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2A" w:rsidRPr="00BE012A" w:rsidRDefault="00AE158E" w:rsidP="00BE012A">
      <w:pPr>
        <w:spacing w:line="216" w:lineRule="auto"/>
        <w:jc w:val="center"/>
        <w:rPr>
          <w:noProof/>
          <w:szCs w:val="28"/>
        </w:rPr>
      </w:pPr>
      <w:bookmarkStart w:id="0" w:name="_GoBack"/>
      <w:bookmarkEnd w:id="0"/>
      <w:r>
        <w:rPr>
          <w:noProof/>
          <w:szCs w:val="28"/>
        </w:rPr>
        <w:t xml:space="preserve">/ </w:t>
      </w:r>
      <w:r w:rsidR="00BE012A">
        <w:rPr>
          <w:noProof/>
          <w:szCs w:val="28"/>
        </w:rPr>
        <w:drawing>
          <wp:inline distT="0" distB="0" distL="0" distR="0">
            <wp:extent cx="779145" cy="787400"/>
            <wp:effectExtent l="0" t="0" r="190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12A" w:rsidRPr="00BE012A" w:rsidRDefault="00BE012A" w:rsidP="00BE012A">
      <w:pPr>
        <w:spacing w:line="216" w:lineRule="auto"/>
        <w:jc w:val="center"/>
        <w:rPr>
          <w:noProof/>
          <w:sz w:val="12"/>
          <w:szCs w:val="28"/>
        </w:rPr>
      </w:pPr>
    </w:p>
    <w:p w:rsidR="00BE012A" w:rsidRPr="00BE012A" w:rsidRDefault="00BE012A" w:rsidP="00BE012A">
      <w:pPr>
        <w:spacing w:before="60"/>
        <w:jc w:val="center"/>
        <w:rPr>
          <w:b/>
          <w:snapToGrid w:val="0"/>
          <w:spacing w:val="10"/>
          <w:sz w:val="32"/>
          <w:szCs w:val="32"/>
        </w:rPr>
      </w:pPr>
      <w:r w:rsidRPr="00BE012A">
        <w:rPr>
          <w:b/>
          <w:snapToGrid w:val="0"/>
          <w:spacing w:val="10"/>
          <w:sz w:val="32"/>
          <w:szCs w:val="32"/>
        </w:rPr>
        <w:t>МИНИСТЕРСТВО ТРУДА И СОЦИАЛЬНОГО РАЗВИТИЯ</w:t>
      </w:r>
    </w:p>
    <w:p w:rsidR="00BE012A" w:rsidRPr="00BE012A" w:rsidRDefault="00BE012A" w:rsidP="00BE012A">
      <w:pPr>
        <w:jc w:val="center"/>
        <w:rPr>
          <w:b/>
          <w:spacing w:val="20"/>
          <w:sz w:val="32"/>
          <w:szCs w:val="32"/>
        </w:rPr>
      </w:pPr>
      <w:r w:rsidRPr="00BE012A">
        <w:rPr>
          <w:b/>
          <w:spacing w:val="10"/>
          <w:sz w:val="32"/>
          <w:szCs w:val="32"/>
        </w:rPr>
        <w:t>РЕСПУБЛИКИ ДАГЕСТАН</w:t>
      </w:r>
    </w:p>
    <w:p w:rsidR="00BE012A" w:rsidRPr="00BE012A" w:rsidRDefault="00BE012A" w:rsidP="00BE012A">
      <w:pPr>
        <w:spacing w:before="240" w:line="216" w:lineRule="auto"/>
        <w:jc w:val="center"/>
        <w:rPr>
          <w:rFonts w:ascii="Arial" w:hAnsi="Arial" w:cs="Arial"/>
          <w:b/>
          <w:spacing w:val="100"/>
          <w:w w:val="80"/>
          <w:sz w:val="52"/>
          <w:szCs w:val="56"/>
        </w:rPr>
      </w:pPr>
      <w:r w:rsidRPr="00BE012A">
        <w:rPr>
          <w:rFonts w:ascii="Arial" w:hAnsi="Arial" w:cs="Arial"/>
          <w:b/>
          <w:spacing w:val="100"/>
          <w:w w:val="80"/>
          <w:sz w:val="52"/>
          <w:szCs w:val="56"/>
        </w:rPr>
        <w:t>ПРИКАЗ</w:t>
      </w:r>
    </w:p>
    <w:p w:rsidR="00BE012A" w:rsidRPr="00BE012A" w:rsidRDefault="00BE012A" w:rsidP="00BE012A">
      <w:pPr>
        <w:spacing w:line="216" w:lineRule="auto"/>
        <w:jc w:val="center"/>
        <w:rPr>
          <w:spacing w:val="30"/>
          <w:szCs w:val="52"/>
          <w:lang w:val="en-US"/>
        </w:rPr>
      </w:pPr>
    </w:p>
    <w:tbl>
      <w:tblPr>
        <w:tblStyle w:val="a6"/>
        <w:tblW w:w="10008" w:type="dxa"/>
        <w:jc w:val="center"/>
        <w:tblInd w:w="354" w:type="dxa"/>
        <w:tblBorders>
          <w:top w:val="none" w:sz="0" w:space="0" w:color="auto"/>
          <w:left w:val="none" w:sz="0" w:space="0" w:color="auto"/>
          <w:bottom w:val="thin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08"/>
        <w:gridCol w:w="3300"/>
        <w:gridCol w:w="2100"/>
      </w:tblGrid>
      <w:tr w:rsidR="00BE012A" w:rsidRPr="00BE012A" w:rsidTr="0036664F">
        <w:trPr>
          <w:trHeight w:val="149"/>
          <w:jc w:val="center"/>
        </w:trPr>
        <w:tc>
          <w:tcPr>
            <w:tcW w:w="4608" w:type="dxa"/>
            <w:tcBorders>
              <w:bottom w:val="nil"/>
            </w:tcBorders>
          </w:tcPr>
          <w:p w:rsidR="00BE012A" w:rsidRPr="00BE012A" w:rsidRDefault="00BE012A" w:rsidP="00BE012A">
            <w:pPr>
              <w:spacing w:line="216" w:lineRule="auto"/>
              <w:rPr>
                <w:sz w:val="22"/>
              </w:rPr>
            </w:pPr>
            <w:r w:rsidRPr="00BE012A">
              <w:rPr>
                <w:sz w:val="22"/>
              </w:rPr>
              <w:t>«______»___________________20_____ г.</w:t>
            </w:r>
          </w:p>
        </w:tc>
        <w:tc>
          <w:tcPr>
            <w:tcW w:w="3300" w:type="dxa"/>
            <w:tcBorders>
              <w:bottom w:val="nil"/>
            </w:tcBorders>
          </w:tcPr>
          <w:p w:rsidR="00BE012A" w:rsidRPr="00BE012A" w:rsidRDefault="00BE012A" w:rsidP="00BE012A">
            <w:pPr>
              <w:spacing w:line="216" w:lineRule="auto"/>
              <w:jc w:val="center"/>
              <w:rPr>
                <w:sz w:val="22"/>
                <w:lang w:val="en-US"/>
              </w:rPr>
            </w:pPr>
          </w:p>
        </w:tc>
        <w:tc>
          <w:tcPr>
            <w:tcW w:w="2100" w:type="dxa"/>
            <w:tcBorders>
              <w:bottom w:val="nil"/>
            </w:tcBorders>
          </w:tcPr>
          <w:p w:rsidR="00BE012A" w:rsidRPr="00BE012A" w:rsidRDefault="00BE012A" w:rsidP="00BE012A">
            <w:pPr>
              <w:spacing w:line="216" w:lineRule="auto"/>
              <w:jc w:val="right"/>
              <w:rPr>
                <w:sz w:val="22"/>
              </w:rPr>
            </w:pPr>
            <w:r w:rsidRPr="00BE012A">
              <w:rPr>
                <w:sz w:val="22"/>
              </w:rPr>
              <w:t>№ _________</w:t>
            </w:r>
          </w:p>
        </w:tc>
      </w:tr>
      <w:tr w:rsidR="00BE012A" w:rsidRPr="00BE012A" w:rsidTr="0036664F">
        <w:trPr>
          <w:trHeight w:val="149"/>
          <w:jc w:val="center"/>
        </w:trPr>
        <w:tc>
          <w:tcPr>
            <w:tcW w:w="10008" w:type="dxa"/>
            <w:gridSpan w:val="3"/>
            <w:tcBorders>
              <w:bottom w:val="nil"/>
            </w:tcBorders>
          </w:tcPr>
          <w:p w:rsidR="00BE012A" w:rsidRPr="00BE012A" w:rsidRDefault="00BE012A" w:rsidP="00BE012A">
            <w:pPr>
              <w:jc w:val="center"/>
              <w:rPr>
                <w:sz w:val="22"/>
              </w:rPr>
            </w:pPr>
            <w:r w:rsidRPr="00BE012A">
              <w:rPr>
                <w:sz w:val="22"/>
              </w:rPr>
              <w:t>г. Махачкала</w:t>
            </w:r>
          </w:p>
        </w:tc>
      </w:tr>
    </w:tbl>
    <w:p w:rsidR="00BE012A" w:rsidRDefault="00BE012A" w:rsidP="00BE012A">
      <w:pPr>
        <w:rPr>
          <w:sz w:val="28"/>
          <w:szCs w:val="28"/>
        </w:rPr>
      </w:pPr>
    </w:p>
    <w:p w:rsidR="000673A6" w:rsidRDefault="000673A6" w:rsidP="00BE012A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</w:p>
    <w:p w:rsidR="003362D5" w:rsidRPr="00BE012A" w:rsidRDefault="003362D5" w:rsidP="003362D5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BE012A">
        <w:rPr>
          <w:rFonts w:eastAsiaTheme="minorEastAsia"/>
          <w:b/>
          <w:sz w:val="28"/>
          <w:szCs w:val="28"/>
        </w:rPr>
        <w:t>ОБ УТВЕРЖДЕНИИ АДМИНИСТРАТИВНОГО РЕГЛАМЕНТА</w:t>
      </w:r>
    </w:p>
    <w:p w:rsidR="003362D5" w:rsidRPr="00BE012A" w:rsidRDefault="003362D5" w:rsidP="003362D5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BE012A">
        <w:rPr>
          <w:rFonts w:eastAsiaTheme="minorEastAsia"/>
          <w:b/>
          <w:sz w:val="28"/>
          <w:szCs w:val="28"/>
        </w:rPr>
        <w:t>МИНИСТЕРСТВА ТРУДА И СОЦИАЛЬНОГО РАЗВИТИЯ</w:t>
      </w:r>
    </w:p>
    <w:p w:rsidR="006E5880" w:rsidRDefault="003362D5" w:rsidP="00660A3C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BE012A">
        <w:rPr>
          <w:rFonts w:eastAsiaTheme="minorEastAsia"/>
          <w:b/>
          <w:sz w:val="28"/>
          <w:szCs w:val="28"/>
        </w:rPr>
        <w:t xml:space="preserve">РЕСПУБЛИКИ ДАГЕСТАН </w:t>
      </w:r>
      <w:r w:rsidR="00D0777A">
        <w:rPr>
          <w:rFonts w:eastAsiaTheme="minorEastAsia"/>
          <w:b/>
          <w:sz w:val="28"/>
          <w:szCs w:val="28"/>
        </w:rPr>
        <w:t xml:space="preserve">ПО </w:t>
      </w:r>
      <w:r w:rsidR="00F94B58">
        <w:rPr>
          <w:rFonts w:eastAsiaTheme="minorEastAsia"/>
          <w:b/>
          <w:sz w:val="28"/>
          <w:szCs w:val="28"/>
        </w:rPr>
        <w:t>ПРЕДОСТАВЛЕНИ</w:t>
      </w:r>
      <w:r w:rsidR="00040A47">
        <w:rPr>
          <w:rFonts w:eastAsiaTheme="minorEastAsia"/>
          <w:b/>
          <w:sz w:val="28"/>
          <w:szCs w:val="28"/>
        </w:rPr>
        <w:t>Ю</w:t>
      </w:r>
      <w:r w:rsidRPr="00BE012A">
        <w:rPr>
          <w:rFonts w:eastAsiaTheme="minorEastAsia"/>
          <w:b/>
          <w:sz w:val="28"/>
          <w:szCs w:val="28"/>
        </w:rPr>
        <w:t xml:space="preserve"> ГОСУДАРСТВЕННОЙ </w:t>
      </w:r>
      <w:r w:rsidRPr="00BE012A">
        <w:rPr>
          <w:rFonts w:eastAsiaTheme="minorHAnsi"/>
          <w:b/>
          <w:sz w:val="28"/>
          <w:szCs w:val="28"/>
          <w:lang w:eastAsia="en-US"/>
        </w:rPr>
        <w:t>УСЛУГ</w:t>
      </w:r>
      <w:r w:rsidR="00040A47">
        <w:rPr>
          <w:rFonts w:eastAsiaTheme="minorHAnsi"/>
          <w:b/>
          <w:sz w:val="28"/>
          <w:szCs w:val="28"/>
          <w:lang w:eastAsia="en-US"/>
        </w:rPr>
        <w:t>И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="000F2340">
        <w:rPr>
          <w:rFonts w:eastAsiaTheme="minorHAnsi"/>
          <w:b/>
          <w:sz w:val="28"/>
          <w:szCs w:val="28"/>
          <w:lang w:eastAsia="en-US"/>
        </w:rPr>
        <w:t>«</w:t>
      </w:r>
      <w:r w:rsidR="00660A3C">
        <w:rPr>
          <w:b/>
          <w:sz w:val="28"/>
          <w:szCs w:val="28"/>
        </w:rPr>
        <w:t>ОБ ОКАЗАНИИ ГОСУДАРСТВЕННОЙ</w:t>
      </w:r>
      <w:r w:rsidR="006E5880" w:rsidRPr="006E5880">
        <w:rPr>
          <w:b/>
          <w:sz w:val="28"/>
          <w:szCs w:val="28"/>
        </w:rPr>
        <w:t xml:space="preserve"> </w:t>
      </w:r>
      <w:r w:rsidR="00660A3C">
        <w:rPr>
          <w:b/>
          <w:sz w:val="28"/>
          <w:szCs w:val="28"/>
        </w:rPr>
        <w:t>СОЦИАЛЬНОЙ ПОМОЩИ МАЛОИМУЩИМ СЕМЬЯМ, МАЛОИМУЩИМ</w:t>
      </w:r>
      <w:r w:rsidR="002E12E8">
        <w:rPr>
          <w:b/>
          <w:sz w:val="28"/>
          <w:szCs w:val="28"/>
        </w:rPr>
        <w:t xml:space="preserve"> </w:t>
      </w:r>
      <w:r w:rsidR="00660A3C">
        <w:rPr>
          <w:b/>
          <w:sz w:val="28"/>
          <w:szCs w:val="28"/>
        </w:rPr>
        <w:t>ОДИНОКО ПРОЖИВАЮЩИМ ГРАЖДАНАМ</w:t>
      </w:r>
      <w:r w:rsidR="006E5880" w:rsidRPr="006E5880">
        <w:rPr>
          <w:b/>
          <w:sz w:val="28"/>
          <w:szCs w:val="28"/>
        </w:rPr>
        <w:t xml:space="preserve"> </w:t>
      </w:r>
      <w:r w:rsidR="00660A3C">
        <w:rPr>
          <w:b/>
          <w:sz w:val="28"/>
          <w:szCs w:val="28"/>
        </w:rPr>
        <w:t>И ИНЫМ КАТЕГОРИЯМ ГРАЖДАН НА ОСНОВЕ СОЦИАЛЬНОГО КОНТРАКТА</w:t>
      </w:r>
      <w:r w:rsidR="002E12E8">
        <w:rPr>
          <w:b/>
          <w:sz w:val="28"/>
          <w:szCs w:val="28"/>
        </w:rPr>
        <w:t xml:space="preserve"> В РЕСПУБЛИКЕ ДАГЕСТАН</w:t>
      </w:r>
      <w:r w:rsidR="000F2340">
        <w:rPr>
          <w:b/>
          <w:sz w:val="28"/>
          <w:szCs w:val="28"/>
        </w:rPr>
        <w:t>»</w:t>
      </w:r>
      <w:r w:rsidR="002E12E8">
        <w:rPr>
          <w:b/>
          <w:sz w:val="28"/>
          <w:szCs w:val="28"/>
        </w:rPr>
        <w:t xml:space="preserve"> </w:t>
      </w:r>
    </w:p>
    <w:p w:rsidR="00660A3C" w:rsidRDefault="00660A3C" w:rsidP="00660A3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3362D5" w:rsidRPr="002E12E8" w:rsidRDefault="003362D5" w:rsidP="001D6A83">
      <w:pPr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054BB8">
        <w:rPr>
          <w:rFonts w:eastAsiaTheme="minorEastAsia"/>
          <w:sz w:val="28"/>
          <w:szCs w:val="28"/>
        </w:rPr>
        <w:t xml:space="preserve">В соответствии с Федеральным </w:t>
      </w:r>
      <w:hyperlink r:id="rId8">
        <w:r w:rsidRPr="00054BB8">
          <w:rPr>
            <w:rFonts w:eastAsiaTheme="minorEastAsia"/>
            <w:color w:val="0000FF"/>
            <w:sz w:val="28"/>
            <w:szCs w:val="28"/>
          </w:rPr>
          <w:t>законом</w:t>
        </w:r>
      </w:hyperlink>
      <w:r w:rsidRPr="00054BB8">
        <w:rPr>
          <w:rFonts w:eastAsiaTheme="minorEastAsia"/>
          <w:sz w:val="28"/>
          <w:szCs w:val="28"/>
        </w:rPr>
        <w:t xml:space="preserve"> от 27 июля 2010 г. </w:t>
      </w:r>
      <w:r>
        <w:rPr>
          <w:rFonts w:eastAsiaTheme="minorEastAsia"/>
          <w:sz w:val="28"/>
          <w:szCs w:val="28"/>
        </w:rPr>
        <w:t>№</w:t>
      </w:r>
      <w:r w:rsidRPr="00054BB8">
        <w:rPr>
          <w:rFonts w:eastAsiaTheme="minorEastAsia"/>
          <w:sz w:val="28"/>
          <w:szCs w:val="28"/>
        </w:rPr>
        <w:t xml:space="preserve"> 210-ФЗ </w:t>
      </w:r>
      <w:r w:rsidR="00FF499E">
        <w:rPr>
          <w:rFonts w:eastAsiaTheme="minorEastAsia"/>
          <w:sz w:val="28"/>
          <w:szCs w:val="28"/>
        </w:rPr>
        <w:t xml:space="preserve">             «</w:t>
      </w:r>
      <w:r w:rsidRPr="00054BB8">
        <w:rPr>
          <w:rFonts w:eastAsiaTheme="minorEastAsia"/>
          <w:sz w:val="28"/>
          <w:szCs w:val="28"/>
        </w:rPr>
        <w:t>Об организации предоставления государственных и муниципальных услуг</w:t>
      </w:r>
      <w:r w:rsidR="00FF499E">
        <w:rPr>
          <w:rFonts w:eastAsiaTheme="minorEastAsia"/>
          <w:sz w:val="28"/>
          <w:szCs w:val="28"/>
        </w:rPr>
        <w:t>»</w:t>
      </w:r>
      <w:r w:rsidRPr="00054BB8">
        <w:rPr>
          <w:rFonts w:eastAsiaTheme="minorEastAsia"/>
          <w:sz w:val="28"/>
          <w:szCs w:val="28"/>
        </w:rPr>
        <w:t xml:space="preserve"> (Собрание законодательства Российской Федерации, 2010, </w:t>
      </w:r>
      <w:r>
        <w:rPr>
          <w:rFonts w:eastAsiaTheme="minorEastAsia"/>
          <w:sz w:val="28"/>
          <w:szCs w:val="28"/>
        </w:rPr>
        <w:t>№</w:t>
      </w:r>
      <w:r w:rsidRPr="00054BB8">
        <w:rPr>
          <w:rFonts w:eastAsiaTheme="minorEastAsia"/>
          <w:sz w:val="28"/>
          <w:szCs w:val="28"/>
        </w:rPr>
        <w:t xml:space="preserve"> 31, ст. 4179; официальный интернет-портал правовой информации (</w:t>
      </w:r>
      <w:proofErr w:type="spellStart"/>
      <w:r w:rsidRPr="00054BB8">
        <w:rPr>
          <w:rFonts w:eastAsiaTheme="minorEastAsia"/>
          <w:sz w:val="28"/>
          <w:szCs w:val="28"/>
        </w:rPr>
        <w:t>www.pravo.gov.ru</w:t>
      </w:r>
      <w:proofErr w:type="spellEnd"/>
      <w:r w:rsidRPr="00054BB8">
        <w:rPr>
          <w:rFonts w:eastAsiaTheme="minorEastAsia"/>
          <w:sz w:val="28"/>
          <w:szCs w:val="28"/>
        </w:rPr>
        <w:t xml:space="preserve">), </w:t>
      </w:r>
      <w:r w:rsidR="00CB50C9">
        <w:rPr>
          <w:sz w:val="28"/>
          <w:szCs w:val="28"/>
        </w:rPr>
        <w:t>2022, 4 ноября, № 0001202211040020</w:t>
      </w:r>
      <w:r w:rsidR="00B82752">
        <w:rPr>
          <w:sz w:val="28"/>
          <w:szCs w:val="28"/>
        </w:rPr>
        <w:t>;</w:t>
      </w:r>
      <w:r w:rsidR="00B82752" w:rsidRPr="00B82752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B82752" w:rsidRPr="00B82752">
        <w:rPr>
          <w:rFonts w:eastAsiaTheme="minorHAnsi"/>
          <w:bCs/>
          <w:sz w:val="28"/>
          <w:szCs w:val="28"/>
          <w:lang w:eastAsia="en-US"/>
        </w:rPr>
        <w:t xml:space="preserve">2023, 25 декабря, </w:t>
      </w:r>
      <w:r w:rsidR="00B82752">
        <w:rPr>
          <w:rFonts w:eastAsiaTheme="minorHAnsi"/>
          <w:bCs/>
          <w:sz w:val="28"/>
          <w:szCs w:val="28"/>
          <w:lang w:eastAsia="en-US"/>
        </w:rPr>
        <w:t>№</w:t>
      </w:r>
      <w:r w:rsidR="00B82752" w:rsidRPr="00B82752">
        <w:rPr>
          <w:rFonts w:eastAsiaTheme="minorHAnsi"/>
          <w:bCs/>
          <w:sz w:val="28"/>
          <w:szCs w:val="28"/>
          <w:lang w:eastAsia="en-US"/>
        </w:rPr>
        <w:t xml:space="preserve"> 0001202312250086</w:t>
      </w:r>
      <w:r w:rsidRPr="00385745">
        <w:rPr>
          <w:rFonts w:eastAsiaTheme="minorEastAsia"/>
          <w:sz w:val="28"/>
          <w:szCs w:val="28"/>
        </w:rPr>
        <w:t>), по</w:t>
      </w:r>
      <w:r w:rsidRPr="00054BB8">
        <w:rPr>
          <w:rFonts w:eastAsiaTheme="minorEastAsia"/>
          <w:sz w:val="28"/>
          <w:szCs w:val="28"/>
        </w:rPr>
        <w:t xml:space="preserve">становлением Правительства Республики Дагестан от </w:t>
      </w:r>
      <w:r w:rsidR="002E12E8">
        <w:rPr>
          <w:rFonts w:eastAsiaTheme="minorEastAsia"/>
          <w:sz w:val="28"/>
          <w:szCs w:val="28"/>
        </w:rPr>
        <w:t>12 мая</w:t>
      </w:r>
      <w:r w:rsidR="006E5880">
        <w:rPr>
          <w:rFonts w:eastAsiaTheme="minorEastAsia"/>
          <w:sz w:val="28"/>
          <w:szCs w:val="28"/>
        </w:rPr>
        <w:t xml:space="preserve"> </w:t>
      </w:r>
      <w:r w:rsidRPr="00054BB8">
        <w:rPr>
          <w:rFonts w:eastAsiaTheme="minorEastAsia"/>
          <w:sz w:val="28"/>
          <w:szCs w:val="28"/>
        </w:rPr>
        <w:t>202</w:t>
      </w:r>
      <w:r w:rsidR="002E12E8">
        <w:rPr>
          <w:rFonts w:eastAsiaTheme="minorEastAsia"/>
          <w:sz w:val="28"/>
          <w:szCs w:val="28"/>
        </w:rPr>
        <w:t>1</w:t>
      </w:r>
      <w:r w:rsidRPr="00054BB8">
        <w:rPr>
          <w:rFonts w:eastAsiaTheme="minorEastAsia"/>
          <w:sz w:val="28"/>
          <w:szCs w:val="28"/>
        </w:rPr>
        <w:t xml:space="preserve"> года </w:t>
      </w:r>
      <w:r w:rsidR="00B350B3">
        <w:rPr>
          <w:rFonts w:eastAsiaTheme="minorEastAsia"/>
          <w:sz w:val="28"/>
          <w:szCs w:val="28"/>
        </w:rPr>
        <w:t xml:space="preserve">                </w:t>
      </w:r>
      <w:r w:rsidRPr="00054BB8">
        <w:rPr>
          <w:rFonts w:eastAsiaTheme="minorEastAsia"/>
          <w:sz w:val="28"/>
          <w:szCs w:val="28"/>
        </w:rPr>
        <w:t xml:space="preserve">№ </w:t>
      </w:r>
      <w:r w:rsidR="002E12E8">
        <w:rPr>
          <w:rFonts w:eastAsiaTheme="minorEastAsia"/>
          <w:sz w:val="28"/>
          <w:szCs w:val="28"/>
        </w:rPr>
        <w:t>103</w:t>
      </w:r>
      <w:r w:rsidRPr="00054BB8">
        <w:rPr>
          <w:rFonts w:eastAsiaTheme="minorEastAsia"/>
          <w:sz w:val="28"/>
          <w:szCs w:val="28"/>
        </w:rPr>
        <w:t xml:space="preserve"> «Об </w:t>
      </w:r>
      <w:r w:rsidR="002E12E8">
        <w:rPr>
          <w:rFonts w:eastAsiaTheme="minorEastAsia"/>
          <w:sz w:val="28"/>
          <w:szCs w:val="28"/>
        </w:rPr>
        <w:t>оказании государственной социальной помощи на основании социального контракта на территории</w:t>
      </w:r>
      <w:r w:rsidR="003D0B09">
        <w:rPr>
          <w:rFonts w:eastAsiaTheme="minorEastAsia"/>
          <w:sz w:val="28"/>
          <w:szCs w:val="28"/>
        </w:rPr>
        <w:t xml:space="preserve"> Республик</w:t>
      </w:r>
      <w:r w:rsidR="002E12E8">
        <w:rPr>
          <w:rFonts w:eastAsiaTheme="minorEastAsia"/>
          <w:sz w:val="28"/>
          <w:szCs w:val="28"/>
        </w:rPr>
        <w:t>и</w:t>
      </w:r>
      <w:r w:rsidR="003D0B09">
        <w:rPr>
          <w:rFonts w:eastAsiaTheme="minorEastAsia"/>
          <w:sz w:val="28"/>
          <w:szCs w:val="28"/>
        </w:rPr>
        <w:t xml:space="preserve"> Дагестан</w:t>
      </w:r>
      <w:r w:rsidRPr="002E12E8">
        <w:rPr>
          <w:rFonts w:eastAsiaTheme="minorEastAsia"/>
          <w:sz w:val="28"/>
          <w:szCs w:val="28"/>
        </w:rPr>
        <w:t>» (интернет-портал правовой информации Республики Дагестан (</w:t>
      </w:r>
      <w:hyperlink r:id="rId9" w:history="1">
        <w:r w:rsidR="006121D0" w:rsidRPr="00CF4E10">
          <w:rPr>
            <w:rStyle w:val="a5"/>
            <w:rFonts w:eastAsiaTheme="minorEastAsia"/>
            <w:sz w:val="28"/>
            <w:szCs w:val="28"/>
          </w:rPr>
          <w:t>www.pravo.e-dag.ru),2021</w:t>
        </w:r>
      </w:hyperlink>
      <w:r w:rsidR="006121D0">
        <w:rPr>
          <w:rFonts w:eastAsiaTheme="minorEastAsia"/>
          <w:sz w:val="28"/>
          <w:szCs w:val="28"/>
        </w:rPr>
        <w:t xml:space="preserve">,                </w:t>
      </w:r>
      <w:r w:rsidR="008337A1">
        <w:rPr>
          <w:rFonts w:eastAsiaTheme="minorEastAsia"/>
          <w:sz w:val="28"/>
          <w:szCs w:val="28"/>
        </w:rPr>
        <w:t xml:space="preserve">17 мая, № </w:t>
      </w:r>
      <w:r w:rsidR="008337A1" w:rsidRPr="008337A1">
        <w:rPr>
          <w:color w:val="333333"/>
          <w:sz w:val="28"/>
          <w:szCs w:val="28"/>
          <w:shd w:val="clear" w:color="auto" w:fill="FFFFFF"/>
        </w:rPr>
        <w:t>05002007136</w:t>
      </w:r>
      <w:r w:rsidR="00871350">
        <w:rPr>
          <w:rFonts w:eastAsiaTheme="minorEastAsia"/>
          <w:sz w:val="28"/>
          <w:szCs w:val="28"/>
        </w:rPr>
        <w:t>;</w:t>
      </w:r>
      <w:r w:rsidR="006121D0" w:rsidRPr="008337A1">
        <w:rPr>
          <w:rFonts w:eastAsiaTheme="minorEastAsia"/>
          <w:sz w:val="28"/>
          <w:szCs w:val="28"/>
        </w:rPr>
        <w:t xml:space="preserve"> </w:t>
      </w:r>
      <w:proofErr w:type="gramStart"/>
      <w:r w:rsidRPr="008337A1">
        <w:rPr>
          <w:rFonts w:eastAsiaTheme="minorEastAsia"/>
          <w:sz w:val="28"/>
          <w:szCs w:val="28"/>
        </w:rPr>
        <w:t>202</w:t>
      </w:r>
      <w:r w:rsidR="00FF499E" w:rsidRPr="008337A1">
        <w:rPr>
          <w:rFonts w:eastAsiaTheme="minorEastAsia"/>
          <w:sz w:val="28"/>
          <w:szCs w:val="28"/>
        </w:rPr>
        <w:t>4</w:t>
      </w:r>
      <w:r w:rsidRPr="008337A1">
        <w:rPr>
          <w:rFonts w:eastAsiaTheme="minorEastAsia"/>
          <w:sz w:val="28"/>
          <w:szCs w:val="28"/>
        </w:rPr>
        <w:t xml:space="preserve">, </w:t>
      </w:r>
      <w:r w:rsidR="00FF499E" w:rsidRPr="008337A1">
        <w:rPr>
          <w:rFonts w:eastAsiaTheme="minorEastAsia"/>
          <w:sz w:val="28"/>
          <w:szCs w:val="28"/>
        </w:rPr>
        <w:t>29 марта</w:t>
      </w:r>
      <w:r w:rsidRPr="008337A1">
        <w:rPr>
          <w:rFonts w:eastAsiaTheme="minorEastAsia"/>
          <w:sz w:val="28"/>
          <w:szCs w:val="28"/>
        </w:rPr>
        <w:t>,</w:t>
      </w:r>
      <w:r w:rsidR="00CB50C9" w:rsidRPr="008337A1">
        <w:rPr>
          <w:rFonts w:eastAsiaTheme="minorEastAsia"/>
          <w:sz w:val="28"/>
          <w:szCs w:val="28"/>
        </w:rPr>
        <w:t xml:space="preserve"> </w:t>
      </w:r>
      <w:r w:rsidRPr="008337A1">
        <w:rPr>
          <w:rFonts w:eastAsiaTheme="minorEastAsia"/>
          <w:sz w:val="28"/>
          <w:szCs w:val="28"/>
        </w:rPr>
        <w:t>№</w:t>
      </w:r>
      <w:r w:rsidR="00FF499E" w:rsidRPr="008337A1">
        <w:rPr>
          <w:rFonts w:eastAsiaTheme="minorEastAsia"/>
          <w:sz w:val="28"/>
          <w:szCs w:val="28"/>
        </w:rPr>
        <w:t xml:space="preserve"> </w:t>
      </w:r>
      <w:r w:rsidR="00FF499E" w:rsidRPr="008337A1">
        <w:rPr>
          <w:color w:val="333333"/>
          <w:sz w:val="28"/>
          <w:szCs w:val="28"/>
          <w:shd w:val="clear" w:color="auto" w:fill="FFFFFF"/>
        </w:rPr>
        <w:t>05002013178</w:t>
      </w:r>
      <w:r w:rsidRPr="008337A1">
        <w:rPr>
          <w:rFonts w:eastAsiaTheme="minorEastAsia"/>
          <w:sz w:val="28"/>
          <w:szCs w:val="28"/>
        </w:rPr>
        <w:t xml:space="preserve">), </w:t>
      </w:r>
      <w:hyperlink r:id="rId10">
        <w:r w:rsidRPr="008337A1">
          <w:rPr>
            <w:rFonts w:eastAsiaTheme="minorEastAsia"/>
            <w:color w:val="0000FF"/>
            <w:sz w:val="28"/>
            <w:szCs w:val="28"/>
          </w:rPr>
          <w:t>постановлением</w:t>
        </w:r>
      </w:hyperlink>
      <w:r w:rsidRPr="008337A1">
        <w:rPr>
          <w:rFonts w:eastAsiaTheme="minorEastAsia"/>
          <w:sz w:val="28"/>
          <w:szCs w:val="28"/>
        </w:rPr>
        <w:t xml:space="preserve"> Правительства</w:t>
      </w:r>
      <w:r w:rsidRPr="002E12E8">
        <w:rPr>
          <w:rFonts w:eastAsiaTheme="minorEastAsia"/>
          <w:sz w:val="28"/>
          <w:szCs w:val="28"/>
        </w:rPr>
        <w:t xml:space="preserve"> Республики от 8 апреля 2022 г. № 83 "Об утверждении Правил разработки и утверждения административных регламентов предоставления государственных услуг" (интернет-портал правовой информации Республики Дагестан (</w:t>
      </w:r>
      <w:hyperlink r:id="rId11" w:history="1">
        <w:r w:rsidR="00C7032B" w:rsidRPr="002E12E8">
          <w:rPr>
            <w:rStyle w:val="a5"/>
            <w:rFonts w:eastAsiaTheme="minorEastAsia"/>
            <w:sz w:val="28"/>
            <w:szCs w:val="28"/>
          </w:rPr>
          <w:t>www.pravo</w:t>
        </w:r>
      </w:hyperlink>
      <w:r w:rsidRPr="002E12E8">
        <w:rPr>
          <w:rFonts w:eastAsiaTheme="minorEastAsia"/>
          <w:sz w:val="28"/>
          <w:szCs w:val="28"/>
        </w:rPr>
        <w:t>.</w:t>
      </w:r>
      <w:r w:rsidR="00C7032B" w:rsidRPr="002E12E8">
        <w:rPr>
          <w:rFonts w:eastAsiaTheme="minorEastAsia"/>
          <w:sz w:val="28"/>
          <w:szCs w:val="28"/>
        </w:rPr>
        <w:t xml:space="preserve"> </w:t>
      </w:r>
      <w:proofErr w:type="spellStart"/>
      <w:r w:rsidRPr="002E12E8">
        <w:rPr>
          <w:rFonts w:eastAsiaTheme="minorEastAsia"/>
          <w:sz w:val="28"/>
          <w:szCs w:val="28"/>
        </w:rPr>
        <w:t>e-dag.ru</w:t>
      </w:r>
      <w:proofErr w:type="spellEnd"/>
      <w:r w:rsidRPr="002E12E8">
        <w:rPr>
          <w:rFonts w:eastAsiaTheme="minorEastAsia"/>
          <w:sz w:val="28"/>
          <w:szCs w:val="28"/>
        </w:rPr>
        <w:t xml:space="preserve">), 2022, </w:t>
      </w:r>
      <w:r w:rsidR="00B82752">
        <w:rPr>
          <w:rFonts w:eastAsiaTheme="minorEastAsia"/>
          <w:sz w:val="28"/>
          <w:szCs w:val="28"/>
        </w:rPr>
        <w:t xml:space="preserve"> </w:t>
      </w:r>
      <w:r w:rsidR="005A2605" w:rsidRPr="002E12E8">
        <w:rPr>
          <w:rFonts w:eastAsiaTheme="minorEastAsia"/>
          <w:sz w:val="28"/>
          <w:szCs w:val="28"/>
        </w:rPr>
        <w:t>9</w:t>
      </w:r>
      <w:r w:rsidRPr="002E12E8">
        <w:rPr>
          <w:rFonts w:eastAsiaTheme="minorEastAsia"/>
          <w:sz w:val="28"/>
          <w:szCs w:val="28"/>
        </w:rPr>
        <w:t xml:space="preserve"> апреля, № 05002008680) приказываю:</w:t>
      </w:r>
      <w:proofErr w:type="gramEnd"/>
    </w:p>
    <w:p w:rsidR="001D6A83" w:rsidRDefault="003F70EF" w:rsidP="001D6A83">
      <w:pPr>
        <w:widowControl w:val="0"/>
        <w:tabs>
          <w:tab w:val="left" w:pos="851"/>
        </w:tabs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pacing w:val="-20"/>
          <w:sz w:val="28"/>
          <w:szCs w:val="28"/>
        </w:rPr>
        <w:t>1</w:t>
      </w:r>
      <w:r w:rsidR="001D6A83">
        <w:rPr>
          <w:rFonts w:eastAsiaTheme="minorEastAsia"/>
          <w:spacing w:val="-20"/>
          <w:sz w:val="28"/>
          <w:szCs w:val="28"/>
        </w:rPr>
        <w:t>.</w:t>
      </w:r>
      <w:r w:rsidR="001D6A83" w:rsidRPr="002E12E8">
        <w:rPr>
          <w:rFonts w:eastAsiaTheme="minorEastAsia"/>
          <w:spacing w:val="-20"/>
          <w:sz w:val="28"/>
          <w:szCs w:val="28"/>
        </w:rPr>
        <w:t xml:space="preserve"> Утвердить </w:t>
      </w:r>
      <w:r w:rsidR="001D6A83" w:rsidRPr="002E12E8">
        <w:rPr>
          <w:rFonts w:eastAsiaTheme="minorEastAsia"/>
          <w:sz w:val="28"/>
          <w:szCs w:val="28"/>
        </w:rPr>
        <w:t xml:space="preserve">Административный </w:t>
      </w:r>
      <w:hyperlink w:anchor="P44">
        <w:r w:rsidR="001D6A83" w:rsidRPr="002E12E8">
          <w:rPr>
            <w:rFonts w:eastAsiaTheme="minorEastAsia"/>
            <w:color w:val="0000FF"/>
            <w:sz w:val="28"/>
            <w:szCs w:val="28"/>
          </w:rPr>
          <w:t>регламент</w:t>
        </w:r>
      </w:hyperlink>
      <w:r w:rsidR="001D6A83" w:rsidRPr="002E12E8">
        <w:rPr>
          <w:rFonts w:eastAsiaTheme="minorEastAsia"/>
          <w:sz w:val="28"/>
          <w:szCs w:val="28"/>
        </w:rPr>
        <w:t xml:space="preserve"> Министерства труда и социального развития Республики Дагестан по предоставлению государственной услуги </w:t>
      </w:r>
      <w:r w:rsidR="001D6A83">
        <w:rPr>
          <w:rFonts w:eastAsiaTheme="minorEastAsia"/>
          <w:sz w:val="28"/>
          <w:szCs w:val="28"/>
        </w:rPr>
        <w:t>об оказании государственной социальной помощи малоимущим семьям, малоимущим одиноко проживающим гражданам и иным категориям граждан на основе социального контракта в Республике Дагестан</w:t>
      </w:r>
      <w:r w:rsidR="001D6A83" w:rsidRPr="002E12E8">
        <w:rPr>
          <w:rFonts w:eastAsiaTheme="minorEastAsia"/>
          <w:sz w:val="28"/>
          <w:szCs w:val="28"/>
        </w:rPr>
        <w:t>.</w:t>
      </w:r>
    </w:p>
    <w:p w:rsidR="00ED1333" w:rsidRPr="002E12E8" w:rsidRDefault="00ED1333" w:rsidP="001D6A83">
      <w:pPr>
        <w:widowControl w:val="0"/>
        <w:tabs>
          <w:tab w:val="left" w:pos="851"/>
        </w:tabs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2E12E8">
        <w:rPr>
          <w:rFonts w:eastAsiaTheme="minorEastAsia"/>
          <w:sz w:val="28"/>
          <w:szCs w:val="28"/>
        </w:rPr>
        <w:t>2. Управлению социальной поддержки обеспечить направление:</w:t>
      </w:r>
    </w:p>
    <w:p w:rsidR="00ED1333" w:rsidRPr="002E12E8" w:rsidRDefault="00ED1333" w:rsidP="00ED1333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2E12E8">
        <w:rPr>
          <w:rFonts w:eastAsiaTheme="minorEastAsia"/>
          <w:sz w:val="28"/>
          <w:szCs w:val="28"/>
        </w:rPr>
        <w:t>настоящего приказа на государственную регистрацию в Министерство юстиции Республики Дагестан в установленном законодательством порядке;</w:t>
      </w:r>
    </w:p>
    <w:p w:rsidR="00ED1333" w:rsidRPr="002E12E8" w:rsidRDefault="00ED1333" w:rsidP="00ED1333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2E12E8">
        <w:rPr>
          <w:rFonts w:eastAsiaTheme="minorEastAsia"/>
          <w:sz w:val="28"/>
          <w:szCs w:val="28"/>
        </w:rPr>
        <w:lastRenderedPageBreak/>
        <w:t xml:space="preserve">официально заверенной копии настоящего приказа </w:t>
      </w:r>
      <w:proofErr w:type="gramStart"/>
      <w:r w:rsidRPr="002E12E8">
        <w:rPr>
          <w:rFonts w:eastAsiaTheme="minorEastAsia"/>
          <w:sz w:val="28"/>
          <w:szCs w:val="28"/>
        </w:rPr>
        <w:t>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</w:t>
      </w:r>
      <w:proofErr w:type="gramEnd"/>
      <w:r w:rsidRPr="002E12E8">
        <w:rPr>
          <w:rFonts w:eastAsiaTheme="minorEastAsia"/>
          <w:sz w:val="28"/>
          <w:szCs w:val="28"/>
        </w:rPr>
        <w:t xml:space="preserve"> порядке;</w:t>
      </w:r>
    </w:p>
    <w:p w:rsidR="00ED1333" w:rsidRDefault="00ED1333" w:rsidP="00ED1333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 w:rsidRPr="002E12E8">
        <w:rPr>
          <w:rFonts w:eastAsiaTheme="minorEastAsia"/>
          <w:sz w:val="28"/>
          <w:szCs w:val="28"/>
        </w:rPr>
        <w:t>официально заверенной копии настоящего приказа в Прокуратуру Республики Дагестан.</w:t>
      </w:r>
    </w:p>
    <w:p w:rsidR="003F70EF" w:rsidRDefault="003F70EF" w:rsidP="003F70EF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</w:p>
    <w:p w:rsidR="003F70EF" w:rsidRPr="002E12E8" w:rsidRDefault="003F70EF" w:rsidP="003F70EF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3</w:t>
      </w:r>
      <w:r w:rsidRPr="002E12E8">
        <w:rPr>
          <w:rFonts w:eastAsiaTheme="minorEastAsia"/>
          <w:sz w:val="28"/>
          <w:szCs w:val="28"/>
        </w:rPr>
        <w:t>.</w:t>
      </w:r>
      <w:r w:rsidRPr="001D6A83">
        <w:rPr>
          <w:rFonts w:eastAsiaTheme="minorEastAsia"/>
          <w:sz w:val="28"/>
          <w:szCs w:val="28"/>
        </w:rPr>
        <w:t xml:space="preserve"> </w:t>
      </w:r>
      <w:proofErr w:type="gramStart"/>
      <w:r>
        <w:rPr>
          <w:rFonts w:eastAsiaTheme="minorEastAsia"/>
          <w:sz w:val="28"/>
          <w:szCs w:val="28"/>
        </w:rPr>
        <w:t xml:space="preserve">Признать утратившим силу </w:t>
      </w:r>
      <w:r w:rsidR="00871350">
        <w:rPr>
          <w:rFonts w:eastAsiaTheme="minorEastAsia"/>
          <w:sz w:val="28"/>
          <w:szCs w:val="28"/>
        </w:rPr>
        <w:t>п</w:t>
      </w:r>
      <w:r>
        <w:rPr>
          <w:rFonts w:eastAsiaTheme="minorEastAsia"/>
          <w:sz w:val="28"/>
          <w:szCs w:val="28"/>
        </w:rPr>
        <w:t>риказ</w:t>
      </w:r>
      <w:r w:rsidRPr="00F11643">
        <w:rPr>
          <w:rFonts w:eastAsiaTheme="minorEastAsia"/>
          <w:sz w:val="28"/>
          <w:szCs w:val="28"/>
        </w:rPr>
        <w:t xml:space="preserve"> </w:t>
      </w:r>
      <w:r w:rsidRPr="002E12E8">
        <w:rPr>
          <w:rFonts w:eastAsiaTheme="minorEastAsia"/>
          <w:sz w:val="28"/>
          <w:szCs w:val="28"/>
        </w:rPr>
        <w:t>Министерства труда и социального развития Республики Дагестан</w:t>
      </w:r>
      <w:r>
        <w:rPr>
          <w:rFonts w:eastAsiaTheme="minorEastAsia"/>
          <w:sz w:val="28"/>
          <w:szCs w:val="28"/>
        </w:rPr>
        <w:t xml:space="preserve"> «Об утверждении Административного регламента </w:t>
      </w:r>
      <w:r w:rsidRPr="002E12E8">
        <w:rPr>
          <w:rFonts w:eastAsiaTheme="minorEastAsia"/>
          <w:sz w:val="28"/>
          <w:szCs w:val="28"/>
        </w:rPr>
        <w:t xml:space="preserve">Министерства труда и социального развития Республики Дагестан по предоставлению государственной услуги </w:t>
      </w:r>
      <w:r>
        <w:rPr>
          <w:rFonts w:eastAsiaTheme="minorEastAsia"/>
          <w:sz w:val="28"/>
          <w:szCs w:val="28"/>
        </w:rPr>
        <w:t>об оказании государственной социальной помощи малоимущим семьям, малоимущим одиноко проживающим гражданам и иным категориям граждан на основе социального контракта в Республике Дагестан» от 8 июня 2022 года №03/1-388 (зарегистрирован в Минюсте РД 10</w:t>
      </w:r>
      <w:proofErr w:type="gramEnd"/>
      <w:r>
        <w:rPr>
          <w:rFonts w:eastAsiaTheme="minorEastAsia"/>
          <w:sz w:val="28"/>
          <w:szCs w:val="28"/>
        </w:rPr>
        <w:t xml:space="preserve"> июня 2022 года № 6052  </w:t>
      </w:r>
      <w:r w:rsidRPr="00054BB8">
        <w:rPr>
          <w:rFonts w:eastAsiaTheme="minorEastAsia"/>
          <w:sz w:val="28"/>
          <w:szCs w:val="28"/>
        </w:rPr>
        <w:t>официальный интернет-портал правовой информации (</w:t>
      </w:r>
      <w:hyperlink r:id="rId12" w:history="1">
        <w:r w:rsidRPr="00CF4E10">
          <w:rPr>
            <w:rStyle w:val="a5"/>
            <w:rFonts w:eastAsiaTheme="minorEastAsia"/>
            <w:sz w:val="28"/>
            <w:szCs w:val="28"/>
          </w:rPr>
          <w:t>www.pravo.gov.ru</w:t>
        </w:r>
      </w:hyperlink>
      <w:r w:rsidRPr="00054BB8">
        <w:rPr>
          <w:rFonts w:eastAsiaTheme="minorEastAsia"/>
          <w:sz w:val="28"/>
          <w:szCs w:val="28"/>
        </w:rPr>
        <w:t>)</w:t>
      </w:r>
      <w:r>
        <w:rPr>
          <w:rFonts w:eastAsiaTheme="minorEastAsia"/>
          <w:sz w:val="28"/>
          <w:szCs w:val="28"/>
        </w:rPr>
        <w:t xml:space="preserve">, 2022, 17 июня,                         </w:t>
      </w:r>
      <w:r>
        <w:rPr>
          <w:rFonts w:eastAsiaTheme="minorHAnsi"/>
          <w:sz w:val="28"/>
          <w:szCs w:val="28"/>
          <w:lang w:eastAsia="en-US"/>
        </w:rPr>
        <w:t>№ 0501202206170010)</w:t>
      </w:r>
      <w:r>
        <w:rPr>
          <w:rFonts w:eastAsiaTheme="minorEastAsia"/>
          <w:sz w:val="28"/>
          <w:szCs w:val="28"/>
        </w:rPr>
        <w:t>.</w:t>
      </w:r>
    </w:p>
    <w:p w:rsidR="00ED1333" w:rsidRPr="002E12E8" w:rsidRDefault="003F70EF" w:rsidP="00ED1333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4</w:t>
      </w:r>
      <w:r w:rsidR="00ED1333" w:rsidRPr="002E12E8">
        <w:rPr>
          <w:rFonts w:eastAsiaTheme="minorEastAsia"/>
          <w:sz w:val="28"/>
          <w:szCs w:val="28"/>
        </w:rPr>
        <w:t xml:space="preserve">. </w:t>
      </w:r>
      <w:proofErr w:type="gramStart"/>
      <w:r w:rsidR="00ED1333" w:rsidRPr="002E12E8">
        <w:rPr>
          <w:rFonts w:eastAsiaTheme="minorEastAsia"/>
          <w:sz w:val="28"/>
          <w:szCs w:val="28"/>
        </w:rPr>
        <w:t>Разместить</w:t>
      </w:r>
      <w:proofErr w:type="gramEnd"/>
      <w:r w:rsidR="00ED1333" w:rsidRPr="002E12E8">
        <w:rPr>
          <w:rFonts w:eastAsiaTheme="minorEastAsia"/>
          <w:sz w:val="28"/>
          <w:szCs w:val="28"/>
        </w:rPr>
        <w:t xml:space="preserve"> настоящий приказ на официальном сайте Министерства труда и социального развития Республики Дагестан в информационно-телекоммуникационной сети "Интернет" (www.dagmintrud.ru).</w:t>
      </w:r>
    </w:p>
    <w:p w:rsidR="00ED1333" w:rsidRPr="002E12E8" w:rsidRDefault="003F70EF" w:rsidP="00ED1333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</w:t>
      </w:r>
      <w:r w:rsidR="00ED1333" w:rsidRPr="002E12E8">
        <w:rPr>
          <w:rFonts w:eastAsiaTheme="minorEastAsia"/>
          <w:sz w:val="28"/>
          <w:szCs w:val="28"/>
        </w:rPr>
        <w:t>. Настоящий приказ вступает в силу в установленном законодательством порядке.</w:t>
      </w:r>
    </w:p>
    <w:p w:rsidR="00ED1333" w:rsidRPr="002E12E8" w:rsidRDefault="003F70EF" w:rsidP="00ED1333">
      <w:pPr>
        <w:widowControl w:val="0"/>
        <w:autoSpaceDE w:val="0"/>
        <w:autoSpaceDN w:val="0"/>
        <w:spacing w:before="220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6</w:t>
      </w:r>
      <w:r w:rsidR="00ED1333" w:rsidRPr="002E12E8">
        <w:rPr>
          <w:rFonts w:eastAsiaTheme="minorEastAsia"/>
          <w:sz w:val="28"/>
          <w:szCs w:val="28"/>
        </w:rPr>
        <w:t xml:space="preserve">. </w:t>
      </w:r>
      <w:proofErr w:type="gramStart"/>
      <w:r w:rsidR="00ED1333" w:rsidRPr="002E12E8">
        <w:rPr>
          <w:rFonts w:eastAsiaTheme="minorEastAsia"/>
          <w:sz w:val="28"/>
          <w:szCs w:val="28"/>
        </w:rPr>
        <w:t>Контроль за</w:t>
      </w:r>
      <w:proofErr w:type="gramEnd"/>
      <w:r w:rsidR="00ED1333" w:rsidRPr="002E12E8">
        <w:rPr>
          <w:rFonts w:eastAsiaTheme="minorEastAsia"/>
          <w:sz w:val="28"/>
          <w:szCs w:val="28"/>
        </w:rPr>
        <w:t xml:space="preserve"> исполнением настоящего приказа возложить на заместителя Министра З.А. </w:t>
      </w:r>
      <w:proofErr w:type="spellStart"/>
      <w:r w:rsidR="00ED1333" w:rsidRPr="002E12E8">
        <w:rPr>
          <w:rFonts w:eastAsiaTheme="minorEastAsia"/>
          <w:sz w:val="28"/>
          <w:szCs w:val="28"/>
        </w:rPr>
        <w:t>Багомедова</w:t>
      </w:r>
      <w:proofErr w:type="spellEnd"/>
      <w:r w:rsidR="00ED1333" w:rsidRPr="002E12E8">
        <w:rPr>
          <w:rFonts w:eastAsiaTheme="minorEastAsia"/>
          <w:sz w:val="28"/>
          <w:szCs w:val="28"/>
        </w:rPr>
        <w:t>.</w:t>
      </w:r>
    </w:p>
    <w:p w:rsidR="00ED1333" w:rsidRPr="002E12E8" w:rsidRDefault="00ED13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1333" w:rsidRPr="002E12E8" w:rsidRDefault="00ED13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1333" w:rsidRPr="00871350" w:rsidRDefault="005459E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2E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4BB8" w:rsidRPr="00871350">
        <w:rPr>
          <w:rFonts w:ascii="Times New Roman" w:hAnsi="Times New Roman" w:cs="Times New Roman"/>
          <w:b/>
          <w:sz w:val="28"/>
          <w:szCs w:val="28"/>
        </w:rPr>
        <w:t xml:space="preserve">Министр                                                      </w:t>
      </w:r>
      <w:r w:rsidR="006246E7" w:rsidRPr="00871350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54BB8" w:rsidRPr="00871350">
        <w:rPr>
          <w:rFonts w:ascii="Times New Roman" w:hAnsi="Times New Roman" w:cs="Times New Roman"/>
          <w:b/>
          <w:sz w:val="28"/>
          <w:szCs w:val="28"/>
        </w:rPr>
        <w:t xml:space="preserve">                  М.</w:t>
      </w:r>
      <w:r w:rsidR="002B634A" w:rsidRPr="0087135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54BB8" w:rsidRPr="00871350">
        <w:rPr>
          <w:rFonts w:ascii="Times New Roman" w:hAnsi="Times New Roman" w:cs="Times New Roman"/>
          <w:b/>
          <w:sz w:val="28"/>
          <w:szCs w:val="28"/>
        </w:rPr>
        <w:t>Казиев</w:t>
      </w:r>
      <w:proofErr w:type="spellEnd"/>
    </w:p>
    <w:p w:rsidR="00ED1333" w:rsidRPr="002E12E8" w:rsidRDefault="00ED13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1333" w:rsidRPr="002E12E8" w:rsidRDefault="00ED13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54BB8" w:rsidRPr="002E12E8" w:rsidRDefault="00054BB8" w:rsidP="00054B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12E8">
        <w:rPr>
          <w:rFonts w:ascii="Times New Roman" w:hAnsi="Times New Roman" w:cs="Times New Roman"/>
          <w:sz w:val="28"/>
          <w:szCs w:val="28"/>
        </w:rPr>
        <w:t>Разослано:</w:t>
      </w:r>
      <w:r w:rsidRPr="002E12E8">
        <w:rPr>
          <w:rFonts w:ascii="Times New Roman" w:hAnsi="Times New Roman" w:cs="Times New Roman"/>
          <w:sz w:val="28"/>
          <w:szCs w:val="28"/>
        </w:rPr>
        <w:tab/>
        <w:t xml:space="preserve">З.А. </w:t>
      </w:r>
      <w:proofErr w:type="spellStart"/>
      <w:r w:rsidRPr="002E12E8">
        <w:rPr>
          <w:rFonts w:ascii="Times New Roman" w:hAnsi="Times New Roman" w:cs="Times New Roman"/>
          <w:sz w:val="28"/>
          <w:szCs w:val="28"/>
        </w:rPr>
        <w:t>Багомедову</w:t>
      </w:r>
      <w:proofErr w:type="spellEnd"/>
      <w:r w:rsidRPr="002E12E8">
        <w:rPr>
          <w:rFonts w:ascii="Times New Roman" w:hAnsi="Times New Roman" w:cs="Times New Roman"/>
          <w:sz w:val="28"/>
          <w:szCs w:val="28"/>
        </w:rPr>
        <w:t xml:space="preserve">, управлению социальной поддержки, управлениям социальной </w:t>
      </w:r>
      <w:r w:rsidR="009422C4" w:rsidRPr="002E12E8">
        <w:rPr>
          <w:rFonts w:ascii="Times New Roman" w:hAnsi="Times New Roman" w:cs="Times New Roman"/>
          <w:sz w:val="28"/>
          <w:szCs w:val="28"/>
        </w:rPr>
        <w:t>за</w:t>
      </w:r>
      <w:r w:rsidRPr="002E12E8">
        <w:rPr>
          <w:rFonts w:ascii="Times New Roman" w:hAnsi="Times New Roman" w:cs="Times New Roman"/>
          <w:sz w:val="28"/>
          <w:szCs w:val="28"/>
        </w:rPr>
        <w:t>щиты населения</w:t>
      </w:r>
    </w:p>
    <w:p w:rsidR="00054BB8" w:rsidRPr="002E12E8" w:rsidRDefault="00054BB8" w:rsidP="00054B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D1333" w:rsidRPr="002E12E8" w:rsidRDefault="00054BB8" w:rsidP="00054B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12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333" w:rsidRPr="002E12E8" w:rsidRDefault="00ED13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5147" w:rsidRPr="002E12E8" w:rsidRDefault="009151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15147" w:rsidRPr="002E12E8" w:rsidRDefault="009151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EFA" w:rsidRDefault="00E90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EFA" w:rsidRDefault="00E90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EFA" w:rsidRDefault="00E90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EFA" w:rsidRDefault="00E90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F499E" w:rsidRDefault="00FF49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EFA" w:rsidRDefault="00E90EF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673A6" w:rsidRDefault="000673A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673A6" w:rsidSect="00302D39">
      <w:headerReference w:type="default" r:id="rId13"/>
      <w:pgSz w:w="11906" w:h="16838"/>
      <w:pgMar w:top="568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BAC" w:rsidRDefault="00143BAC" w:rsidP="007478CE">
      <w:r>
        <w:separator/>
      </w:r>
    </w:p>
  </w:endnote>
  <w:endnote w:type="continuationSeparator" w:id="0">
    <w:p w:rsidR="00143BAC" w:rsidRDefault="00143BAC" w:rsidP="007478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BAC" w:rsidRDefault="00143BAC" w:rsidP="007478CE">
      <w:r>
        <w:separator/>
      </w:r>
    </w:p>
  </w:footnote>
  <w:footnote w:type="continuationSeparator" w:id="0">
    <w:p w:rsidR="00143BAC" w:rsidRDefault="00143BAC" w:rsidP="007478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2398"/>
    </w:sdtPr>
    <w:sdtContent>
      <w:p w:rsidR="00302D39" w:rsidRDefault="0000295C" w:rsidP="00302D39">
        <w:pPr>
          <w:pStyle w:val="a7"/>
          <w:jc w:val="center"/>
        </w:pPr>
        <w:fldSimple w:instr=" PAGE   \* MERGEFORMAT ">
          <w:r w:rsidR="00871350">
            <w:rPr>
              <w:noProof/>
            </w:rPr>
            <w:t>2</w:t>
          </w:r>
        </w:fldSimple>
      </w:p>
    </w:sdtContent>
  </w:sdt>
  <w:p w:rsidR="00302D39" w:rsidRDefault="00302D3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A46CC5"/>
    <w:rsid w:val="0000295C"/>
    <w:rsid w:val="00002BB5"/>
    <w:rsid w:val="00006F24"/>
    <w:rsid w:val="000077C0"/>
    <w:rsid w:val="00013043"/>
    <w:rsid w:val="00021CA8"/>
    <w:rsid w:val="000241B2"/>
    <w:rsid w:val="00025C84"/>
    <w:rsid w:val="00035336"/>
    <w:rsid w:val="00037E73"/>
    <w:rsid w:val="00040A47"/>
    <w:rsid w:val="00047120"/>
    <w:rsid w:val="000527B1"/>
    <w:rsid w:val="00054BB8"/>
    <w:rsid w:val="0005632F"/>
    <w:rsid w:val="00060676"/>
    <w:rsid w:val="00062DD3"/>
    <w:rsid w:val="00064621"/>
    <w:rsid w:val="00067016"/>
    <w:rsid w:val="000673A6"/>
    <w:rsid w:val="00070BF2"/>
    <w:rsid w:val="0007532E"/>
    <w:rsid w:val="0008447B"/>
    <w:rsid w:val="000B60AE"/>
    <w:rsid w:val="000C3346"/>
    <w:rsid w:val="000D0516"/>
    <w:rsid w:val="000D0F7B"/>
    <w:rsid w:val="000D589C"/>
    <w:rsid w:val="000D61DA"/>
    <w:rsid w:val="000D6C40"/>
    <w:rsid w:val="000E41EA"/>
    <w:rsid w:val="000F2340"/>
    <w:rsid w:val="00103155"/>
    <w:rsid w:val="00112CC7"/>
    <w:rsid w:val="0011346F"/>
    <w:rsid w:val="00123F53"/>
    <w:rsid w:val="00125A55"/>
    <w:rsid w:val="00127321"/>
    <w:rsid w:val="00133022"/>
    <w:rsid w:val="00134047"/>
    <w:rsid w:val="00143BAC"/>
    <w:rsid w:val="001503AD"/>
    <w:rsid w:val="001578F7"/>
    <w:rsid w:val="00172B6B"/>
    <w:rsid w:val="00173261"/>
    <w:rsid w:val="00190822"/>
    <w:rsid w:val="00193030"/>
    <w:rsid w:val="00193302"/>
    <w:rsid w:val="001A32CB"/>
    <w:rsid w:val="001B14FC"/>
    <w:rsid w:val="001B39DB"/>
    <w:rsid w:val="001B656D"/>
    <w:rsid w:val="001D3FFC"/>
    <w:rsid w:val="001D4630"/>
    <w:rsid w:val="001D6A83"/>
    <w:rsid w:val="001E289C"/>
    <w:rsid w:val="001F4341"/>
    <w:rsid w:val="00207186"/>
    <w:rsid w:val="00220441"/>
    <w:rsid w:val="00230EE6"/>
    <w:rsid w:val="00256773"/>
    <w:rsid w:val="00257924"/>
    <w:rsid w:val="00275918"/>
    <w:rsid w:val="00281A8C"/>
    <w:rsid w:val="0028547F"/>
    <w:rsid w:val="00287A0A"/>
    <w:rsid w:val="00295298"/>
    <w:rsid w:val="002B634A"/>
    <w:rsid w:val="002C0F76"/>
    <w:rsid w:val="002C6D8D"/>
    <w:rsid w:val="002C7E01"/>
    <w:rsid w:val="002D1EB0"/>
    <w:rsid w:val="002D55FB"/>
    <w:rsid w:val="002E12E8"/>
    <w:rsid w:val="002E41F2"/>
    <w:rsid w:val="002E5F82"/>
    <w:rsid w:val="002F061F"/>
    <w:rsid w:val="002F17BF"/>
    <w:rsid w:val="002F4FEC"/>
    <w:rsid w:val="00302D39"/>
    <w:rsid w:val="00312C7D"/>
    <w:rsid w:val="00313328"/>
    <w:rsid w:val="00315CAA"/>
    <w:rsid w:val="00316790"/>
    <w:rsid w:val="003245C1"/>
    <w:rsid w:val="003248A5"/>
    <w:rsid w:val="0032625C"/>
    <w:rsid w:val="003362D5"/>
    <w:rsid w:val="00346782"/>
    <w:rsid w:val="00346DF4"/>
    <w:rsid w:val="00361AB4"/>
    <w:rsid w:val="0036238D"/>
    <w:rsid w:val="00363C84"/>
    <w:rsid w:val="0036664F"/>
    <w:rsid w:val="00367625"/>
    <w:rsid w:val="003773B9"/>
    <w:rsid w:val="00385745"/>
    <w:rsid w:val="00387F14"/>
    <w:rsid w:val="003A006C"/>
    <w:rsid w:val="003A6611"/>
    <w:rsid w:val="003A69B9"/>
    <w:rsid w:val="003B35F1"/>
    <w:rsid w:val="003B4885"/>
    <w:rsid w:val="003B6016"/>
    <w:rsid w:val="003C559F"/>
    <w:rsid w:val="003D0A19"/>
    <w:rsid w:val="003D0B09"/>
    <w:rsid w:val="003D44E4"/>
    <w:rsid w:val="003F6C67"/>
    <w:rsid w:val="003F6FA3"/>
    <w:rsid w:val="003F70EF"/>
    <w:rsid w:val="00402503"/>
    <w:rsid w:val="004163DD"/>
    <w:rsid w:val="00417A01"/>
    <w:rsid w:val="00420A66"/>
    <w:rsid w:val="00421F89"/>
    <w:rsid w:val="004224DF"/>
    <w:rsid w:val="00436729"/>
    <w:rsid w:val="004446F7"/>
    <w:rsid w:val="0044641C"/>
    <w:rsid w:val="0045453C"/>
    <w:rsid w:val="004644E8"/>
    <w:rsid w:val="00470EF4"/>
    <w:rsid w:val="004774E9"/>
    <w:rsid w:val="0048480B"/>
    <w:rsid w:val="00487D11"/>
    <w:rsid w:val="00490885"/>
    <w:rsid w:val="00492571"/>
    <w:rsid w:val="00495927"/>
    <w:rsid w:val="004A31C9"/>
    <w:rsid w:val="004A6A95"/>
    <w:rsid w:val="004C33DF"/>
    <w:rsid w:val="004C4017"/>
    <w:rsid w:val="004C7BA2"/>
    <w:rsid w:val="004D6F84"/>
    <w:rsid w:val="004F1FB5"/>
    <w:rsid w:val="004F5A9A"/>
    <w:rsid w:val="00503061"/>
    <w:rsid w:val="00511D65"/>
    <w:rsid w:val="0051487D"/>
    <w:rsid w:val="005230AC"/>
    <w:rsid w:val="0053605C"/>
    <w:rsid w:val="00537351"/>
    <w:rsid w:val="005374CE"/>
    <w:rsid w:val="00540524"/>
    <w:rsid w:val="005459E5"/>
    <w:rsid w:val="005546D3"/>
    <w:rsid w:val="005638D7"/>
    <w:rsid w:val="005678BE"/>
    <w:rsid w:val="005834FE"/>
    <w:rsid w:val="005915E1"/>
    <w:rsid w:val="00591F1A"/>
    <w:rsid w:val="005A2605"/>
    <w:rsid w:val="005B2711"/>
    <w:rsid w:val="005C3092"/>
    <w:rsid w:val="005D13C6"/>
    <w:rsid w:val="005D6999"/>
    <w:rsid w:val="005D70F4"/>
    <w:rsid w:val="005E0C8D"/>
    <w:rsid w:val="005E5084"/>
    <w:rsid w:val="00600F9C"/>
    <w:rsid w:val="00603C5B"/>
    <w:rsid w:val="00606B0E"/>
    <w:rsid w:val="00611BB0"/>
    <w:rsid w:val="006121D0"/>
    <w:rsid w:val="00612C23"/>
    <w:rsid w:val="00612F39"/>
    <w:rsid w:val="0061315F"/>
    <w:rsid w:val="006246E7"/>
    <w:rsid w:val="00625234"/>
    <w:rsid w:val="00626BD3"/>
    <w:rsid w:val="0063402B"/>
    <w:rsid w:val="006458A9"/>
    <w:rsid w:val="0065266B"/>
    <w:rsid w:val="00657CE1"/>
    <w:rsid w:val="0066054B"/>
    <w:rsid w:val="006605E6"/>
    <w:rsid w:val="00660A3C"/>
    <w:rsid w:val="006705DB"/>
    <w:rsid w:val="00697840"/>
    <w:rsid w:val="006A228A"/>
    <w:rsid w:val="006A4F10"/>
    <w:rsid w:val="006B0339"/>
    <w:rsid w:val="006B1E95"/>
    <w:rsid w:val="006C0121"/>
    <w:rsid w:val="006C4F64"/>
    <w:rsid w:val="006C6E1E"/>
    <w:rsid w:val="006E5880"/>
    <w:rsid w:val="006F170A"/>
    <w:rsid w:val="006F4945"/>
    <w:rsid w:val="006F58D4"/>
    <w:rsid w:val="006F6A08"/>
    <w:rsid w:val="00717164"/>
    <w:rsid w:val="00722EE6"/>
    <w:rsid w:val="00725ED1"/>
    <w:rsid w:val="0073016C"/>
    <w:rsid w:val="00733934"/>
    <w:rsid w:val="0073483A"/>
    <w:rsid w:val="00744DFB"/>
    <w:rsid w:val="00745A0F"/>
    <w:rsid w:val="007478CE"/>
    <w:rsid w:val="00751CAB"/>
    <w:rsid w:val="00751EC4"/>
    <w:rsid w:val="00756C25"/>
    <w:rsid w:val="00757D16"/>
    <w:rsid w:val="00761EF3"/>
    <w:rsid w:val="0076382F"/>
    <w:rsid w:val="00772051"/>
    <w:rsid w:val="007771FC"/>
    <w:rsid w:val="0077757E"/>
    <w:rsid w:val="00783642"/>
    <w:rsid w:val="00783B3B"/>
    <w:rsid w:val="007860F8"/>
    <w:rsid w:val="007903B6"/>
    <w:rsid w:val="007934FC"/>
    <w:rsid w:val="007B3519"/>
    <w:rsid w:val="007B43CE"/>
    <w:rsid w:val="007C1A1E"/>
    <w:rsid w:val="007C4BA1"/>
    <w:rsid w:val="007E1AC7"/>
    <w:rsid w:val="007E2C2C"/>
    <w:rsid w:val="007F2699"/>
    <w:rsid w:val="007F3520"/>
    <w:rsid w:val="008008DC"/>
    <w:rsid w:val="00803618"/>
    <w:rsid w:val="008049F1"/>
    <w:rsid w:val="0081223A"/>
    <w:rsid w:val="0081577D"/>
    <w:rsid w:val="008242E7"/>
    <w:rsid w:val="00825DD3"/>
    <w:rsid w:val="00831BAF"/>
    <w:rsid w:val="008337A1"/>
    <w:rsid w:val="0083616F"/>
    <w:rsid w:val="00836819"/>
    <w:rsid w:val="008443D2"/>
    <w:rsid w:val="008603AC"/>
    <w:rsid w:val="008669CE"/>
    <w:rsid w:val="00871350"/>
    <w:rsid w:val="008721D4"/>
    <w:rsid w:val="008923C8"/>
    <w:rsid w:val="008A77F6"/>
    <w:rsid w:val="008B027F"/>
    <w:rsid w:val="008B13DB"/>
    <w:rsid w:val="008B3C25"/>
    <w:rsid w:val="008B429E"/>
    <w:rsid w:val="008C6010"/>
    <w:rsid w:val="008D4C9E"/>
    <w:rsid w:val="008E7797"/>
    <w:rsid w:val="008E7D52"/>
    <w:rsid w:val="008F0C21"/>
    <w:rsid w:val="008F1BBA"/>
    <w:rsid w:val="008F4E5D"/>
    <w:rsid w:val="008F5117"/>
    <w:rsid w:val="008F6517"/>
    <w:rsid w:val="00900C14"/>
    <w:rsid w:val="009049DE"/>
    <w:rsid w:val="00915061"/>
    <w:rsid w:val="00915147"/>
    <w:rsid w:val="009231E6"/>
    <w:rsid w:val="0092671E"/>
    <w:rsid w:val="009351B8"/>
    <w:rsid w:val="009422C4"/>
    <w:rsid w:val="009424F9"/>
    <w:rsid w:val="00943F4A"/>
    <w:rsid w:val="00952964"/>
    <w:rsid w:val="009552BF"/>
    <w:rsid w:val="00956691"/>
    <w:rsid w:val="00976E78"/>
    <w:rsid w:val="0098438F"/>
    <w:rsid w:val="0098660D"/>
    <w:rsid w:val="009C308A"/>
    <w:rsid w:val="009C7ED4"/>
    <w:rsid w:val="009D06D2"/>
    <w:rsid w:val="009D3277"/>
    <w:rsid w:val="009D5E6E"/>
    <w:rsid w:val="009E572D"/>
    <w:rsid w:val="009F39A5"/>
    <w:rsid w:val="009F4F51"/>
    <w:rsid w:val="00A003DE"/>
    <w:rsid w:val="00A0517D"/>
    <w:rsid w:val="00A06A6B"/>
    <w:rsid w:val="00A26E6A"/>
    <w:rsid w:val="00A46CC5"/>
    <w:rsid w:val="00A47EDE"/>
    <w:rsid w:val="00A50F91"/>
    <w:rsid w:val="00A60885"/>
    <w:rsid w:val="00A617C6"/>
    <w:rsid w:val="00A679AF"/>
    <w:rsid w:val="00A70AD4"/>
    <w:rsid w:val="00A753B6"/>
    <w:rsid w:val="00A86458"/>
    <w:rsid w:val="00A978EA"/>
    <w:rsid w:val="00AA5CBF"/>
    <w:rsid w:val="00AC103B"/>
    <w:rsid w:val="00AC641F"/>
    <w:rsid w:val="00AC6A71"/>
    <w:rsid w:val="00AD75F6"/>
    <w:rsid w:val="00AE05A2"/>
    <w:rsid w:val="00AE158E"/>
    <w:rsid w:val="00AE35A1"/>
    <w:rsid w:val="00AE73AC"/>
    <w:rsid w:val="00AF4AF5"/>
    <w:rsid w:val="00B07F43"/>
    <w:rsid w:val="00B20DA3"/>
    <w:rsid w:val="00B220AA"/>
    <w:rsid w:val="00B350B3"/>
    <w:rsid w:val="00B37A35"/>
    <w:rsid w:val="00B65BBD"/>
    <w:rsid w:val="00B6631E"/>
    <w:rsid w:val="00B7204C"/>
    <w:rsid w:val="00B82491"/>
    <w:rsid w:val="00B82752"/>
    <w:rsid w:val="00B849AA"/>
    <w:rsid w:val="00B864C2"/>
    <w:rsid w:val="00B935F7"/>
    <w:rsid w:val="00BA06AA"/>
    <w:rsid w:val="00BA5768"/>
    <w:rsid w:val="00BA6BF7"/>
    <w:rsid w:val="00BC37B5"/>
    <w:rsid w:val="00BC7640"/>
    <w:rsid w:val="00BD15F1"/>
    <w:rsid w:val="00BD4C7A"/>
    <w:rsid w:val="00BD6AD0"/>
    <w:rsid w:val="00BE012A"/>
    <w:rsid w:val="00BE5536"/>
    <w:rsid w:val="00C06529"/>
    <w:rsid w:val="00C11E7B"/>
    <w:rsid w:val="00C12FC3"/>
    <w:rsid w:val="00C15940"/>
    <w:rsid w:val="00C21119"/>
    <w:rsid w:val="00C352E5"/>
    <w:rsid w:val="00C42979"/>
    <w:rsid w:val="00C44930"/>
    <w:rsid w:val="00C47539"/>
    <w:rsid w:val="00C6273D"/>
    <w:rsid w:val="00C7032B"/>
    <w:rsid w:val="00C735F1"/>
    <w:rsid w:val="00C74990"/>
    <w:rsid w:val="00C750F1"/>
    <w:rsid w:val="00C93AFB"/>
    <w:rsid w:val="00CA11EE"/>
    <w:rsid w:val="00CB50C9"/>
    <w:rsid w:val="00CC004E"/>
    <w:rsid w:val="00CC0F26"/>
    <w:rsid w:val="00CE6A33"/>
    <w:rsid w:val="00CF1317"/>
    <w:rsid w:val="00CF1497"/>
    <w:rsid w:val="00D0777A"/>
    <w:rsid w:val="00D12AE9"/>
    <w:rsid w:val="00D1419D"/>
    <w:rsid w:val="00D178CB"/>
    <w:rsid w:val="00D24770"/>
    <w:rsid w:val="00D25A9E"/>
    <w:rsid w:val="00D3193D"/>
    <w:rsid w:val="00D33AE5"/>
    <w:rsid w:val="00D43322"/>
    <w:rsid w:val="00D479F5"/>
    <w:rsid w:val="00D612CF"/>
    <w:rsid w:val="00D8681A"/>
    <w:rsid w:val="00D915F3"/>
    <w:rsid w:val="00D928A0"/>
    <w:rsid w:val="00D96575"/>
    <w:rsid w:val="00D96A7E"/>
    <w:rsid w:val="00DA13E7"/>
    <w:rsid w:val="00DA3BF7"/>
    <w:rsid w:val="00DA494F"/>
    <w:rsid w:val="00DB198E"/>
    <w:rsid w:val="00DB6D52"/>
    <w:rsid w:val="00DC03D5"/>
    <w:rsid w:val="00DC11AF"/>
    <w:rsid w:val="00DC337C"/>
    <w:rsid w:val="00DC3D59"/>
    <w:rsid w:val="00DD2798"/>
    <w:rsid w:val="00DE100B"/>
    <w:rsid w:val="00DE336F"/>
    <w:rsid w:val="00DE57C8"/>
    <w:rsid w:val="00DE6A4E"/>
    <w:rsid w:val="00DE7D5D"/>
    <w:rsid w:val="00DF2109"/>
    <w:rsid w:val="00DF53BA"/>
    <w:rsid w:val="00E05D61"/>
    <w:rsid w:val="00E072F5"/>
    <w:rsid w:val="00E138F2"/>
    <w:rsid w:val="00E15064"/>
    <w:rsid w:val="00E2421F"/>
    <w:rsid w:val="00E35AB1"/>
    <w:rsid w:val="00E44688"/>
    <w:rsid w:val="00E57213"/>
    <w:rsid w:val="00E6773A"/>
    <w:rsid w:val="00E815BC"/>
    <w:rsid w:val="00E90EFA"/>
    <w:rsid w:val="00EA1142"/>
    <w:rsid w:val="00EB7251"/>
    <w:rsid w:val="00EC6077"/>
    <w:rsid w:val="00ED1333"/>
    <w:rsid w:val="00ED2F62"/>
    <w:rsid w:val="00ED72CD"/>
    <w:rsid w:val="00EE1315"/>
    <w:rsid w:val="00EE4CC1"/>
    <w:rsid w:val="00EF63B2"/>
    <w:rsid w:val="00F065DA"/>
    <w:rsid w:val="00F07530"/>
    <w:rsid w:val="00F0764B"/>
    <w:rsid w:val="00F11643"/>
    <w:rsid w:val="00F169BB"/>
    <w:rsid w:val="00F17331"/>
    <w:rsid w:val="00F33F6D"/>
    <w:rsid w:val="00F374AD"/>
    <w:rsid w:val="00F40D05"/>
    <w:rsid w:val="00F42771"/>
    <w:rsid w:val="00F47F70"/>
    <w:rsid w:val="00F52F0C"/>
    <w:rsid w:val="00F53A75"/>
    <w:rsid w:val="00F60962"/>
    <w:rsid w:val="00F64578"/>
    <w:rsid w:val="00F81ED2"/>
    <w:rsid w:val="00F859F7"/>
    <w:rsid w:val="00F93CEA"/>
    <w:rsid w:val="00F94B58"/>
    <w:rsid w:val="00FA20C8"/>
    <w:rsid w:val="00FC03F8"/>
    <w:rsid w:val="00FC7BC8"/>
    <w:rsid w:val="00FD2C58"/>
    <w:rsid w:val="00FD73A3"/>
    <w:rsid w:val="00FE147B"/>
    <w:rsid w:val="00FE7767"/>
    <w:rsid w:val="00FE78CE"/>
    <w:rsid w:val="00FF012B"/>
    <w:rsid w:val="00FF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6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6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46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46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46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46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46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6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F2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15E1"/>
  </w:style>
  <w:style w:type="character" w:styleId="a5">
    <w:name w:val="Hyperlink"/>
    <w:basedOn w:val="a0"/>
    <w:uiPriority w:val="99"/>
    <w:unhideWhenUsed/>
    <w:rsid w:val="00D1419D"/>
    <w:rPr>
      <w:color w:val="0000FF" w:themeColor="hyperlink"/>
      <w:u w:val="single"/>
    </w:rPr>
  </w:style>
  <w:style w:type="table" w:styleId="a6">
    <w:name w:val="Table Grid"/>
    <w:basedOn w:val="a1"/>
    <w:rsid w:val="00BE0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478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478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831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6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46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46C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46C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46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46C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46CC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6F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F2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915E1"/>
  </w:style>
  <w:style w:type="character" w:styleId="a5">
    <w:name w:val="Hyperlink"/>
    <w:basedOn w:val="a0"/>
    <w:uiPriority w:val="99"/>
    <w:unhideWhenUsed/>
    <w:rsid w:val="00D1419D"/>
    <w:rPr>
      <w:color w:val="0000FF" w:themeColor="hyperlink"/>
      <w:u w:val="single"/>
    </w:rPr>
  </w:style>
  <w:style w:type="table" w:styleId="a6">
    <w:name w:val="Table Grid"/>
    <w:basedOn w:val="a1"/>
    <w:rsid w:val="00BE01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7478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4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7478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478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831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6937766DEECB22FAF8E65CC6BD1A049D7AC78F5B582D4A2C3F0DC3C9EF4E53FD269764EA6F38868D42B640CCE05D9B1E53F47072E69CC8C4F1H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pravo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6937766DEECB22FAF8F851D0D1470D9F709E8B5A5225157860569E9EE64404BA69CE26AE62398F8949E31983E101DE4A40F57072E49DD440DDC4C9F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e-dag.ru),2021" TargetMode="External"/><Relationship Id="rId14" Type="http://schemas.openxmlformats.org/officeDocument/2006/relationships/fontTable" Target="fontTable.xm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8EE14-E2C8-4434-BE17-42F8E4D85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3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Тагират Абакарова</dc:creator>
  <cp:lastModifiedBy>jamilya</cp:lastModifiedBy>
  <cp:revision>45</cp:revision>
  <cp:lastPrinted>2024-04-17T13:25:00Z</cp:lastPrinted>
  <dcterms:created xsi:type="dcterms:W3CDTF">2023-04-12T07:13:00Z</dcterms:created>
  <dcterms:modified xsi:type="dcterms:W3CDTF">2024-04-26T11:54:00Z</dcterms:modified>
</cp:coreProperties>
</file>