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F39" w:rsidRDefault="00563F39">
      <w:pPr>
        <w:pStyle w:val="ConsPlusNormal"/>
        <w:jc w:val="both"/>
        <w:outlineLvl w:val="0"/>
      </w:pPr>
    </w:p>
    <w:p w:rsidR="00563F39" w:rsidRDefault="00563F39">
      <w:pPr>
        <w:pStyle w:val="ConsPlusTitle"/>
        <w:jc w:val="center"/>
        <w:outlineLvl w:val="0"/>
      </w:pPr>
      <w:r>
        <w:t>МИНИСТЕРСТВО ТРУДА И СОЦИАЛЬНОГО РАЗВИТИЯ</w:t>
      </w:r>
    </w:p>
    <w:p w:rsidR="00563F39" w:rsidRDefault="00563F39">
      <w:pPr>
        <w:pStyle w:val="ConsPlusTitle"/>
        <w:jc w:val="center"/>
      </w:pPr>
      <w:r>
        <w:t>РЕСПУБЛИКИ ДАГЕСТАН</w:t>
      </w:r>
    </w:p>
    <w:p w:rsidR="00563F39" w:rsidRDefault="00563F39">
      <w:pPr>
        <w:pStyle w:val="ConsPlusTitle"/>
        <w:jc w:val="both"/>
      </w:pPr>
    </w:p>
    <w:p w:rsidR="00563F39" w:rsidRDefault="00563F39">
      <w:pPr>
        <w:pStyle w:val="ConsPlusTitle"/>
        <w:jc w:val="center"/>
      </w:pPr>
      <w:r>
        <w:t>ПРИКАЗ</w:t>
      </w:r>
    </w:p>
    <w:p w:rsidR="00563F39" w:rsidRDefault="00563F39">
      <w:pPr>
        <w:pStyle w:val="ConsPlusTitle"/>
        <w:jc w:val="center"/>
      </w:pPr>
      <w:r>
        <w:t>от 29 июля 2021 г. N 15-443</w:t>
      </w:r>
    </w:p>
    <w:p w:rsidR="00563F39" w:rsidRDefault="00563F39">
      <w:pPr>
        <w:pStyle w:val="ConsPlusTitle"/>
        <w:jc w:val="both"/>
      </w:pPr>
    </w:p>
    <w:p w:rsidR="00563F39" w:rsidRDefault="00563F39">
      <w:pPr>
        <w:pStyle w:val="ConsPlusTitle"/>
        <w:jc w:val="center"/>
      </w:pPr>
      <w:r>
        <w:t>ОБ УТВЕРЖДЕНИИ ПОРЯДКА РАБОТЫ КОНКУРСНОЙ КОМИССИИ</w:t>
      </w:r>
    </w:p>
    <w:p w:rsidR="00563F39" w:rsidRDefault="00563F39">
      <w:pPr>
        <w:pStyle w:val="ConsPlusTitle"/>
        <w:jc w:val="center"/>
      </w:pPr>
      <w:r>
        <w:t>ПО ПРОВЕДЕНИЮ КОНКУРСА НА ЗАМЕЩЕНИЕ ВАКАНТНОЙ</w:t>
      </w:r>
    </w:p>
    <w:p w:rsidR="00563F39" w:rsidRDefault="00563F39">
      <w:pPr>
        <w:pStyle w:val="ConsPlusTitle"/>
        <w:jc w:val="center"/>
      </w:pPr>
      <w:r>
        <w:t>ДОЛЖНОСТИ РУКОВОДИТЕЛЯ ГОСУДАРСТВЕННОГО УЧРЕЖДЕНИЯ</w:t>
      </w:r>
    </w:p>
    <w:p w:rsidR="00563F39" w:rsidRDefault="00563F39">
      <w:pPr>
        <w:pStyle w:val="ConsPlusTitle"/>
        <w:jc w:val="center"/>
      </w:pPr>
      <w:r>
        <w:t>РЕСПУБЛИКИ ДАГЕСТАН ПОДВЕДОМСТВЕННОГО МИНИСТЕРСТВУ ТРУДА</w:t>
      </w:r>
    </w:p>
    <w:p w:rsidR="00563F39" w:rsidRDefault="00563F39">
      <w:pPr>
        <w:pStyle w:val="ConsPlusTitle"/>
        <w:jc w:val="center"/>
      </w:pPr>
      <w:r>
        <w:t>И СОЦИАЛЬНОГО РАЗВИТИЯ РЕСПУБЛИКИ ДАГЕСТАН,</w:t>
      </w:r>
    </w:p>
    <w:p w:rsidR="00563F39" w:rsidRDefault="00563F39">
      <w:pPr>
        <w:pStyle w:val="ConsPlusTitle"/>
        <w:jc w:val="center"/>
      </w:pPr>
      <w:r>
        <w:t>И МЕТОДИКИ ПРОВЕДЕНИЯ КОНКУРСА НА ЗАМЕЩЕНИЕ</w:t>
      </w:r>
    </w:p>
    <w:p w:rsidR="00563F39" w:rsidRDefault="00563F39">
      <w:pPr>
        <w:pStyle w:val="ConsPlusTitle"/>
        <w:jc w:val="center"/>
      </w:pPr>
      <w:r>
        <w:t>ВАКАНТНОЙ ДОЛЖНОСТИ РУКОВОДИТЕЛЯ ГОСУДАРСТВЕННОГО</w:t>
      </w:r>
    </w:p>
    <w:p w:rsidR="00563F39" w:rsidRDefault="00563F39">
      <w:pPr>
        <w:pStyle w:val="ConsPlusTitle"/>
        <w:jc w:val="center"/>
      </w:pPr>
      <w:r>
        <w:t>УЧРЕЖДЕНИЯ РЕСПУБЛИКИ ДАГЕСТАН, ПОДВЕДОМСТВЕННОГО</w:t>
      </w:r>
    </w:p>
    <w:p w:rsidR="00563F39" w:rsidRDefault="00563F39">
      <w:pPr>
        <w:pStyle w:val="ConsPlusTitle"/>
        <w:jc w:val="center"/>
      </w:pPr>
      <w:r>
        <w:t>МИНИСТЕРСТВУ ТРУДА И СОЦИАЛЬНОГО РАЗВИТИЯ</w:t>
      </w:r>
    </w:p>
    <w:p w:rsidR="00563F39" w:rsidRDefault="00563F39">
      <w:pPr>
        <w:pStyle w:val="ConsPlusTitle"/>
        <w:jc w:val="center"/>
      </w:pPr>
      <w:r>
        <w:t>РЕСПУБЛИКИ ДАГЕСТАН</w:t>
      </w:r>
    </w:p>
    <w:p w:rsidR="00563F39" w:rsidRPr="00563F39" w:rsidRDefault="00563F39">
      <w:pPr>
        <w:pStyle w:val="ConsPlusNormal"/>
        <w:jc w:val="both"/>
      </w:pPr>
      <w:bookmarkStart w:id="0" w:name="_GoBack"/>
    </w:p>
    <w:p w:rsidR="00563F39" w:rsidRPr="00563F39" w:rsidRDefault="00563F39">
      <w:pPr>
        <w:pStyle w:val="ConsPlusNormal"/>
        <w:ind w:firstLine="540"/>
        <w:jc w:val="both"/>
      </w:pPr>
      <w:r w:rsidRPr="00563F39">
        <w:t xml:space="preserve">В соответствии с </w:t>
      </w:r>
      <w:hyperlink r:id="rId4">
        <w:r w:rsidRPr="00563F39">
          <w:t>постановлением</w:t>
        </w:r>
      </w:hyperlink>
      <w:r w:rsidRPr="00563F39">
        <w:t xml:space="preserve"> Правительства Республики Дагестан от 11 мая 2010 года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(Собрание законодательства Республики Дагестан, 2010, N 9, ст. 423; 2013, N 19, ст. 1232) приказываю:</w:t>
      </w:r>
    </w:p>
    <w:p w:rsidR="00563F39" w:rsidRPr="00563F39" w:rsidRDefault="00563F39">
      <w:pPr>
        <w:pStyle w:val="ConsPlusNormal"/>
        <w:spacing w:before="220"/>
        <w:ind w:firstLine="540"/>
        <w:jc w:val="both"/>
      </w:pPr>
      <w:r w:rsidRPr="00563F39">
        <w:t>1. Утвердить:</w:t>
      </w:r>
    </w:p>
    <w:p w:rsidR="00563F39" w:rsidRPr="00563F39" w:rsidRDefault="00563F39">
      <w:pPr>
        <w:pStyle w:val="ConsPlusNormal"/>
        <w:spacing w:before="220"/>
        <w:ind w:firstLine="540"/>
        <w:jc w:val="both"/>
      </w:pPr>
      <w:r w:rsidRPr="00563F39">
        <w:t xml:space="preserve">1.1. </w:t>
      </w:r>
      <w:hyperlink w:anchor="P42">
        <w:r w:rsidRPr="00563F39">
          <w:t>Порядок</w:t>
        </w:r>
      </w:hyperlink>
      <w:r w:rsidRPr="00563F39">
        <w:t xml:space="preserve">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согласно приложению N 1 к настоящему приказу;</w:t>
      </w:r>
    </w:p>
    <w:p w:rsidR="00563F39" w:rsidRPr="00563F39" w:rsidRDefault="00563F39">
      <w:pPr>
        <w:pStyle w:val="ConsPlusNormal"/>
        <w:spacing w:before="220"/>
        <w:ind w:firstLine="540"/>
        <w:jc w:val="both"/>
      </w:pPr>
      <w:r w:rsidRPr="00563F39">
        <w:t xml:space="preserve">1.2. </w:t>
      </w:r>
      <w:hyperlink w:anchor="P106">
        <w:r w:rsidRPr="00563F39">
          <w:t>Методику</w:t>
        </w:r>
      </w:hyperlink>
      <w:r w:rsidRPr="00563F39">
        <w:t xml:space="preserve"> проведения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согласно приложению N 2 к настоящему приказу.</w:t>
      </w:r>
    </w:p>
    <w:p w:rsidR="00563F39" w:rsidRPr="00563F39" w:rsidRDefault="00563F39">
      <w:pPr>
        <w:pStyle w:val="ConsPlusNormal"/>
        <w:spacing w:before="220"/>
        <w:ind w:firstLine="540"/>
        <w:jc w:val="both"/>
      </w:pPr>
      <w:r w:rsidRPr="00563F39">
        <w:t>2. Отделу кадров и обучения персонала:</w:t>
      </w:r>
    </w:p>
    <w:p w:rsidR="00563F39" w:rsidRPr="00563F39" w:rsidRDefault="00563F39">
      <w:pPr>
        <w:pStyle w:val="ConsPlusNormal"/>
        <w:spacing w:before="220"/>
        <w:ind w:firstLine="540"/>
        <w:jc w:val="both"/>
      </w:pPr>
      <w:r w:rsidRPr="00563F39">
        <w:t>направить настоящий приказ в семидневный срок с момента его подписания на государственную регистрацию в Министерство юстиции Республики Дагестан в установленном законодательством порядке;</w:t>
      </w:r>
    </w:p>
    <w:p w:rsidR="00563F39" w:rsidRPr="00563F39" w:rsidRDefault="00563F39">
      <w:pPr>
        <w:pStyle w:val="ConsPlusNormal"/>
        <w:spacing w:before="220"/>
        <w:ind w:firstLine="540"/>
        <w:jc w:val="both"/>
      </w:pPr>
      <w:r w:rsidRPr="00563F39">
        <w:t>официально заверенную копию настоящего приказа направить в семидневный срок после дня первого официального опубликования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w:t>
      </w:r>
    </w:p>
    <w:p w:rsidR="00563F39" w:rsidRPr="00563F39" w:rsidRDefault="00563F39">
      <w:pPr>
        <w:pStyle w:val="ConsPlusNormal"/>
        <w:spacing w:before="220"/>
        <w:ind w:firstLine="540"/>
        <w:jc w:val="both"/>
      </w:pPr>
      <w:r w:rsidRPr="00563F39">
        <w:t>3. 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(www.dagmintrud.ru).</w:t>
      </w:r>
    </w:p>
    <w:p w:rsidR="00563F39" w:rsidRPr="00563F39" w:rsidRDefault="00563F39">
      <w:pPr>
        <w:pStyle w:val="ConsPlusNormal"/>
        <w:spacing w:before="220"/>
        <w:ind w:firstLine="540"/>
        <w:jc w:val="both"/>
      </w:pPr>
      <w:r w:rsidRPr="00563F39">
        <w:t>4. Контроль за исполнением настоящего приказа оставляю за собой.</w:t>
      </w:r>
    </w:p>
    <w:p w:rsidR="00563F39" w:rsidRPr="00563F39" w:rsidRDefault="00563F39">
      <w:pPr>
        <w:pStyle w:val="ConsPlusNormal"/>
        <w:jc w:val="both"/>
      </w:pPr>
    </w:p>
    <w:p w:rsidR="00563F39" w:rsidRPr="00563F39" w:rsidRDefault="00563F39">
      <w:pPr>
        <w:pStyle w:val="ConsPlusNormal"/>
        <w:jc w:val="right"/>
      </w:pPr>
      <w:r w:rsidRPr="00563F39">
        <w:t>Министр труда и социального развития</w:t>
      </w:r>
    </w:p>
    <w:p w:rsidR="00563F39" w:rsidRPr="00563F39" w:rsidRDefault="00563F39">
      <w:pPr>
        <w:pStyle w:val="ConsPlusNormal"/>
        <w:jc w:val="right"/>
      </w:pPr>
      <w:r w:rsidRPr="00563F39">
        <w:t>Республики Дагестан</w:t>
      </w:r>
    </w:p>
    <w:p w:rsidR="00563F39" w:rsidRPr="00563F39" w:rsidRDefault="00563F39">
      <w:pPr>
        <w:pStyle w:val="ConsPlusNormal"/>
        <w:jc w:val="right"/>
      </w:pPr>
      <w:r w:rsidRPr="00563F39">
        <w:t>И.МУГУТДИНОВА</w:t>
      </w: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right"/>
        <w:outlineLvl w:val="0"/>
      </w:pPr>
      <w:r w:rsidRPr="00563F39">
        <w:t>Приложение N 1</w:t>
      </w:r>
    </w:p>
    <w:p w:rsidR="00563F39" w:rsidRPr="00563F39" w:rsidRDefault="00563F39">
      <w:pPr>
        <w:pStyle w:val="ConsPlusNormal"/>
        <w:jc w:val="right"/>
      </w:pPr>
      <w:r w:rsidRPr="00563F39">
        <w:t>к приказу Министерству труда</w:t>
      </w:r>
    </w:p>
    <w:p w:rsidR="00563F39" w:rsidRPr="00563F39" w:rsidRDefault="00563F39">
      <w:pPr>
        <w:pStyle w:val="ConsPlusNormal"/>
        <w:jc w:val="right"/>
      </w:pPr>
      <w:r w:rsidRPr="00563F39">
        <w:t>и социального развития</w:t>
      </w:r>
    </w:p>
    <w:p w:rsidR="00563F39" w:rsidRPr="00563F39" w:rsidRDefault="00563F39">
      <w:pPr>
        <w:pStyle w:val="ConsPlusNormal"/>
        <w:jc w:val="right"/>
      </w:pPr>
      <w:r w:rsidRPr="00563F39">
        <w:t>Республики Дагестан</w:t>
      </w:r>
    </w:p>
    <w:p w:rsidR="00563F39" w:rsidRPr="00563F39" w:rsidRDefault="00563F39">
      <w:pPr>
        <w:pStyle w:val="ConsPlusNormal"/>
        <w:jc w:val="right"/>
      </w:pPr>
      <w:r w:rsidRPr="00563F39">
        <w:t>от 29 июля 2021 г. N 15-443</w:t>
      </w:r>
    </w:p>
    <w:p w:rsidR="00563F39" w:rsidRPr="00563F39" w:rsidRDefault="00563F39">
      <w:pPr>
        <w:pStyle w:val="ConsPlusNormal"/>
        <w:jc w:val="both"/>
      </w:pPr>
    </w:p>
    <w:p w:rsidR="00563F39" w:rsidRPr="00563F39" w:rsidRDefault="00563F39">
      <w:pPr>
        <w:pStyle w:val="ConsPlusTitle"/>
        <w:jc w:val="center"/>
      </w:pPr>
      <w:bookmarkStart w:id="1" w:name="P42"/>
      <w:bookmarkEnd w:id="1"/>
      <w:r w:rsidRPr="00563F39">
        <w:t>ПОРЯДОК</w:t>
      </w:r>
    </w:p>
    <w:p w:rsidR="00563F39" w:rsidRPr="00563F39" w:rsidRDefault="00563F39">
      <w:pPr>
        <w:pStyle w:val="ConsPlusTitle"/>
        <w:jc w:val="center"/>
      </w:pPr>
      <w:r w:rsidRPr="00563F39">
        <w:t>РАБОТЫ КОНКУРСНОЙ КОМИССИИ ПО ПРОВЕДЕНИЮ КОНКУРСА</w:t>
      </w:r>
    </w:p>
    <w:p w:rsidR="00563F39" w:rsidRPr="00563F39" w:rsidRDefault="00563F39">
      <w:pPr>
        <w:pStyle w:val="ConsPlusTitle"/>
        <w:jc w:val="center"/>
      </w:pPr>
      <w:r w:rsidRPr="00563F39">
        <w:t>НА ЗАМЕЩЕНИЕ ВАКАНТНОЙ ДОЛЖНОСТИ РУКОВОДИТЕЛЯ</w:t>
      </w:r>
    </w:p>
    <w:p w:rsidR="00563F39" w:rsidRPr="00563F39" w:rsidRDefault="00563F39">
      <w:pPr>
        <w:pStyle w:val="ConsPlusTitle"/>
        <w:jc w:val="center"/>
      </w:pPr>
      <w:r w:rsidRPr="00563F39">
        <w:t>ГОСУДАРСТВЕННОГО УЧРЕЖДЕНИЯ РЕСПУБЛИКИ ДАГЕСТАН,</w:t>
      </w:r>
    </w:p>
    <w:p w:rsidR="00563F39" w:rsidRPr="00563F39" w:rsidRDefault="00563F39">
      <w:pPr>
        <w:pStyle w:val="ConsPlusTitle"/>
        <w:jc w:val="center"/>
      </w:pPr>
      <w:r w:rsidRPr="00563F39">
        <w:t>ПОДВЕДОМСТВЕННОГО МИНИСТЕРСТВУ ТРУДА</w:t>
      </w:r>
    </w:p>
    <w:p w:rsidR="00563F39" w:rsidRPr="00563F39" w:rsidRDefault="00563F39">
      <w:pPr>
        <w:pStyle w:val="ConsPlusTitle"/>
        <w:jc w:val="center"/>
      </w:pPr>
      <w:r w:rsidRPr="00563F39">
        <w:t>И СОЦИАЛЬНОГО РАЗВИТИЯ РЕСПУБЛИКИ ДАГЕСТАН</w:t>
      </w:r>
    </w:p>
    <w:p w:rsidR="00563F39" w:rsidRPr="00563F39" w:rsidRDefault="00563F39">
      <w:pPr>
        <w:pStyle w:val="ConsPlusNormal"/>
        <w:jc w:val="both"/>
      </w:pPr>
    </w:p>
    <w:p w:rsidR="00563F39" w:rsidRPr="00563F39" w:rsidRDefault="00563F39">
      <w:pPr>
        <w:pStyle w:val="ConsPlusNormal"/>
        <w:ind w:firstLine="540"/>
        <w:jc w:val="both"/>
      </w:pPr>
      <w:r w:rsidRPr="00563F39">
        <w:t>1.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(далее - Порядок), определяет методы, способы и процедуру работы конкурсной комиссии Министерства труда и социального развития Республики Дагестан по проведению конкурса на право замещения вакантной должности руководителя подведомственного учреждения (далее - Комиссия).</w:t>
      </w:r>
    </w:p>
    <w:p w:rsidR="00563F39" w:rsidRPr="00563F39" w:rsidRDefault="00563F39">
      <w:pPr>
        <w:pStyle w:val="ConsPlusNormal"/>
        <w:spacing w:before="220"/>
        <w:ind w:firstLine="540"/>
        <w:jc w:val="both"/>
      </w:pPr>
      <w:r w:rsidRPr="00563F39">
        <w:t xml:space="preserve">2. Комиссия в своей деятельности руководствуется </w:t>
      </w:r>
      <w:hyperlink r:id="rId5">
        <w:r w:rsidRPr="00563F39">
          <w:t>Конституцией</w:t>
        </w:r>
      </w:hyperlink>
      <w:r w:rsidRPr="00563F39">
        <w:t xml:space="preserve"> Российской Федерации, </w:t>
      </w:r>
      <w:hyperlink r:id="rId6">
        <w:r w:rsidRPr="00563F39">
          <w:t>статьей 275</w:t>
        </w:r>
      </w:hyperlink>
      <w:r w:rsidRPr="00563F39">
        <w:t xml:space="preserve"> Трудового кодекса Российской Федерации, федеральными законами, указами и распоряжениями Президента Российской Федерации, </w:t>
      </w:r>
      <w:hyperlink r:id="rId7">
        <w:r w:rsidRPr="00563F39">
          <w:t>Конституцией</w:t>
        </w:r>
      </w:hyperlink>
      <w:r w:rsidRPr="00563F39">
        <w:t xml:space="preserve"> Республики Дагестан, </w:t>
      </w:r>
      <w:hyperlink r:id="rId8">
        <w:r w:rsidRPr="00563F39">
          <w:t>постановлением</w:t>
        </w:r>
      </w:hyperlink>
      <w:r w:rsidRPr="00563F39">
        <w:t xml:space="preserve"> Правительства Республики Дагестан от 11 мая 2010 г. N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w:t>
      </w:r>
    </w:p>
    <w:p w:rsidR="00563F39" w:rsidRPr="00563F39" w:rsidRDefault="00563F39">
      <w:pPr>
        <w:pStyle w:val="ConsPlusNormal"/>
        <w:spacing w:before="220"/>
        <w:ind w:firstLine="540"/>
        <w:jc w:val="both"/>
      </w:pPr>
      <w:r w:rsidRPr="00563F39">
        <w:t>3. Комиссия действует на постоянной основе и образована для проведения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w:t>
      </w:r>
    </w:p>
    <w:p w:rsidR="00563F39" w:rsidRPr="00563F39" w:rsidRDefault="00563F39">
      <w:pPr>
        <w:pStyle w:val="ConsPlusNormal"/>
        <w:spacing w:before="220"/>
        <w:ind w:firstLine="540"/>
        <w:jc w:val="both"/>
      </w:pPr>
      <w:r w:rsidRPr="00563F39">
        <w:t>4. Комиссия является коллегиальным органом, состоит из председателя, заместителя председателя, секретаря и членов Комиссии.</w:t>
      </w:r>
    </w:p>
    <w:p w:rsidR="00563F39" w:rsidRPr="00563F39" w:rsidRDefault="00563F39">
      <w:pPr>
        <w:pStyle w:val="ConsPlusNormal"/>
        <w:spacing w:before="220"/>
        <w:ind w:firstLine="540"/>
        <w:jc w:val="both"/>
      </w:pPr>
      <w:r w:rsidRPr="00563F39">
        <w:t>В случае, когда присутствие члена Комиссии на заседании невозможно по уважительным причинам (болезнь, командировка, отпуск), должна производиться его замена с внесением соответствующего изменения в состав Комиссии.</w:t>
      </w:r>
    </w:p>
    <w:p w:rsidR="00563F39" w:rsidRPr="00563F39" w:rsidRDefault="00563F39">
      <w:pPr>
        <w:pStyle w:val="ConsPlusNormal"/>
        <w:spacing w:before="220"/>
        <w:ind w:firstLine="540"/>
        <w:jc w:val="both"/>
      </w:pPr>
      <w:r w:rsidRPr="00563F39">
        <w:t>К работе Комиссии по решению ее председателя могут привлекаться с правом совещательного голоса эксперты - представители научных учреждений либо других организаций, являющиеся специалистами по вопросам, связанным с отраслевой спецификой учреждения.</w:t>
      </w:r>
    </w:p>
    <w:p w:rsidR="00563F39" w:rsidRPr="00563F39" w:rsidRDefault="00563F39">
      <w:pPr>
        <w:pStyle w:val="ConsPlusNormal"/>
        <w:spacing w:before="220"/>
        <w:ind w:firstLine="540"/>
        <w:jc w:val="both"/>
      </w:pPr>
      <w:r w:rsidRPr="00563F39">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563F39" w:rsidRPr="00563F39" w:rsidRDefault="00563F39">
      <w:pPr>
        <w:pStyle w:val="ConsPlusNormal"/>
        <w:spacing w:before="220"/>
        <w:ind w:firstLine="540"/>
        <w:jc w:val="both"/>
      </w:pPr>
      <w:r w:rsidRPr="00563F39">
        <w:t>Количество членов Комиссии должно составлять не менее 5 человек.</w:t>
      </w:r>
    </w:p>
    <w:p w:rsidR="00563F39" w:rsidRPr="00563F39" w:rsidRDefault="00563F39">
      <w:pPr>
        <w:pStyle w:val="ConsPlusNormal"/>
        <w:spacing w:before="220"/>
        <w:ind w:firstLine="540"/>
        <w:jc w:val="both"/>
      </w:pPr>
      <w:r w:rsidRPr="00563F39">
        <w:t>Состав Комиссии утверждается приказом Министерству труда и социального развития Республики Дагестан (далее - Министерство).</w:t>
      </w:r>
    </w:p>
    <w:p w:rsidR="00563F39" w:rsidRPr="00563F39" w:rsidRDefault="00563F39">
      <w:pPr>
        <w:pStyle w:val="ConsPlusNormal"/>
        <w:spacing w:before="220"/>
        <w:ind w:firstLine="540"/>
        <w:jc w:val="both"/>
      </w:pPr>
      <w:r w:rsidRPr="00563F39">
        <w:lastRenderedPageBreak/>
        <w:t>В состав Комиссии входят министр труда и социального развития Республики Дагестан (далее - министр) и (или) уполномоченные им гражданские служащие, замещающие должности гражданской службы в Министерстве.</w:t>
      </w:r>
    </w:p>
    <w:p w:rsidR="00563F39" w:rsidRPr="00563F39" w:rsidRDefault="00563F39">
      <w:pPr>
        <w:pStyle w:val="ConsPlusNormal"/>
        <w:spacing w:before="220"/>
        <w:ind w:firstLine="540"/>
        <w:jc w:val="both"/>
      </w:pPr>
      <w:r w:rsidRPr="00563F39">
        <w:t>При проведении конкурсов на замещение вакантных должностей руководителей государственных учреждений (государственных унитарных предприятий) Республики Дагестан, за исключением государственных учреждений (государственных унитарных предприятий) Республики Дагестан, включенных в перечень, утверждаемый Правительством Республики Дагестан, в состав конкурсной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государственным учреждением (государственным унитарным предприятием) Республики Дагестан осуществляется основная деятельность, включается представитель администрации муниципального района (городского округа) Республики Дагестан.</w:t>
      </w:r>
    </w:p>
    <w:p w:rsidR="00563F39" w:rsidRPr="00563F39" w:rsidRDefault="00563F39">
      <w:pPr>
        <w:pStyle w:val="ConsPlusNormal"/>
        <w:spacing w:before="220"/>
        <w:ind w:firstLine="540"/>
        <w:jc w:val="both"/>
      </w:pPr>
      <w:r w:rsidRPr="00563F39">
        <w:t>5. 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контроль за реализацией принятых Комиссией решений, распределяет обязанности между членами Комиссии.</w:t>
      </w:r>
    </w:p>
    <w:p w:rsidR="00563F39" w:rsidRPr="00563F39" w:rsidRDefault="00563F39">
      <w:pPr>
        <w:pStyle w:val="ConsPlusNormal"/>
        <w:spacing w:before="220"/>
        <w:ind w:firstLine="540"/>
        <w:jc w:val="both"/>
      </w:pPr>
      <w:r w:rsidRPr="00563F39">
        <w:t>В отсутствие председателя Комиссии обязанности председателя исполняет его заместитель.</w:t>
      </w:r>
    </w:p>
    <w:p w:rsidR="00563F39" w:rsidRPr="00563F39" w:rsidRDefault="00563F39">
      <w:pPr>
        <w:pStyle w:val="ConsPlusNormal"/>
        <w:spacing w:before="220"/>
        <w:ind w:firstLine="540"/>
        <w:jc w:val="both"/>
      </w:pPr>
      <w:r w:rsidRPr="00563F39">
        <w:t>6. Секретарем Комиссии является работник отдела кадров и обучения персонала Министерства, участвующий в заседаниях Комиссии без права голоса.</w:t>
      </w:r>
    </w:p>
    <w:p w:rsidR="00563F39" w:rsidRPr="00563F39" w:rsidRDefault="00563F39">
      <w:pPr>
        <w:pStyle w:val="ConsPlusNormal"/>
        <w:spacing w:before="220"/>
        <w:ind w:firstLine="540"/>
        <w:jc w:val="both"/>
      </w:pPr>
      <w:r w:rsidRPr="00563F39">
        <w:t>Секретарь Комиссии:</w:t>
      </w:r>
    </w:p>
    <w:p w:rsidR="00563F39" w:rsidRPr="00563F39" w:rsidRDefault="00563F39">
      <w:pPr>
        <w:pStyle w:val="ConsPlusNormal"/>
        <w:spacing w:before="220"/>
        <w:ind w:firstLine="540"/>
        <w:jc w:val="both"/>
      </w:pPr>
      <w:r w:rsidRPr="00563F39">
        <w:t>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учреждения, подведомственного Министерству (далее - конкурс) на официальном сайте Министерства. Информационное сообщение о проведении конкурса публикуется не менее чем за 30 дней до объявленной в нем даты проведения конкурса;</w:t>
      </w:r>
    </w:p>
    <w:p w:rsidR="00563F39" w:rsidRPr="00563F39" w:rsidRDefault="00563F39">
      <w:pPr>
        <w:pStyle w:val="ConsPlusNormal"/>
        <w:spacing w:before="220"/>
        <w:ind w:firstLine="540"/>
        <w:jc w:val="both"/>
      </w:pPr>
      <w:r w:rsidRPr="00563F39">
        <w:t>ведет учет заявок претендентов и регистрирует поступившие заявки в день регистрации;</w:t>
      </w:r>
    </w:p>
    <w:p w:rsidR="00563F39" w:rsidRPr="00563F39" w:rsidRDefault="00563F39">
      <w:pPr>
        <w:pStyle w:val="ConsPlusNormal"/>
        <w:spacing w:before="220"/>
        <w:ind w:firstLine="540"/>
        <w:jc w:val="both"/>
      </w:pPr>
      <w:r w:rsidRPr="00563F39">
        <w:t>проверяет правильность оформления заявок и прилагаемых к ним документов;</w:t>
      </w:r>
    </w:p>
    <w:p w:rsidR="00563F39" w:rsidRPr="00563F39" w:rsidRDefault="00563F39">
      <w:pPr>
        <w:pStyle w:val="ConsPlusNormal"/>
        <w:spacing w:before="220"/>
        <w:ind w:firstLine="540"/>
        <w:jc w:val="both"/>
      </w:pPr>
      <w:r w:rsidRPr="00563F39">
        <w:t>передает в Комиссию по окончании срока приема поступившие заявки с прилагаемыми к ним документами;</w:t>
      </w:r>
    </w:p>
    <w:p w:rsidR="00563F39" w:rsidRPr="00563F39" w:rsidRDefault="00563F39">
      <w:pPr>
        <w:pStyle w:val="ConsPlusNormal"/>
        <w:spacing w:before="220"/>
        <w:ind w:firstLine="540"/>
        <w:jc w:val="both"/>
      </w:pPr>
      <w:r w:rsidRPr="00563F39">
        <w:t>информирует членов Комиссии о времени заседания, решает иные организационные вопросы;</w:t>
      </w:r>
    </w:p>
    <w:p w:rsidR="00563F39" w:rsidRPr="00563F39" w:rsidRDefault="00563F39">
      <w:pPr>
        <w:pStyle w:val="ConsPlusNormal"/>
        <w:spacing w:before="220"/>
        <w:ind w:firstLine="540"/>
        <w:jc w:val="both"/>
      </w:pPr>
      <w:r w:rsidRPr="00563F39">
        <w:t>готовит информационное сообщение о результатах конкурса и обеспечивает его публикацию.</w:t>
      </w:r>
    </w:p>
    <w:p w:rsidR="00563F39" w:rsidRPr="00563F39" w:rsidRDefault="00563F39">
      <w:pPr>
        <w:pStyle w:val="ConsPlusNormal"/>
        <w:spacing w:before="220"/>
        <w:ind w:firstLine="540"/>
        <w:jc w:val="both"/>
      </w:pPr>
      <w:r w:rsidRPr="00563F39">
        <w:t>7. Основными задачами Комиссии являются:</w:t>
      </w:r>
    </w:p>
    <w:p w:rsidR="00563F39" w:rsidRPr="00563F39" w:rsidRDefault="00563F39">
      <w:pPr>
        <w:pStyle w:val="ConsPlusNormal"/>
        <w:spacing w:before="220"/>
        <w:ind w:firstLine="540"/>
        <w:jc w:val="both"/>
      </w:pPr>
      <w:r w:rsidRPr="00563F39">
        <w:t>прием и отбор документов, представленных на конкурс;</w:t>
      </w:r>
    </w:p>
    <w:p w:rsidR="00563F39" w:rsidRPr="00563F39" w:rsidRDefault="00563F39">
      <w:pPr>
        <w:pStyle w:val="ConsPlusNormal"/>
        <w:spacing w:before="220"/>
        <w:ind w:firstLine="540"/>
        <w:jc w:val="both"/>
      </w:pPr>
      <w:r w:rsidRPr="00563F39">
        <w:t>принятие решения об отборе кандидата (кандидатов).</w:t>
      </w:r>
    </w:p>
    <w:p w:rsidR="00563F39" w:rsidRPr="00563F39" w:rsidRDefault="00563F39">
      <w:pPr>
        <w:pStyle w:val="ConsPlusNormal"/>
        <w:spacing w:before="220"/>
        <w:ind w:firstLine="540"/>
        <w:jc w:val="both"/>
      </w:pPr>
      <w:r w:rsidRPr="00563F39">
        <w:t>8. Заседание конкурсной комиссии проводится по мере необходимости, в случае издания приказа Министерства о проведении конкурса.</w:t>
      </w:r>
    </w:p>
    <w:p w:rsidR="00563F39" w:rsidRPr="00563F39" w:rsidRDefault="00563F39">
      <w:pPr>
        <w:pStyle w:val="ConsPlusNormal"/>
        <w:spacing w:before="220"/>
        <w:ind w:firstLine="540"/>
        <w:jc w:val="both"/>
      </w:pPr>
      <w:r w:rsidRPr="00563F39">
        <w:t>9. Комиссия:</w:t>
      </w:r>
    </w:p>
    <w:p w:rsidR="00563F39" w:rsidRPr="00563F39" w:rsidRDefault="00563F39">
      <w:pPr>
        <w:pStyle w:val="ConsPlusNormal"/>
        <w:spacing w:before="220"/>
        <w:ind w:firstLine="540"/>
        <w:jc w:val="both"/>
      </w:pPr>
      <w:r w:rsidRPr="00563F39">
        <w:t xml:space="preserve">определяет конкретные конкурсные процедуры с использованием не противоречащих федеральным законам и другим нормативным правовым актам Российской Федерации методов </w:t>
      </w:r>
      <w:r w:rsidRPr="00563F39">
        <w:lastRenderedPageBreak/>
        <w:t>оценки профессиональных и личностных качеств кандидатов на замещение вакантной должности руководителя;</w:t>
      </w:r>
    </w:p>
    <w:p w:rsidR="00563F39" w:rsidRPr="00563F39" w:rsidRDefault="00563F39">
      <w:pPr>
        <w:pStyle w:val="ConsPlusNormal"/>
        <w:spacing w:before="220"/>
        <w:ind w:firstLine="540"/>
        <w:jc w:val="both"/>
      </w:pPr>
      <w:r w:rsidRPr="00563F39">
        <w:t>оценивает кандидатов на основании представленных ими документов;</w:t>
      </w:r>
    </w:p>
    <w:p w:rsidR="00563F39" w:rsidRPr="00563F39" w:rsidRDefault="00563F39">
      <w:pPr>
        <w:pStyle w:val="ConsPlusNormal"/>
        <w:spacing w:before="220"/>
        <w:ind w:firstLine="540"/>
        <w:jc w:val="both"/>
      </w:pPr>
      <w:r w:rsidRPr="00563F39">
        <w:t>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учреждения, подведомственного Министерству.</w:t>
      </w:r>
    </w:p>
    <w:p w:rsidR="00563F39" w:rsidRPr="00563F39" w:rsidRDefault="00563F39">
      <w:pPr>
        <w:pStyle w:val="ConsPlusNormal"/>
        <w:spacing w:before="220"/>
        <w:ind w:firstLine="540"/>
        <w:jc w:val="both"/>
      </w:pPr>
      <w:r w:rsidRPr="00563F39">
        <w:t>10. Оценка профессионального уровня кандидатов на замещение вакантной должности руководителя осуществляется Комиссией на основании представленных кандидатами на замещение вакантной должности руководителя документов об образовании и о квалификации, осуществлении трудовой деятельности, а также на основе выбранных конкурсных процедур.</w:t>
      </w:r>
    </w:p>
    <w:p w:rsidR="00563F39" w:rsidRPr="00563F39" w:rsidRDefault="00563F39">
      <w:pPr>
        <w:pStyle w:val="ConsPlusNormal"/>
        <w:spacing w:before="220"/>
        <w:ind w:firstLine="540"/>
        <w:jc w:val="both"/>
      </w:pPr>
      <w:r w:rsidRPr="00563F39">
        <w:t>11. Заседание Комиссии проводится при наличии не менее двух кандидатов на вакантную должность руководителя.</w:t>
      </w:r>
    </w:p>
    <w:p w:rsidR="00563F39" w:rsidRPr="00563F39" w:rsidRDefault="00563F39">
      <w:pPr>
        <w:pStyle w:val="ConsPlusNormal"/>
        <w:spacing w:before="220"/>
        <w:ind w:firstLine="540"/>
        <w:jc w:val="both"/>
      </w:pPr>
      <w:r w:rsidRPr="00563F39">
        <w:t>12. Заседание Комиссии считается правомочным, если на нем присутствует не менее двух третей от общего количества ее членов.</w:t>
      </w:r>
    </w:p>
    <w:p w:rsidR="00563F39" w:rsidRPr="00563F39" w:rsidRDefault="00563F39">
      <w:pPr>
        <w:pStyle w:val="ConsPlusNormal"/>
        <w:spacing w:before="220"/>
        <w:ind w:firstLine="540"/>
        <w:jc w:val="both"/>
      </w:pPr>
      <w:r w:rsidRPr="00563F39">
        <w:t>13. Решение Комиссии по результатам проведения конкурса на замещение вакантной должности руководителя принимается открытым голосованием простым большинством голосов ее членов, присутствующих на заседании, в отсутствие кандидата и является основанием для назначения его на вакантную должность руководителя учреждения либо отказа в таком назначении. При равенстве голосов решающим является голос председательствующего на заседании Комиссии.</w:t>
      </w:r>
    </w:p>
    <w:p w:rsidR="00563F39" w:rsidRPr="00563F39" w:rsidRDefault="00563F39">
      <w:pPr>
        <w:pStyle w:val="ConsPlusNormal"/>
        <w:spacing w:before="220"/>
        <w:ind w:firstLine="540"/>
        <w:jc w:val="both"/>
      </w:pPr>
      <w:r w:rsidRPr="00563F39">
        <w:t>14. Комиссия принимает одно из следующих решений:</w:t>
      </w:r>
    </w:p>
    <w:p w:rsidR="00563F39" w:rsidRPr="00563F39" w:rsidRDefault="00563F39">
      <w:pPr>
        <w:pStyle w:val="ConsPlusNormal"/>
        <w:spacing w:before="220"/>
        <w:ind w:firstLine="540"/>
        <w:jc w:val="both"/>
      </w:pPr>
      <w:r w:rsidRPr="00563F39">
        <w:t>о признании кандидата победителем конкурса;</w:t>
      </w:r>
    </w:p>
    <w:p w:rsidR="00563F39" w:rsidRPr="00563F39" w:rsidRDefault="00563F39">
      <w:pPr>
        <w:pStyle w:val="ConsPlusNormal"/>
        <w:spacing w:before="220"/>
        <w:ind w:firstLine="540"/>
        <w:jc w:val="both"/>
      </w:pPr>
      <w:r w:rsidRPr="00563F39">
        <w:t>о том, что победитель конкурса не выявлен;</w:t>
      </w:r>
    </w:p>
    <w:p w:rsidR="00563F39" w:rsidRPr="00563F39" w:rsidRDefault="00563F39">
      <w:pPr>
        <w:pStyle w:val="ConsPlusNormal"/>
        <w:spacing w:before="220"/>
        <w:ind w:firstLine="540"/>
        <w:jc w:val="both"/>
      </w:pPr>
      <w:r w:rsidRPr="00563F39">
        <w:t>о признании конкурса несостоявшимся.</w:t>
      </w:r>
    </w:p>
    <w:p w:rsidR="00563F39" w:rsidRPr="00563F39" w:rsidRDefault="00563F39">
      <w:pPr>
        <w:pStyle w:val="ConsPlusNormal"/>
        <w:spacing w:before="220"/>
        <w:ind w:firstLine="540"/>
        <w:jc w:val="both"/>
      </w:pPr>
      <w:r w:rsidRPr="00563F39">
        <w:t>Победителем конкурса признается участник, успешно прошедший конкурсные процедуры.</w:t>
      </w:r>
    </w:p>
    <w:p w:rsidR="00563F39" w:rsidRPr="00563F39" w:rsidRDefault="00563F39">
      <w:pPr>
        <w:pStyle w:val="ConsPlusNormal"/>
        <w:spacing w:before="220"/>
        <w:ind w:firstLine="540"/>
        <w:jc w:val="both"/>
      </w:pPr>
      <w:r w:rsidRPr="00563F39">
        <w:t xml:space="preserve">15. Результаты голосования конкурсной комиссии оформляются решением конкурсной комиссии по итогам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по </w:t>
      </w:r>
      <w:hyperlink w:anchor="P477">
        <w:r w:rsidRPr="00563F39">
          <w:t>форме</w:t>
        </w:r>
      </w:hyperlink>
      <w:r w:rsidRPr="00563F39">
        <w:t xml:space="preserve"> согласно приложению N 5 к настоящей Методике.</w:t>
      </w:r>
    </w:p>
    <w:p w:rsidR="00563F39" w:rsidRPr="00563F39" w:rsidRDefault="00563F39">
      <w:pPr>
        <w:pStyle w:val="ConsPlusNormal"/>
        <w:spacing w:before="220"/>
        <w:ind w:firstLine="540"/>
        <w:jc w:val="both"/>
      </w:pPr>
      <w:r w:rsidRPr="00563F39">
        <w:t>16. Решение Комиссии по результатам конкурса оформляется в течение 2 рабочих дней со дня проведения заседания Комиссии.</w:t>
      </w:r>
    </w:p>
    <w:p w:rsidR="00563F39" w:rsidRPr="00563F39" w:rsidRDefault="00563F39">
      <w:pPr>
        <w:pStyle w:val="ConsPlusNormal"/>
        <w:spacing w:before="220"/>
        <w:ind w:firstLine="540"/>
        <w:jc w:val="both"/>
      </w:pPr>
      <w:r w:rsidRPr="00563F39">
        <w:t>17. Сообщения о результатах конкурса на замещение должности руководителя направляются в письменной форме кандидатам в течение 3 рабочих дней со дня его завершения. Информация о результатах конкурса также размещается в указанный срок на официальном сайте Министерства в информационно-телекоммуникационной сети "Интернет" (www.dagmintrud.ru).</w:t>
      </w:r>
    </w:p>
    <w:p w:rsidR="00563F39" w:rsidRPr="00563F39" w:rsidRDefault="00563F39">
      <w:pPr>
        <w:pStyle w:val="ConsPlusNormal"/>
        <w:spacing w:before="220"/>
        <w:ind w:firstLine="540"/>
        <w:jc w:val="both"/>
      </w:pPr>
      <w:r w:rsidRPr="00563F39">
        <w:t>18. Если в результате проведения конкурса не были выявлены кандидаты, отвечающие заявленным требованиям, Министерство может принять решение о проведении повторного конкурса.</w:t>
      </w:r>
    </w:p>
    <w:p w:rsidR="00563F39" w:rsidRPr="00563F39" w:rsidRDefault="00563F39">
      <w:pPr>
        <w:pStyle w:val="ConsPlusNormal"/>
        <w:spacing w:before="220"/>
        <w:ind w:firstLine="540"/>
        <w:jc w:val="both"/>
      </w:pPr>
      <w:r w:rsidRPr="00563F39">
        <w:t>19. Лицо, признанное победителем конкурса, в месячный срок со дня определения победителя конкурса назначается руководителем учреждения приказом Министерства.</w:t>
      </w:r>
    </w:p>
    <w:p w:rsidR="00563F39" w:rsidRPr="00563F39" w:rsidRDefault="00563F39">
      <w:pPr>
        <w:pStyle w:val="ConsPlusNormal"/>
        <w:spacing w:before="220"/>
        <w:ind w:firstLine="540"/>
        <w:jc w:val="both"/>
      </w:pPr>
      <w:r w:rsidRPr="00563F39">
        <w:lastRenderedPageBreak/>
        <w:t>Министерство заключает по соглашению сторон срочный трудовой договор с руководителем учреждения.</w:t>
      </w:r>
    </w:p>
    <w:p w:rsidR="00563F39" w:rsidRPr="00563F39" w:rsidRDefault="00563F39">
      <w:pPr>
        <w:pStyle w:val="ConsPlusNormal"/>
        <w:spacing w:before="220"/>
        <w:ind w:firstLine="540"/>
        <w:jc w:val="both"/>
      </w:pPr>
      <w:r w:rsidRPr="00563F39">
        <w:t>20. Документы кандидатов, участвовавших в конкурсе, по окончанию проведения конкурса возвращаются им по письменному заявлению в течение трех лет со дня завершения конкурса. До истечения этого срока документы хранятся в архиве Министерства, после чего подлежат уничтожению.</w:t>
      </w:r>
    </w:p>
    <w:p w:rsidR="00563F39" w:rsidRPr="00563F39" w:rsidRDefault="00563F39">
      <w:pPr>
        <w:pStyle w:val="ConsPlusNormal"/>
        <w:spacing w:before="220"/>
        <w:ind w:firstLine="540"/>
        <w:jc w:val="both"/>
      </w:pPr>
      <w:r w:rsidRPr="00563F39">
        <w:t>21. Решение конкурсной комиссии может быть обжаловано кандидатом на замещение вакантной должности руководителя в соответствии с законодательством Российской Федерации.</w:t>
      </w: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right"/>
        <w:outlineLvl w:val="0"/>
      </w:pPr>
      <w:r w:rsidRPr="00563F39">
        <w:t>Приложение N 2</w:t>
      </w:r>
    </w:p>
    <w:p w:rsidR="00563F39" w:rsidRPr="00563F39" w:rsidRDefault="00563F39">
      <w:pPr>
        <w:pStyle w:val="ConsPlusNormal"/>
        <w:jc w:val="right"/>
      </w:pPr>
      <w:r w:rsidRPr="00563F39">
        <w:t>к приказу Министерству труда</w:t>
      </w:r>
    </w:p>
    <w:p w:rsidR="00563F39" w:rsidRPr="00563F39" w:rsidRDefault="00563F39">
      <w:pPr>
        <w:pStyle w:val="ConsPlusNormal"/>
        <w:jc w:val="right"/>
      </w:pPr>
      <w:r w:rsidRPr="00563F39">
        <w:t>и социального развития</w:t>
      </w:r>
    </w:p>
    <w:p w:rsidR="00563F39" w:rsidRPr="00563F39" w:rsidRDefault="00563F39">
      <w:pPr>
        <w:pStyle w:val="ConsPlusNormal"/>
        <w:jc w:val="right"/>
      </w:pPr>
      <w:r w:rsidRPr="00563F39">
        <w:t>Республики Дагестан</w:t>
      </w:r>
    </w:p>
    <w:p w:rsidR="00563F39" w:rsidRPr="00563F39" w:rsidRDefault="00563F39">
      <w:pPr>
        <w:pStyle w:val="ConsPlusNormal"/>
        <w:jc w:val="right"/>
      </w:pPr>
      <w:r w:rsidRPr="00563F39">
        <w:t>от 29 июля 2021 г. N 15-443</w:t>
      </w:r>
    </w:p>
    <w:p w:rsidR="00563F39" w:rsidRPr="00563F39" w:rsidRDefault="00563F39">
      <w:pPr>
        <w:pStyle w:val="ConsPlusNormal"/>
        <w:jc w:val="both"/>
      </w:pPr>
    </w:p>
    <w:p w:rsidR="00563F39" w:rsidRPr="00563F39" w:rsidRDefault="00563F39">
      <w:pPr>
        <w:pStyle w:val="ConsPlusTitle"/>
        <w:jc w:val="center"/>
      </w:pPr>
      <w:bookmarkStart w:id="2" w:name="P106"/>
      <w:bookmarkEnd w:id="2"/>
      <w:r w:rsidRPr="00563F39">
        <w:t>МЕТОДИКА</w:t>
      </w:r>
    </w:p>
    <w:p w:rsidR="00563F39" w:rsidRPr="00563F39" w:rsidRDefault="00563F39">
      <w:pPr>
        <w:pStyle w:val="ConsPlusTitle"/>
        <w:jc w:val="center"/>
      </w:pPr>
      <w:r w:rsidRPr="00563F39">
        <w:t>ПРОВЕДЕНИЯ КОНКУРСА НА ЗАМЕЩЕНИЕ ВАКАНТНОЙ</w:t>
      </w:r>
    </w:p>
    <w:p w:rsidR="00563F39" w:rsidRPr="00563F39" w:rsidRDefault="00563F39">
      <w:pPr>
        <w:pStyle w:val="ConsPlusTitle"/>
        <w:jc w:val="center"/>
      </w:pPr>
      <w:r w:rsidRPr="00563F39">
        <w:t>ДОЛЖНОСТИ РУКОВОДИТЕЛЯ ГОСУДАРСТВЕННОГО УЧРЕЖДЕНИЯ</w:t>
      </w:r>
    </w:p>
    <w:p w:rsidR="00563F39" w:rsidRPr="00563F39" w:rsidRDefault="00563F39">
      <w:pPr>
        <w:pStyle w:val="ConsPlusTitle"/>
        <w:jc w:val="center"/>
      </w:pPr>
      <w:r w:rsidRPr="00563F39">
        <w:t>РЕСПУБЛИКИ ДАГЕСТАН, ПОДВЕДОМСТВЕННОГО МИНИСТЕРСТВУ ТРУДА</w:t>
      </w:r>
    </w:p>
    <w:p w:rsidR="00563F39" w:rsidRPr="00563F39" w:rsidRDefault="00563F39">
      <w:pPr>
        <w:pStyle w:val="ConsPlusTitle"/>
        <w:jc w:val="center"/>
      </w:pPr>
      <w:r w:rsidRPr="00563F39">
        <w:t>И СОЦИАЛЬНОГО РАЗВИТИЯ РЕСПУБЛИКИ ДАГЕСТАН</w:t>
      </w:r>
    </w:p>
    <w:p w:rsidR="00563F39" w:rsidRPr="00563F39" w:rsidRDefault="00563F39">
      <w:pPr>
        <w:pStyle w:val="ConsPlusNormal"/>
        <w:jc w:val="both"/>
      </w:pPr>
    </w:p>
    <w:p w:rsidR="00563F39" w:rsidRPr="00563F39" w:rsidRDefault="00563F39">
      <w:pPr>
        <w:pStyle w:val="ConsPlusNormal"/>
        <w:ind w:firstLine="540"/>
        <w:jc w:val="both"/>
      </w:pPr>
      <w:r w:rsidRPr="00563F39">
        <w:t>1. Настоящая Методика проведения конкурса на замещение вакантной должности руководителя государственного учреждения Республики Дагестан, подведомственного Министерству труда и социального развития Республики Дагестан (далее - Методика) определяет организацию и порядок проведения конкурса на замещение вакантной должности руководителя государственного учреждения, подведомственного Министерству труда и социального развития Республики Дагестан (далее - руководитель учреждения).</w:t>
      </w:r>
    </w:p>
    <w:p w:rsidR="00563F39" w:rsidRPr="00563F39" w:rsidRDefault="00563F39">
      <w:pPr>
        <w:pStyle w:val="ConsPlusNormal"/>
        <w:spacing w:before="220"/>
        <w:ind w:firstLine="540"/>
        <w:jc w:val="both"/>
      </w:pPr>
      <w:r w:rsidRPr="00563F39">
        <w:t>2. Конкурс на замещение вакантной должности руководителя учреждения (далее - конкурс) заключается в оценке профессионального уровня претендентов на замещение вакантной должности руководителя учреждения, их соответствия установленным квалификационным требованиям к должности руководителя учреждения, а также в определении победителя.</w:t>
      </w:r>
    </w:p>
    <w:p w:rsidR="00563F39" w:rsidRPr="00563F39" w:rsidRDefault="00563F39">
      <w:pPr>
        <w:pStyle w:val="ConsPlusNormal"/>
        <w:spacing w:before="220"/>
        <w:ind w:firstLine="540"/>
        <w:jc w:val="both"/>
      </w:pPr>
      <w:bookmarkStart w:id="3" w:name="P114"/>
      <w:bookmarkEnd w:id="3"/>
      <w:r w:rsidRPr="00563F39">
        <w:t>3. К участию в конкурсе допускаются граждане Российской Федерации, владеющие государственным языком Российской Федерации и соответствующие квалификационным требованиям, предусмотренным законодательством Российской Федерации.</w:t>
      </w:r>
    </w:p>
    <w:p w:rsidR="00563F39" w:rsidRPr="00563F39" w:rsidRDefault="00563F39">
      <w:pPr>
        <w:pStyle w:val="ConsPlusNormal"/>
        <w:spacing w:before="220"/>
        <w:ind w:firstLine="540"/>
        <w:jc w:val="both"/>
      </w:pPr>
      <w:r w:rsidRPr="00563F39">
        <w:t>4. Не имеют права на участие в конкурсе на замещение должности руководителя учреждения граждане:</w:t>
      </w:r>
    </w:p>
    <w:p w:rsidR="00563F39" w:rsidRPr="00563F39" w:rsidRDefault="00563F39">
      <w:pPr>
        <w:pStyle w:val="ConsPlusNormal"/>
        <w:spacing w:before="220"/>
        <w:ind w:firstLine="540"/>
        <w:jc w:val="both"/>
      </w:pPr>
      <w:r w:rsidRPr="00563F39">
        <w:t>признанные недееспособными или ограниченно дееспособными решением суда, вступившим в законную силу;</w:t>
      </w:r>
    </w:p>
    <w:p w:rsidR="00563F39" w:rsidRPr="00563F39" w:rsidRDefault="00563F39">
      <w:pPr>
        <w:pStyle w:val="ConsPlusNormal"/>
        <w:spacing w:before="220"/>
        <w:ind w:firstLine="540"/>
        <w:jc w:val="both"/>
      </w:pPr>
      <w:r w:rsidRPr="00563F39">
        <w:t>осужденные и содержащиеся в местах лишения свободы по приговору суда, имеющие не снятую (непогашенную) судимость;</w:t>
      </w:r>
    </w:p>
    <w:p w:rsidR="00563F39" w:rsidRPr="00563F39" w:rsidRDefault="00563F39">
      <w:pPr>
        <w:pStyle w:val="ConsPlusNormal"/>
        <w:spacing w:before="220"/>
        <w:ind w:firstLine="540"/>
        <w:jc w:val="both"/>
      </w:pPr>
      <w:r w:rsidRPr="00563F39">
        <w:t>при наличии заболевания, препятствующего исполнению ими должностных обязанностей, подтвержденного заключением медицинского учреждения;</w:t>
      </w:r>
    </w:p>
    <w:p w:rsidR="00563F39" w:rsidRPr="00563F39" w:rsidRDefault="00563F39">
      <w:pPr>
        <w:pStyle w:val="ConsPlusNormal"/>
        <w:spacing w:before="220"/>
        <w:ind w:firstLine="540"/>
        <w:jc w:val="both"/>
      </w:pPr>
      <w:r w:rsidRPr="00563F39">
        <w:lastRenderedPageBreak/>
        <w:t>представившие подложные документы или заведомо ложные сведения в Комиссию.</w:t>
      </w:r>
    </w:p>
    <w:p w:rsidR="00563F39" w:rsidRPr="00563F39" w:rsidRDefault="00563F39">
      <w:pPr>
        <w:pStyle w:val="ConsPlusNormal"/>
        <w:spacing w:before="220"/>
        <w:ind w:firstLine="540"/>
        <w:jc w:val="both"/>
      </w:pPr>
      <w:r w:rsidRPr="00563F39">
        <w:t>5. Конкурс проводится в два этапа.</w:t>
      </w:r>
    </w:p>
    <w:p w:rsidR="00563F39" w:rsidRPr="00563F39" w:rsidRDefault="00563F39">
      <w:pPr>
        <w:pStyle w:val="ConsPlusNormal"/>
        <w:spacing w:before="220"/>
        <w:ind w:firstLine="540"/>
        <w:jc w:val="both"/>
      </w:pPr>
      <w:r w:rsidRPr="00563F39">
        <w:t>5.1.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Министерства в информационно-телекоммуникационной сети "Интернет" (www.dagmintrud.ru).</w:t>
      </w:r>
    </w:p>
    <w:p w:rsidR="00563F39" w:rsidRPr="00563F39" w:rsidRDefault="00563F39">
      <w:pPr>
        <w:pStyle w:val="ConsPlusNormal"/>
        <w:spacing w:before="220"/>
        <w:ind w:firstLine="540"/>
        <w:jc w:val="both"/>
      </w:pPr>
      <w:r w:rsidRPr="00563F39">
        <w:t>5.2. 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563F39" w:rsidRPr="00563F39" w:rsidRDefault="00563F39">
      <w:pPr>
        <w:pStyle w:val="ConsPlusNormal"/>
        <w:spacing w:before="220"/>
        <w:ind w:firstLine="540"/>
        <w:jc w:val="both"/>
      </w:pPr>
      <w:r w:rsidRPr="00563F39">
        <w:t>Информационное сообщение о проведении конкурса должно включать:</w:t>
      </w:r>
    </w:p>
    <w:p w:rsidR="00563F39" w:rsidRPr="00563F39" w:rsidRDefault="00563F39">
      <w:pPr>
        <w:pStyle w:val="ConsPlusNormal"/>
        <w:spacing w:before="220"/>
        <w:ind w:firstLine="540"/>
        <w:jc w:val="both"/>
      </w:pPr>
      <w:r w:rsidRPr="00563F39">
        <w:t>а) наименование, основные характеристики и сведения о местонахождении учреждения;</w:t>
      </w:r>
    </w:p>
    <w:p w:rsidR="00563F39" w:rsidRPr="00563F39" w:rsidRDefault="00563F39">
      <w:pPr>
        <w:pStyle w:val="ConsPlusNormal"/>
        <w:spacing w:before="220"/>
        <w:ind w:firstLine="540"/>
        <w:jc w:val="both"/>
      </w:pPr>
      <w:r w:rsidRPr="00563F39">
        <w:t>б) требования, предъявляемые к кандидату;</w:t>
      </w:r>
    </w:p>
    <w:p w:rsidR="00563F39" w:rsidRPr="00563F39" w:rsidRDefault="00563F39">
      <w:pPr>
        <w:pStyle w:val="ConsPlusNormal"/>
        <w:spacing w:before="220"/>
        <w:ind w:firstLine="540"/>
        <w:jc w:val="both"/>
      </w:pPr>
      <w:r w:rsidRPr="00563F39">
        <w:t>в) дату и время начала и окончания приема заявок с прилагаемыми к ним документами;</w:t>
      </w:r>
    </w:p>
    <w:p w:rsidR="00563F39" w:rsidRPr="00563F39" w:rsidRDefault="00563F39">
      <w:pPr>
        <w:pStyle w:val="ConsPlusNormal"/>
        <w:spacing w:before="220"/>
        <w:ind w:firstLine="540"/>
        <w:jc w:val="both"/>
      </w:pPr>
      <w:r w:rsidRPr="00563F39">
        <w:t>г) адрес места приема заявок и документов;</w:t>
      </w:r>
    </w:p>
    <w:p w:rsidR="00563F39" w:rsidRPr="00563F39" w:rsidRDefault="00563F39">
      <w:pPr>
        <w:pStyle w:val="ConsPlusNormal"/>
        <w:spacing w:before="220"/>
        <w:ind w:firstLine="540"/>
        <w:jc w:val="both"/>
      </w:pPr>
      <w:r w:rsidRPr="00563F39">
        <w:t>д) перечень документов, необходимых для участия в конкурсе, и требования к их оформлению;</w:t>
      </w:r>
    </w:p>
    <w:p w:rsidR="00563F39" w:rsidRPr="00563F39" w:rsidRDefault="00563F39">
      <w:pPr>
        <w:pStyle w:val="ConsPlusNormal"/>
        <w:spacing w:before="220"/>
        <w:ind w:firstLine="540"/>
        <w:jc w:val="both"/>
      </w:pPr>
      <w:r w:rsidRPr="00563F39">
        <w:t>е) номера телефонов и местонахождение комиссии;</w:t>
      </w:r>
    </w:p>
    <w:p w:rsidR="00563F39" w:rsidRPr="00563F39" w:rsidRDefault="00563F39">
      <w:pPr>
        <w:pStyle w:val="ConsPlusNormal"/>
        <w:spacing w:before="220"/>
        <w:ind w:firstLine="540"/>
        <w:jc w:val="both"/>
      </w:pPr>
      <w:r w:rsidRPr="00563F39">
        <w:t>ж) адрес, по которому претенденты могут ознакомиться с иными сведениями, и порядок ознакомления с этими сведениями;</w:t>
      </w:r>
    </w:p>
    <w:p w:rsidR="00563F39" w:rsidRPr="00563F39" w:rsidRDefault="00563F39">
      <w:pPr>
        <w:pStyle w:val="ConsPlusNormal"/>
        <w:spacing w:before="220"/>
        <w:ind w:firstLine="540"/>
        <w:jc w:val="both"/>
      </w:pPr>
      <w:r w:rsidRPr="00563F39">
        <w:t>з) методику проведения конкурса;</w:t>
      </w:r>
    </w:p>
    <w:p w:rsidR="00563F39" w:rsidRPr="00563F39" w:rsidRDefault="00563F39">
      <w:pPr>
        <w:pStyle w:val="ConsPlusNormal"/>
        <w:spacing w:before="220"/>
        <w:ind w:firstLine="540"/>
        <w:jc w:val="both"/>
      </w:pPr>
      <w:r w:rsidRPr="00563F39">
        <w:t>и) способ уведомления участников конкурса и его победителя об итогах конкурса.</w:t>
      </w:r>
    </w:p>
    <w:p w:rsidR="00563F39" w:rsidRPr="00563F39" w:rsidRDefault="00563F39">
      <w:pPr>
        <w:pStyle w:val="ConsPlusNormal"/>
        <w:spacing w:before="220"/>
        <w:ind w:firstLine="540"/>
        <w:jc w:val="both"/>
      </w:pPr>
      <w:r w:rsidRPr="00563F39">
        <w:t>6. Кандидаты представляют в Министерство в установленный срок заявку и документы, подготовленные в соответствии с требованиями, указанными в информационном сообщении о проведении конкурса.</w:t>
      </w:r>
    </w:p>
    <w:p w:rsidR="00563F39" w:rsidRPr="00563F39" w:rsidRDefault="00563F39">
      <w:pPr>
        <w:pStyle w:val="ConsPlusNormal"/>
        <w:spacing w:before="220"/>
        <w:ind w:firstLine="540"/>
        <w:jc w:val="both"/>
      </w:pPr>
      <w:r w:rsidRPr="00563F39">
        <w:t>6.1. При подаче заявки предъявляется паспорт либо иной документ, удостоверяющий личность кандидата.</w:t>
      </w:r>
    </w:p>
    <w:p w:rsidR="00563F39" w:rsidRPr="00563F39" w:rsidRDefault="00563F39">
      <w:pPr>
        <w:pStyle w:val="ConsPlusNormal"/>
        <w:spacing w:before="220"/>
        <w:ind w:firstLine="540"/>
        <w:jc w:val="both"/>
      </w:pPr>
      <w:r w:rsidRPr="00563F39">
        <w:t>К заявке должны прилагаться следующие документы:</w:t>
      </w:r>
    </w:p>
    <w:p w:rsidR="00563F39" w:rsidRPr="00563F39" w:rsidRDefault="00563F39">
      <w:pPr>
        <w:pStyle w:val="ConsPlusNormal"/>
        <w:spacing w:before="220"/>
        <w:ind w:firstLine="540"/>
        <w:jc w:val="both"/>
      </w:pPr>
      <w:r w:rsidRPr="00563F39">
        <w:t xml:space="preserve">а) собственноручно заполненная и подписанная анкета по </w:t>
      </w:r>
      <w:hyperlink w:anchor="P217">
        <w:r w:rsidRPr="00563F39">
          <w:t>форме</w:t>
        </w:r>
      </w:hyperlink>
      <w:r w:rsidRPr="00563F39">
        <w:t xml:space="preserve"> согласно приложению N 3 с приложением фотографии;</w:t>
      </w:r>
    </w:p>
    <w:p w:rsidR="00563F39" w:rsidRPr="00563F39" w:rsidRDefault="00563F39">
      <w:pPr>
        <w:pStyle w:val="ConsPlusNormal"/>
        <w:spacing w:before="220"/>
        <w:ind w:firstLine="540"/>
        <w:jc w:val="both"/>
      </w:pPr>
      <w:r w:rsidRPr="00563F39">
        <w:t>б) копия паспорта или иного документа, удостоверяющего личность (соответствующий документ предъявляется лично по прибытии на конкурс);</w:t>
      </w:r>
    </w:p>
    <w:p w:rsidR="00563F39" w:rsidRPr="00563F39" w:rsidRDefault="00563F39">
      <w:pPr>
        <w:pStyle w:val="ConsPlusNormal"/>
        <w:spacing w:before="220"/>
        <w:ind w:firstLine="540"/>
        <w:jc w:val="both"/>
      </w:pPr>
      <w:r w:rsidRPr="00563F39">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563F39" w:rsidRPr="00563F39" w:rsidRDefault="00563F39">
      <w:pPr>
        <w:pStyle w:val="ConsPlusNormal"/>
        <w:spacing w:before="220"/>
        <w:ind w:firstLine="540"/>
        <w:jc w:val="both"/>
      </w:pPr>
      <w:r w:rsidRPr="00563F39">
        <w:t>г) медицинское заключение о состоянии здоровья;</w:t>
      </w:r>
    </w:p>
    <w:p w:rsidR="00563F39" w:rsidRPr="00563F39" w:rsidRDefault="00563F39">
      <w:pPr>
        <w:pStyle w:val="ConsPlusNormal"/>
        <w:spacing w:before="220"/>
        <w:ind w:firstLine="540"/>
        <w:jc w:val="both"/>
      </w:pPr>
      <w:r w:rsidRPr="00563F39">
        <w:t>д) согласие на обработку персональных данных.</w:t>
      </w:r>
    </w:p>
    <w:p w:rsidR="00563F39" w:rsidRPr="00563F39" w:rsidRDefault="00563F39">
      <w:pPr>
        <w:pStyle w:val="ConsPlusNormal"/>
        <w:spacing w:before="220"/>
        <w:ind w:firstLine="540"/>
        <w:jc w:val="both"/>
      </w:pPr>
      <w:r w:rsidRPr="00563F39">
        <w:lastRenderedPageBreak/>
        <w:t>Кандидат вправе представить другие документы, характеризующие его личность, деловую репутацию и профессиональную квалификацию.</w:t>
      </w:r>
    </w:p>
    <w:p w:rsidR="00563F39" w:rsidRPr="00563F39" w:rsidRDefault="00563F39">
      <w:pPr>
        <w:pStyle w:val="ConsPlusNormal"/>
        <w:spacing w:before="220"/>
        <w:ind w:firstLine="540"/>
        <w:jc w:val="both"/>
      </w:pPr>
      <w:r w:rsidRPr="00563F39">
        <w:t xml:space="preserve">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w:t>
      </w:r>
      <w:hyperlink w:anchor="P114">
        <w:r w:rsidRPr="00563F39">
          <w:t>пункта 3</w:t>
        </w:r>
      </w:hyperlink>
      <w:r w:rsidRPr="00563F39">
        <w:t xml:space="preserve"> настоящей Методики.</w:t>
      </w:r>
    </w:p>
    <w:p w:rsidR="00563F39" w:rsidRPr="00563F39" w:rsidRDefault="00563F39">
      <w:pPr>
        <w:pStyle w:val="ConsPlusNormal"/>
        <w:spacing w:before="220"/>
        <w:ind w:firstLine="540"/>
        <w:jc w:val="both"/>
      </w:pPr>
      <w:r w:rsidRPr="00563F39">
        <w:t>6.2. Основаниями отказа кандидату в участии в конкурсе являются:</w:t>
      </w:r>
    </w:p>
    <w:p w:rsidR="00563F39" w:rsidRPr="00563F39" w:rsidRDefault="00563F39">
      <w:pPr>
        <w:pStyle w:val="ConsPlusNormal"/>
        <w:spacing w:before="220"/>
        <w:ind w:firstLine="540"/>
        <w:jc w:val="both"/>
      </w:pPr>
      <w:r w:rsidRPr="00563F39">
        <w:t>несоответствие квалификационным требованиям к вакантной должности руководителя учреждениям также в связи с ограничениями, установленными законодательством Российской Федерации;</w:t>
      </w:r>
    </w:p>
    <w:p w:rsidR="00563F39" w:rsidRPr="00563F39" w:rsidRDefault="00563F39">
      <w:pPr>
        <w:pStyle w:val="ConsPlusNormal"/>
        <w:spacing w:before="220"/>
        <w:ind w:firstLine="540"/>
        <w:jc w:val="both"/>
      </w:pPr>
      <w:r w:rsidRPr="00563F39">
        <w:t>несвоевременное представление документов, представление их не в полном объеме или с нарушением правил оформления.</w:t>
      </w:r>
    </w:p>
    <w:p w:rsidR="00563F39" w:rsidRPr="00563F39" w:rsidRDefault="00563F39">
      <w:pPr>
        <w:pStyle w:val="ConsPlusNormal"/>
        <w:spacing w:before="220"/>
        <w:ind w:firstLine="540"/>
        <w:jc w:val="both"/>
      </w:pPr>
      <w:r w:rsidRPr="00563F39">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rsidR="00563F39" w:rsidRPr="00563F39" w:rsidRDefault="00563F39">
      <w:pPr>
        <w:pStyle w:val="ConsPlusNormal"/>
        <w:spacing w:before="220"/>
        <w:ind w:firstLine="540"/>
        <w:jc w:val="both"/>
      </w:pPr>
      <w:r w:rsidRPr="00563F39">
        <w:t>7. 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rsidR="00563F39" w:rsidRPr="00563F39" w:rsidRDefault="00563F39">
      <w:pPr>
        <w:pStyle w:val="ConsPlusNormal"/>
        <w:spacing w:before="220"/>
        <w:ind w:firstLine="540"/>
        <w:jc w:val="both"/>
      </w:pPr>
      <w:r w:rsidRPr="00563F39">
        <w:t>Комиссия информирует кандидатов, допущенных к участию во втором этапе конкурса, не позднее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rsidR="00563F39" w:rsidRPr="00563F39" w:rsidRDefault="00563F39">
      <w:pPr>
        <w:pStyle w:val="ConsPlusNormal"/>
        <w:spacing w:before="220"/>
        <w:ind w:firstLine="540"/>
        <w:jc w:val="both"/>
      </w:pPr>
      <w:r w:rsidRPr="00563F39">
        <w:t>Кандидат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563F39" w:rsidRPr="00563F39" w:rsidRDefault="00563F39">
      <w:pPr>
        <w:pStyle w:val="ConsPlusNormal"/>
        <w:spacing w:before="220"/>
        <w:ind w:firstLine="540"/>
        <w:jc w:val="both"/>
      </w:pPr>
      <w:r w:rsidRPr="00563F39">
        <w:t>8. Второй этап конкурса заключается в оценке профессиональных качеств кандидатов.</w:t>
      </w:r>
    </w:p>
    <w:p w:rsidR="00563F39" w:rsidRPr="00563F39" w:rsidRDefault="00563F39">
      <w:pPr>
        <w:pStyle w:val="ConsPlusNormal"/>
        <w:spacing w:before="220"/>
        <w:ind w:firstLine="540"/>
        <w:jc w:val="both"/>
      </w:pPr>
      <w:r w:rsidRPr="00563F39">
        <w:t>8.1. Второй этап проводится с использованием не противоречащих законодательству Российской Федерации методов оценки профессионального уровня кандидатов.</w:t>
      </w:r>
    </w:p>
    <w:p w:rsidR="00563F39" w:rsidRPr="00563F39" w:rsidRDefault="00563F39">
      <w:pPr>
        <w:pStyle w:val="ConsPlusNormal"/>
        <w:spacing w:before="220"/>
        <w:ind w:firstLine="540"/>
        <w:jc w:val="both"/>
      </w:pPr>
      <w:r w:rsidRPr="00563F39">
        <w:t>8.2.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а также на основе конкурсных процедур с использованием не противоречащих законодательству методов оценки профессионального уровня кандидатов.</w:t>
      </w:r>
    </w:p>
    <w:p w:rsidR="00563F39" w:rsidRPr="00563F39" w:rsidRDefault="00563F39">
      <w:pPr>
        <w:pStyle w:val="ConsPlusNormal"/>
        <w:spacing w:before="220"/>
        <w:ind w:firstLine="540"/>
        <w:jc w:val="both"/>
      </w:pPr>
      <w:r w:rsidRPr="00563F39">
        <w:t>8.3. Для оценки профессионального уровня кандидатов на втором этапе конкурса Комиссия применяет следующие методы (испытания):</w:t>
      </w:r>
    </w:p>
    <w:p w:rsidR="00563F39" w:rsidRPr="00563F39" w:rsidRDefault="00563F39">
      <w:pPr>
        <w:pStyle w:val="ConsPlusNormal"/>
        <w:spacing w:before="220"/>
        <w:ind w:firstLine="540"/>
        <w:jc w:val="both"/>
      </w:pPr>
      <w:r w:rsidRPr="00563F39">
        <w:t>а) письменное тестирование;</w:t>
      </w:r>
    </w:p>
    <w:p w:rsidR="00563F39" w:rsidRPr="00563F39" w:rsidRDefault="00563F39">
      <w:pPr>
        <w:pStyle w:val="ConsPlusNormal"/>
        <w:spacing w:before="220"/>
        <w:ind w:firstLine="540"/>
        <w:jc w:val="both"/>
      </w:pPr>
      <w:r w:rsidRPr="00563F39">
        <w:t>б) индивидуальное собеседование;</w:t>
      </w:r>
    </w:p>
    <w:p w:rsidR="00563F39" w:rsidRPr="00563F39" w:rsidRDefault="00563F39">
      <w:pPr>
        <w:pStyle w:val="ConsPlusNormal"/>
        <w:spacing w:before="220"/>
        <w:ind w:firstLine="540"/>
        <w:jc w:val="both"/>
      </w:pPr>
      <w:r w:rsidRPr="00563F39">
        <w:t>в) анкетирование;</w:t>
      </w:r>
    </w:p>
    <w:p w:rsidR="00563F39" w:rsidRPr="00563F39" w:rsidRDefault="00563F39">
      <w:pPr>
        <w:pStyle w:val="ConsPlusNormal"/>
        <w:spacing w:before="220"/>
        <w:ind w:firstLine="540"/>
        <w:jc w:val="both"/>
      </w:pPr>
      <w:r w:rsidRPr="00563F39">
        <w:t>г) проведение групповых дискуссий;</w:t>
      </w:r>
    </w:p>
    <w:p w:rsidR="00563F39" w:rsidRPr="00563F39" w:rsidRDefault="00563F39">
      <w:pPr>
        <w:pStyle w:val="ConsPlusNormal"/>
        <w:spacing w:before="220"/>
        <w:ind w:firstLine="540"/>
        <w:jc w:val="both"/>
      </w:pPr>
      <w:r w:rsidRPr="00563F39">
        <w:t>д) написание реферата.</w:t>
      </w:r>
    </w:p>
    <w:p w:rsidR="00563F39" w:rsidRPr="00563F39" w:rsidRDefault="00563F39">
      <w:pPr>
        <w:pStyle w:val="ConsPlusNormal"/>
        <w:spacing w:before="220"/>
        <w:ind w:firstLine="540"/>
        <w:jc w:val="both"/>
      </w:pPr>
      <w:r w:rsidRPr="00563F39">
        <w:t>8.4. Применение всех перечисленных методов не является обязательным. Необходимость, а также очередность их применения при проведении конкурса определяется Комиссией.</w:t>
      </w:r>
    </w:p>
    <w:p w:rsidR="00563F39" w:rsidRPr="00563F39" w:rsidRDefault="00563F39">
      <w:pPr>
        <w:pStyle w:val="ConsPlusNormal"/>
        <w:spacing w:before="220"/>
        <w:ind w:firstLine="540"/>
        <w:jc w:val="both"/>
      </w:pPr>
      <w:r w:rsidRPr="00563F39">
        <w:lastRenderedPageBreak/>
        <w:t>Методы (испытания) оцениваются комиссией по 10-ти бальной шкале (кроме письменного тестирования).</w:t>
      </w:r>
    </w:p>
    <w:p w:rsidR="00563F39" w:rsidRPr="00563F39" w:rsidRDefault="00563F39">
      <w:pPr>
        <w:pStyle w:val="ConsPlusNormal"/>
        <w:spacing w:before="220"/>
        <w:ind w:firstLine="540"/>
        <w:jc w:val="both"/>
      </w:pPr>
      <w:r w:rsidRPr="00563F39">
        <w:t>В случае выявления победителя конкурса на вакантную должность только одним из названных методов конкурс может считаться завершенным.</w:t>
      </w:r>
    </w:p>
    <w:p w:rsidR="00563F39" w:rsidRPr="00563F39" w:rsidRDefault="00563F39">
      <w:pPr>
        <w:pStyle w:val="ConsPlusNormal"/>
        <w:spacing w:before="220"/>
        <w:ind w:firstLine="540"/>
        <w:jc w:val="both"/>
      </w:pPr>
      <w:r w:rsidRPr="00563F39">
        <w:t xml:space="preserve">9. Тестирование кандидатов на вакантную должность руководителя учреждения проводится по единому перечню теоретических вопросов.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 В перечень также включаются вопросы, связанные со знанием </w:t>
      </w:r>
      <w:hyperlink r:id="rId9">
        <w:r w:rsidRPr="00563F39">
          <w:t>Конституции</w:t>
        </w:r>
      </w:hyperlink>
      <w:r w:rsidRPr="00563F39">
        <w:t xml:space="preserve"> Российской Федерации, </w:t>
      </w:r>
      <w:hyperlink r:id="rId10">
        <w:r w:rsidRPr="00563F39">
          <w:t>Конституции</w:t>
        </w:r>
      </w:hyperlink>
      <w:r w:rsidRPr="00563F39">
        <w:t xml:space="preserve"> Республики Дагестан, гражданского, трудового, налогового и антикоррупционного законодательства, информационных технологий и русского языка.</w:t>
      </w:r>
    </w:p>
    <w:p w:rsidR="00563F39" w:rsidRPr="00563F39" w:rsidRDefault="00563F39">
      <w:pPr>
        <w:pStyle w:val="ConsPlusNormal"/>
        <w:spacing w:before="220"/>
        <w:ind w:firstLine="540"/>
        <w:jc w:val="both"/>
      </w:pPr>
      <w:r w:rsidRPr="00563F39">
        <w:t>Кандидатам на вакантную должность предоставляется одинаковое время для подготовки ответов на тесты.</w:t>
      </w:r>
    </w:p>
    <w:p w:rsidR="00563F39" w:rsidRPr="00563F39" w:rsidRDefault="00563F39">
      <w:pPr>
        <w:pStyle w:val="ConsPlusNormal"/>
        <w:spacing w:before="220"/>
        <w:ind w:firstLine="540"/>
        <w:jc w:val="both"/>
      </w:pPr>
      <w:r w:rsidRPr="00563F39">
        <w:t>Подведение результатов тестирования основывается на количестве правильных ответов.</w:t>
      </w:r>
    </w:p>
    <w:p w:rsidR="00563F39" w:rsidRPr="00563F39" w:rsidRDefault="00563F39">
      <w:pPr>
        <w:pStyle w:val="ConsPlusNormal"/>
        <w:spacing w:before="220"/>
        <w:ind w:firstLine="540"/>
        <w:jc w:val="both"/>
      </w:pPr>
      <w:r w:rsidRPr="00563F39">
        <w:t>Тест должен содержать не менее 40 и не более 60 вопросов.</w:t>
      </w:r>
    </w:p>
    <w:p w:rsidR="00563F39" w:rsidRPr="00563F39" w:rsidRDefault="00563F39">
      <w:pPr>
        <w:pStyle w:val="ConsPlusNormal"/>
        <w:spacing w:before="220"/>
        <w:ind w:firstLine="540"/>
        <w:jc w:val="both"/>
      </w:pPr>
      <w:r w:rsidRPr="00563F39">
        <w:t>На каждый вопрос теста может быть только один верный вариант ответа.</w:t>
      </w:r>
    </w:p>
    <w:p w:rsidR="00563F39" w:rsidRPr="00563F39" w:rsidRDefault="00563F39">
      <w:pPr>
        <w:pStyle w:val="ConsPlusNormal"/>
        <w:spacing w:before="220"/>
        <w:ind w:firstLine="540"/>
        <w:jc w:val="both"/>
      </w:pPr>
      <w:r w:rsidRPr="00563F39">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rsidR="00563F39" w:rsidRPr="00563F39" w:rsidRDefault="00563F39">
      <w:pPr>
        <w:pStyle w:val="ConsPlusNormal"/>
        <w:spacing w:before="220"/>
        <w:ind w:firstLine="540"/>
        <w:jc w:val="both"/>
      </w:pPr>
      <w:r w:rsidRPr="00563F39">
        <w:t>По результатам тестирования кандидатам выставляется:</w:t>
      </w:r>
    </w:p>
    <w:p w:rsidR="00563F39" w:rsidRPr="00563F39" w:rsidRDefault="00563F39">
      <w:pPr>
        <w:pStyle w:val="ConsPlusNormal"/>
        <w:spacing w:before="220"/>
        <w:ind w:firstLine="540"/>
        <w:jc w:val="both"/>
      </w:pPr>
      <w:r w:rsidRPr="00563F39">
        <w:t>5 баллов, если даны правильные ответы на 100 проц. вопросов;</w:t>
      </w:r>
    </w:p>
    <w:p w:rsidR="00563F39" w:rsidRPr="00563F39" w:rsidRDefault="00563F39">
      <w:pPr>
        <w:pStyle w:val="ConsPlusNormal"/>
        <w:spacing w:before="220"/>
        <w:ind w:firstLine="540"/>
        <w:jc w:val="both"/>
      </w:pPr>
      <w:r w:rsidRPr="00563F39">
        <w:t>4 балла, если даны правильные ответы на 95-99 проц. вопросов;</w:t>
      </w:r>
    </w:p>
    <w:p w:rsidR="00563F39" w:rsidRPr="00563F39" w:rsidRDefault="00563F39">
      <w:pPr>
        <w:pStyle w:val="ConsPlusNormal"/>
        <w:spacing w:before="220"/>
        <w:ind w:firstLine="540"/>
        <w:jc w:val="both"/>
      </w:pPr>
      <w:r w:rsidRPr="00563F39">
        <w:t>3 балла, если даны правильные ответы на 85-94 проц. вопросов;</w:t>
      </w:r>
    </w:p>
    <w:p w:rsidR="00563F39" w:rsidRPr="00563F39" w:rsidRDefault="00563F39">
      <w:pPr>
        <w:pStyle w:val="ConsPlusNormal"/>
        <w:spacing w:before="220"/>
        <w:ind w:firstLine="540"/>
        <w:jc w:val="both"/>
      </w:pPr>
      <w:r w:rsidRPr="00563F39">
        <w:t>2 балла, если даны правильные ответы на 75-84 проц. вопросов;</w:t>
      </w:r>
    </w:p>
    <w:p w:rsidR="00563F39" w:rsidRPr="00563F39" w:rsidRDefault="00563F39">
      <w:pPr>
        <w:pStyle w:val="ConsPlusNormal"/>
        <w:spacing w:before="220"/>
        <w:ind w:firstLine="540"/>
        <w:jc w:val="both"/>
      </w:pPr>
      <w:r w:rsidRPr="00563F39">
        <w:t>1 балл, если даны правильные ответы на 70-74 проц. вопросов.</w:t>
      </w:r>
    </w:p>
    <w:p w:rsidR="00563F39" w:rsidRPr="00563F39" w:rsidRDefault="00563F39">
      <w:pPr>
        <w:pStyle w:val="ConsPlusNormal"/>
        <w:spacing w:before="220"/>
        <w:ind w:firstLine="540"/>
        <w:jc w:val="both"/>
      </w:pPr>
      <w:r w:rsidRPr="00563F39">
        <w:t>Тестирование считается пройденным, если кандидат правильно ответил на 70 и более процентов заданных вопросов.</w:t>
      </w:r>
    </w:p>
    <w:p w:rsidR="00563F39" w:rsidRPr="00563F39" w:rsidRDefault="00563F39">
      <w:pPr>
        <w:pStyle w:val="ConsPlusNormal"/>
        <w:spacing w:before="220"/>
        <w:ind w:firstLine="540"/>
        <w:jc w:val="both"/>
      </w:pPr>
      <w:r w:rsidRPr="00563F39">
        <w:t>10. Индивидуальное собеседование:</w:t>
      </w:r>
    </w:p>
    <w:p w:rsidR="00563F39" w:rsidRPr="00563F39" w:rsidRDefault="00563F39">
      <w:pPr>
        <w:pStyle w:val="ConsPlusNormal"/>
        <w:spacing w:before="220"/>
        <w:ind w:firstLine="540"/>
        <w:jc w:val="both"/>
      </w:pPr>
      <w:r w:rsidRPr="00563F39">
        <w:t>индивидуальное собеседование заключается в устных ответах кандидатов на вопросы, задаваемые членами конкурсной комиссии.</w:t>
      </w:r>
    </w:p>
    <w:p w:rsidR="00563F39" w:rsidRPr="00563F39" w:rsidRDefault="00563F39">
      <w:pPr>
        <w:pStyle w:val="ConsPlusNormal"/>
        <w:spacing w:before="220"/>
        <w:ind w:firstLine="540"/>
        <w:jc w:val="both"/>
      </w:pPr>
      <w:r w:rsidRPr="00563F39">
        <w:t>Результаты индивидуального собеседования оцениваются членами конкурсной комиссии:</w:t>
      </w:r>
    </w:p>
    <w:p w:rsidR="00563F39" w:rsidRPr="00563F39" w:rsidRDefault="00563F39">
      <w:pPr>
        <w:pStyle w:val="ConsPlusNormal"/>
        <w:spacing w:before="220"/>
        <w:ind w:firstLine="540"/>
        <w:jc w:val="both"/>
      </w:pPr>
      <w:r w:rsidRPr="00563F39">
        <w:t>1 - полное отсутствие знаний, профессионально-функциональных умений по данной должности;</w:t>
      </w:r>
    </w:p>
    <w:p w:rsidR="00563F39" w:rsidRPr="00563F39" w:rsidRDefault="00563F39">
      <w:pPr>
        <w:pStyle w:val="ConsPlusNormal"/>
        <w:spacing w:before="220"/>
        <w:ind w:firstLine="540"/>
        <w:jc w:val="both"/>
      </w:pPr>
      <w:r w:rsidRPr="00563F39">
        <w:t>2 - отсутствие знаний и профессионально-функциональных умений по данной должности;</w:t>
      </w:r>
    </w:p>
    <w:p w:rsidR="00563F39" w:rsidRPr="00563F39" w:rsidRDefault="00563F39">
      <w:pPr>
        <w:pStyle w:val="ConsPlusNormal"/>
        <w:spacing w:before="220"/>
        <w:ind w:firstLine="540"/>
        <w:jc w:val="both"/>
      </w:pPr>
      <w:r w:rsidRPr="00563F39">
        <w:t>3 - профессионально-функциональные знания и умения по данной должности очень незначительные;</w:t>
      </w:r>
    </w:p>
    <w:p w:rsidR="00563F39" w:rsidRPr="00563F39" w:rsidRDefault="00563F39">
      <w:pPr>
        <w:pStyle w:val="ConsPlusNormal"/>
        <w:spacing w:before="220"/>
        <w:ind w:firstLine="540"/>
        <w:jc w:val="both"/>
      </w:pPr>
      <w:r w:rsidRPr="00563F39">
        <w:lastRenderedPageBreak/>
        <w:t>4 - уровень и характер знаний и умений не соответствуют направлению деятельности данного учреждения;</w:t>
      </w:r>
    </w:p>
    <w:p w:rsidR="00563F39" w:rsidRPr="00563F39" w:rsidRDefault="00563F39">
      <w:pPr>
        <w:pStyle w:val="ConsPlusNormal"/>
        <w:spacing w:before="220"/>
        <w:ind w:firstLine="540"/>
        <w:jc w:val="both"/>
      </w:pPr>
      <w:r w:rsidRPr="00563F39">
        <w:t>5 - отсутствие умений применения профессионально-функциональных знаний по данной должности;</w:t>
      </w:r>
    </w:p>
    <w:p w:rsidR="00563F39" w:rsidRPr="00563F39" w:rsidRDefault="00563F39">
      <w:pPr>
        <w:pStyle w:val="ConsPlusNormal"/>
        <w:spacing w:before="220"/>
        <w:ind w:firstLine="540"/>
        <w:jc w:val="both"/>
      </w:pPr>
      <w:r w:rsidRPr="00563F39">
        <w:t>6 - недостаточно профессионально-функциональных знаний и умений по данной должности;</w:t>
      </w:r>
    </w:p>
    <w:p w:rsidR="00563F39" w:rsidRPr="00563F39" w:rsidRDefault="00563F39">
      <w:pPr>
        <w:pStyle w:val="ConsPlusNormal"/>
        <w:spacing w:before="220"/>
        <w:ind w:firstLine="540"/>
        <w:jc w:val="both"/>
      </w:pPr>
      <w:r w:rsidRPr="00563F39">
        <w:t>7 - обладает необходимыми знаниями законодательства Российской Федерации, профессионально-функциональными знаниями и умениями по данной должности;</w:t>
      </w:r>
    </w:p>
    <w:p w:rsidR="00563F39" w:rsidRPr="00563F39" w:rsidRDefault="00563F39">
      <w:pPr>
        <w:pStyle w:val="ConsPlusNormal"/>
        <w:spacing w:before="220"/>
        <w:ind w:firstLine="540"/>
        <w:jc w:val="both"/>
      </w:pPr>
      <w:r w:rsidRPr="00563F39">
        <w:t>8 - обладает достаточными профессионально-функциональными знаниями и умениями по данной должности;</w:t>
      </w:r>
    </w:p>
    <w:p w:rsidR="00563F39" w:rsidRPr="00563F39" w:rsidRDefault="00563F39">
      <w:pPr>
        <w:pStyle w:val="ConsPlusNormal"/>
        <w:spacing w:before="220"/>
        <w:ind w:firstLine="540"/>
        <w:jc w:val="both"/>
      </w:pPr>
      <w:r w:rsidRPr="00563F39">
        <w:t>9 - обладает знаниями законодательства Российской Федерации, профессионально-функциональными знаниями и умениями, соответствующими направлению деятельности учреждения;</w:t>
      </w:r>
    </w:p>
    <w:p w:rsidR="00563F39" w:rsidRPr="00563F39" w:rsidRDefault="00563F39">
      <w:pPr>
        <w:pStyle w:val="ConsPlusNormal"/>
        <w:spacing w:before="220"/>
        <w:ind w:firstLine="540"/>
        <w:jc w:val="both"/>
      </w:pPr>
      <w:r w:rsidRPr="00563F39">
        <w:t>10 - полностью соответствует квалификационным требованиям по соответствующей должности.</w:t>
      </w:r>
    </w:p>
    <w:p w:rsidR="00563F39" w:rsidRPr="00563F39" w:rsidRDefault="00563F39">
      <w:pPr>
        <w:pStyle w:val="ConsPlusNormal"/>
        <w:spacing w:before="220"/>
        <w:ind w:firstLine="540"/>
        <w:jc w:val="both"/>
      </w:pPr>
      <w:r w:rsidRPr="00563F39">
        <w:t>Итоговый балл кандидата по результатам индивидуального собеседования определяется как сумма среднего арифметического баллов, выставленных кандидату членами конкурсной комиссии.</w:t>
      </w:r>
    </w:p>
    <w:p w:rsidR="00563F39" w:rsidRPr="00563F39" w:rsidRDefault="00563F39">
      <w:pPr>
        <w:pStyle w:val="ConsPlusNormal"/>
        <w:spacing w:before="220"/>
        <w:ind w:firstLine="540"/>
        <w:jc w:val="both"/>
      </w:pPr>
      <w:r w:rsidRPr="00563F39">
        <w:t xml:space="preserve">По окончании индивидуального собеседования с кандидатом каждый член конкурсной комиссии заносит в конкурсный бюллетень, составляемый по </w:t>
      </w:r>
      <w:hyperlink w:anchor="P436">
        <w:r w:rsidRPr="00563F39">
          <w:t>форме</w:t>
        </w:r>
      </w:hyperlink>
      <w:r w:rsidRPr="00563F39">
        <w:t xml:space="preserve"> согласно приложению N 4 к настоящей Методике, результат оценки кандидата при необходимости с краткой мотивировкой, обосновывающей принятое членом конкурсной комиссии решение.</w:t>
      </w:r>
    </w:p>
    <w:p w:rsidR="00563F39" w:rsidRPr="00563F39" w:rsidRDefault="00563F39">
      <w:pPr>
        <w:pStyle w:val="ConsPlusNormal"/>
        <w:spacing w:before="220"/>
        <w:ind w:firstLine="540"/>
        <w:jc w:val="both"/>
      </w:pPr>
      <w:r w:rsidRPr="00563F39">
        <w:t>11. Проведение групповых дискуссий базируется на практических вопросах - конкретных ситуациях, заранее подготовленных Комиссией.</w:t>
      </w:r>
    </w:p>
    <w:p w:rsidR="00563F39" w:rsidRPr="00563F39" w:rsidRDefault="00563F39">
      <w:pPr>
        <w:pStyle w:val="ConsPlusNormal"/>
        <w:spacing w:before="220"/>
        <w:ind w:firstLine="540"/>
        <w:jc w:val="both"/>
      </w:pPr>
      <w:r w:rsidRPr="00563F39">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rsidR="00563F39" w:rsidRPr="00563F39" w:rsidRDefault="00563F39">
      <w:pPr>
        <w:pStyle w:val="ConsPlusNormal"/>
        <w:spacing w:before="220"/>
        <w:ind w:firstLine="540"/>
        <w:jc w:val="both"/>
      </w:pPr>
      <w:r w:rsidRPr="00563F39">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rsidR="00563F39" w:rsidRPr="00563F39" w:rsidRDefault="00563F39">
      <w:pPr>
        <w:pStyle w:val="ConsPlusNormal"/>
        <w:spacing w:before="220"/>
        <w:ind w:firstLine="540"/>
        <w:jc w:val="both"/>
      </w:pPr>
      <w:r w:rsidRPr="00563F39">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конкурсной комиссии.</w:t>
      </w:r>
    </w:p>
    <w:p w:rsidR="00563F39" w:rsidRPr="00563F39" w:rsidRDefault="00563F39">
      <w:pPr>
        <w:pStyle w:val="ConsPlusNormal"/>
        <w:spacing w:before="220"/>
        <w:ind w:firstLine="540"/>
        <w:jc w:val="both"/>
      </w:pPr>
      <w:r w:rsidRPr="00563F39">
        <w:t>12. Для написания реферата рекомендуется использовать вопросы, связанные с исполнением должностных обязанностей и полномочий по должности, на замещение которой претендуют кандидаты. Темы рефератов определяет Комиссия.</w:t>
      </w:r>
    </w:p>
    <w:p w:rsidR="00563F39" w:rsidRPr="00563F39" w:rsidRDefault="00563F39">
      <w:pPr>
        <w:pStyle w:val="ConsPlusNormal"/>
        <w:spacing w:before="220"/>
        <w:ind w:firstLine="540"/>
        <w:jc w:val="both"/>
      </w:pPr>
      <w:r w:rsidRPr="00563F39">
        <w:t>Кандидаты на вакантную должность пишут реферат на одинаковую тему и располагают одним и тем же временем для его подготовки.</w:t>
      </w:r>
    </w:p>
    <w:p w:rsidR="00563F39" w:rsidRPr="00563F39" w:rsidRDefault="00563F39">
      <w:pPr>
        <w:pStyle w:val="ConsPlusNormal"/>
        <w:spacing w:before="220"/>
        <w:ind w:firstLine="540"/>
        <w:jc w:val="both"/>
      </w:pPr>
      <w:r w:rsidRPr="00563F39">
        <w:t>Комиссия оценивает рефераты по качеству и глубине изложения материала, полноте раскрытия вопроса.</w:t>
      </w:r>
    </w:p>
    <w:p w:rsidR="00563F39" w:rsidRPr="00563F39" w:rsidRDefault="00563F39">
      <w:pPr>
        <w:pStyle w:val="ConsPlusNormal"/>
        <w:spacing w:before="220"/>
        <w:ind w:firstLine="540"/>
        <w:jc w:val="both"/>
      </w:pPr>
      <w:r w:rsidRPr="00563F39">
        <w:t>Итоговый балл кандидата по результатам оценки реферата определяется как сумма среднего арифметического баллов, выставленных кандидату членами конкурсной комиссии.</w:t>
      </w:r>
    </w:p>
    <w:p w:rsidR="00563F39" w:rsidRPr="00563F39" w:rsidRDefault="00563F39">
      <w:pPr>
        <w:pStyle w:val="ConsPlusNormal"/>
        <w:spacing w:before="220"/>
        <w:ind w:firstLine="540"/>
        <w:jc w:val="both"/>
      </w:pPr>
      <w:r w:rsidRPr="00563F39">
        <w:t>13. Итоговый балл кандидата определяется как средне арифметический балл из суммы баллов, выставленных кандидату Комиссией по результатам всех пройденных испытаний.</w:t>
      </w:r>
    </w:p>
    <w:p w:rsidR="00563F39" w:rsidRPr="00563F39" w:rsidRDefault="00563F39">
      <w:pPr>
        <w:pStyle w:val="ConsPlusNormal"/>
        <w:spacing w:before="220"/>
        <w:ind w:firstLine="540"/>
        <w:jc w:val="both"/>
      </w:pPr>
      <w:r w:rsidRPr="00563F39">
        <w:lastRenderedPageBreak/>
        <w:t>14. Победителем признается кандидат, который набрал наибольшее количество баллов.</w:t>
      </w:r>
    </w:p>
    <w:p w:rsidR="00563F39" w:rsidRPr="00563F39" w:rsidRDefault="00563F39">
      <w:pPr>
        <w:pStyle w:val="ConsPlusNormal"/>
        <w:spacing w:before="220"/>
        <w:ind w:firstLine="540"/>
        <w:jc w:val="both"/>
      </w:pPr>
      <w:r w:rsidRPr="00563F39">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rsidR="00563F39" w:rsidRPr="00563F39" w:rsidRDefault="00563F39">
      <w:pPr>
        <w:pStyle w:val="ConsPlusNormal"/>
        <w:spacing w:before="220"/>
        <w:ind w:firstLine="540"/>
        <w:jc w:val="both"/>
      </w:pPr>
      <w:r w:rsidRPr="00563F39">
        <w:t>15. В случае если кандидаты набрали менее 60 процентов от максимально возможного количества баллов, предусмотренного настоящей Методикой, Комиссия принимает решение о том, что по результатам конкурса победитель не выявлен.</w:t>
      </w:r>
    </w:p>
    <w:p w:rsidR="00563F39" w:rsidRPr="00563F39" w:rsidRDefault="00563F39">
      <w:pPr>
        <w:pStyle w:val="ConsPlusNormal"/>
        <w:spacing w:before="220"/>
        <w:ind w:firstLine="540"/>
        <w:jc w:val="both"/>
      </w:pPr>
      <w:r w:rsidRPr="00563F39">
        <w:t>16. В случае если в результате проведения конкурса не было выявлено кандидата, отвечающего требованиям, предъявляемым по должности, Министерство принимает решение о проведении повторного конкурса.</w:t>
      </w:r>
    </w:p>
    <w:p w:rsidR="00563F39" w:rsidRPr="00563F39" w:rsidRDefault="00563F39">
      <w:pPr>
        <w:pStyle w:val="ConsPlusNormal"/>
        <w:spacing w:before="220"/>
        <w:ind w:firstLine="540"/>
        <w:jc w:val="both"/>
      </w:pPr>
      <w:r w:rsidRPr="00563F39">
        <w:t>17. В случае отказа кандидата, победившего в конкурсе, заключить трудовой договор на вакантную должность, Министерство принимает решение об объявлении повторного конкурса.</w:t>
      </w: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right"/>
        <w:outlineLvl w:val="1"/>
      </w:pPr>
      <w:r w:rsidRPr="00563F39">
        <w:t>Приложение N 3</w:t>
      </w:r>
    </w:p>
    <w:p w:rsidR="00563F39" w:rsidRPr="00563F39" w:rsidRDefault="00563F39">
      <w:pPr>
        <w:pStyle w:val="ConsPlusNormal"/>
        <w:jc w:val="right"/>
      </w:pPr>
      <w:r w:rsidRPr="00563F39">
        <w:t>к Методике проведения конкурса</w:t>
      </w:r>
    </w:p>
    <w:p w:rsidR="00563F39" w:rsidRPr="00563F39" w:rsidRDefault="00563F39">
      <w:pPr>
        <w:pStyle w:val="ConsPlusNormal"/>
        <w:jc w:val="right"/>
      </w:pPr>
      <w:r w:rsidRPr="00563F39">
        <w:t>на замещение вакантной должности</w:t>
      </w:r>
    </w:p>
    <w:p w:rsidR="00563F39" w:rsidRPr="00563F39" w:rsidRDefault="00563F39">
      <w:pPr>
        <w:pStyle w:val="ConsPlusNormal"/>
        <w:jc w:val="right"/>
      </w:pPr>
      <w:r w:rsidRPr="00563F39">
        <w:t>руководителя государственного учреждения</w:t>
      </w:r>
    </w:p>
    <w:p w:rsidR="00563F39" w:rsidRPr="00563F39" w:rsidRDefault="00563F39">
      <w:pPr>
        <w:pStyle w:val="ConsPlusNormal"/>
        <w:jc w:val="right"/>
      </w:pPr>
      <w:r w:rsidRPr="00563F39">
        <w:t>Республики Дагестан, подведомственного</w:t>
      </w:r>
    </w:p>
    <w:p w:rsidR="00563F39" w:rsidRPr="00563F39" w:rsidRDefault="00563F39">
      <w:pPr>
        <w:pStyle w:val="ConsPlusNormal"/>
        <w:jc w:val="right"/>
      </w:pPr>
      <w:r w:rsidRPr="00563F39">
        <w:t>Министерству труда и социального развития</w:t>
      </w:r>
    </w:p>
    <w:p w:rsidR="00563F39" w:rsidRPr="00563F39" w:rsidRDefault="00563F39">
      <w:pPr>
        <w:pStyle w:val="ConsPlusNormal"/>
        <w:jc w:val="right"/>
      </w:pPr>
      <w:r w:rsidRPr="00563F39">
        <w:t>Республики Дагестан</w:t>
      </w:r>
    </w:p>
    <w:p w:rsidR="00563F39" w:rsidRPr="00563F39" w:rsidRDefault="00563F39">
      <w:pPr>
        <w:pStyle w:val="ConsPlusNormal"/>
        <w:jc w:val="both"/>
      </w:pPr>
    </w:p>
    <w:p w:rsidR="00563F39" w:rsidRPr="00563F39" w:rsidRDefault="00563F39">
      <w:pPr>
        <w:pStyle w:val="ConsPlusNonformat"/>
        <w:jc w:val="both"/>
      </w:pPr>
      <w:bookmarkStart w:id="4" w:name="P217"/>
      <w:bookmarkEnd w:id="4"/>
      <w:r w:rsidRPr="00563F39">
        <w:t xml:space="preserve">                                  АНКЕТА</w:t>
      </w:r>
    </w:p>
    <w:p w:rsidR="00563F39" w:rsidRPr="00563F39" w:rsidRDefault="00563F39">
      <w:pPr>
        <w:pStyle w:val="ConsPlusNonformat"/>
        <w:jc w:val="both"/>
      </w:pPr>
      <w:r w:rsidRPr="00563F39">
        <w:t xml:space="preserve">                       (заполняется собственноручно)</w:t>
      </w:r>
    </w:p>
    <w:p w:rsidR="00563F39" w:rsidRPr="00563F39" w:rsidRDefault="00563F39">
      <w:pPr>
        <w:pStyle w:val="ConsPlusNonformat"/>
        <w:jc w:val="both"/>
      </w:pPr>
    </w:p>
    <w:p w:rsidR="00563F39" w:rsidRPr="00563F39" w:rsidRDefault="00563F39">
      <w:pPr>
        <w:pStyle w:val="ConsPlusNonformat"/>
        <w:jc w:val="both"/>
      </w:pPr>
      <w:r w:rsidRPr="00563F39">
        <w:t xml:space="preserve">    1. Фамилия ___________________________________________ ┌────────────┐</w:t>
      </w:r>
    </w:p>
    <w:p w:rsidR="00563F39" w:rsidRPr="00563F39" w:rsidRDefault="00563F39">
      <w:pPr>
        <w:pStyle w:val="ConsPlusNonformat"/>
        <w:jc w:val="both"/>
      </w:pPr>
      <w:r w:rsidRPr="00563F39">
        <w:t xml:space="preserve">       Имя _______________________________________________ │            │</w:t>
      </w:r>
    </w:p>
    <w:p w:rsidR="00563F39" w:rsidRPr="00563F39" w:rsidRDefault="00563F39">
      <w:pPr>
        <w:pStyle w:val="ConsPlusNonformat"/>
        <w:jc w:val="both"/>
      </w:pPr>
      <w:r w:rsidRPr="00563F39">
        <w:t xml:space="preserve">       Отчество __________________________________________ │    Место   │</w:t>
      </w:r>
    </w:p>
    <w:p w:rsidR="00563F39" w:rsidRPr="00563F39" w:rsidRDefault="00563F39">
      <w:pPr>
        <w:pStyle w:val="ConsPlusNonformat"/>
        <w:jc w:val="both"/>
      </w:pPr>
      <w:r w:rsidRPr="00563F39">
        <w:t xml:space="preserve">                                                           │     для    │</w:t>
      </w:r>
    </w:p>
    <w:p w:rsidR="00563F39" w:rsidRPr="00563F39" w:rsidRDefault="00563F39">
      <w:pPr>
        <w:pStyle w:val="ConsPlusNonformat"/>
        <w:jc w:val="both"/>
      </w:pPr>
      <w:r w:rsidRPr="00563F39">
        <w:t xml:space="preserve">                                                           │фотокарточки│</w:t>
      </w:r>
    </w:p>
    <w:p w:rsidR="00563F39" w:rsidRPr="00563F39" w:rsidRDefault="00563F39">
      <w:pPr>
        <w:pStyle w:val="ConsPlusNonformat"/>
        <w:jc w:val="both"/>
      </w:pPr>
      <w:r w:rsidRPr="00563F39">
        <w:t xml:space="preserve">                                                           │            │</w:t>
      </w:r>
    </w:p>
    <w:p w:rsidR="00563F39" w:rsidRPr="00563F39" w:rsidRDefault="00563F39">
      <w:pPr>
        <w:pStyle w:val="ConsPlusNonformat"/>
        <w:jc w:val="both"/>
      </w:pPr>
      <w:r w:rsidRPr="00563F39">
        <w:t xml:space="preserve">                                                           │            │</w:t>
      </w:r>
    </w:p>
    <w:p w:rsidR="00563F39" w:rsidRPr="00563F39" w:rsidRDefault="00563F39">
      <w:pPr>
        <w:pStyle w:val="ConsPlusNonformat"/>
        <w:jc w:val="both"/>
      </w:pPr>
      <w:r w:rsidRPr="00563F39">
        <w:t xml:space="preserve">                                                           └────────────┘</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62"/>
        <w:gridCol w:w="3515"/>
      </w:tblGrid>
      <w:tr w:rsidR="00563F39" w:rsidRPr="00563F39">
        <w:tc>
          <w:tcPr>
            <w:tcW w:w="567" w:type="dxa"/>
          </w:tcPr>
          <w:p w:rsidR="00563F39" w:rsidRPr="00563F39" w:rsidRDefault="00563F39">
            <w:pPr>
              <w:pStyle w:val="ConsPlusNormal"/>
              <w:jc w:val="center"/>
            </w:pPr>
            <w:r w:rsidRPr="00563F39">
              <w:t>2.</w:t>
            </w:r>
          </w:p>
        </w:tc>
        <w:tc>
          <w:tcPr>
            <w:tcW w:w="4862" w:type="dxa"/>
          </w:tcPr>
          <w:p w:rsidR="00563F39" w:rsidRPr="00563F39" w:rsidRDefault="00563F39">
            <w:pPr>
              <w:pStyle w:val="ConsPlusNormal"/>
            </w:pPr>
            <w:r w:rsidRPr="00563F39">
              <w:t>Если изменяли фамилию, имя, или отчество, укажите, когда, где и по какой причине изменяли</w:t>
            </w:r>
          </w:p>
        </w:tc>
        <w:tc>
          <w:tcPr>
            <w:tcW w:w="3515" w:type="dxa"/>
          </w:tcPr>
          <w:p w:rsidR="00563F39" w:rsidRPr="00563F39" w:rsidRDefault="00563F39">
            <w:pPr>
              <w:pStyle w:val="ConsPlusNormal"/>
            </w:pPr>
          </w:p>
        </w:tc>
      </w:tr>
      <w:tr w:rsidR="00563F39" w:rsidRPr="00563F39">
        <w:tc>
          <w:tcPr>
            <w:tcW w:w="567" w:type="dxa"/>
          </w:tcPr>
          <w:p w:rsidR="00563F39" w:rsidRPr="00563F39" w:rsidRDefault="00563F39">
            <w:pPr>
              <w:pStyle w:val="ConsPlusNormal"/>
              <w:jc w:val="center"/>
            </w:pPr>
            <w:r w:rsidRPr="00563F39">
              <w:t>3.</w:t>
            </w:r>
          </w:p>
        </w:tc>
        <w:tc>
          <w:tcPr>
            <w:tcW w:w="4862" w:type="dxa"/>
          </w:tcPr>
          <w:p w:rsidR="00563F39" w:rsidRPr="00563F39" w:rsidRDefault="00563F39">
            <w:pPr>
              <w:pStyle w:val="ConsPlusNormal"/>
            </w:pPr>
            <w:r w:rsidRPr="00563F39">
              <w:t>Число, месяц и год, место рождения (село, деревня, город, район, область, край, республика, страна)</w:t>
            </w:r>
          </w:p>
        </w:tc>
        <w:tc>
          <w:tcPr>
            <w:tcW w:w="3515" w:type="dxa"/>
          </w:tcPr>
          <w:p w:rsidR="00563F39" w:rsidRPr="00563F39" w:rsidRDefault="00563F39">
            <w:pPr>
              <w:pStyle w:val="ConsPlusNormal"/>
            </w:pPr>
          </w:p>
        </w:tc>
      </w:tr>
      <w:tr w:rsidR="00563F39" w:rsidRPr="00563F39">
        <w:tc>
          <w:tcPr>
            <w:tcW w:w="567" w:type="dxa"/>
          </w:tcPr>
          <w:p w:rsidR="00563F39" w:rsidRPr="00563F39" w:rsidRDefault="00563F39">
            <w:pPr>
              <w:pStyle w:val="ConsPlusNormal"/>
              <w:jc w:val="center"/>
            </w:pPr>
            <w:r w:rsidRPr="00563F39">
              <w:t>4.</w:t>
            </w:r>
          </w:p>
        </w:tc>
        <w:tc>
          <w:tcPr>
            <w:tcW w:w="4862" w:type="dxa"/>
          </w:tcPr>
          <w:p w:rsidR="00563F39" w:rsidRPr="00563F39" w:rsidRDefault="00563F39">
            <w:pPr>
              <w:pStyle w:val="ConsPlusNormal"/>
            </w:pPr>
            <w:r w:rsidRPr="00563F39">
              <w:t>Национальность</w:t>
            </w:r>
          </w:p>
        </w:tc>
        <w:tc>
          <w:tcPr>
            <w:tcW w:w="3515" w:type="dxa"/>
          </w:tcPr>
          <w:p w:rsidR="00563F39" w:rsidRPr="00563F39" w:rsidRDefault="00563F39">
            <w:pPr>
              <w:pStyle w:val="ConsPlusNormal"/>
            </w:pPr>
          </w:p>
        </w:tc>
      </w:tr>
      <w:tr w:rsidR="00563F39" w:rsidRPr="00563F39">
        <w:tc>
          <w:tcPr>
            <w:tcW w:w="567" w:type="dxa"/>
          </w:tcPr>
          <w:p w:rsidR="00563F39" w:rsidRPr="00563F39" w:rsidRDefault="00563F39">
            <w:pPr>
              <w:pStyle w:val="ConsPlusNormal"/>
              <w:jc w:val="center"/>
            </w:pPr>
            <w:r w:rsidRPr="00563F39">
              <w:t>5.</w:t>
            </w:r>
          </w:p>
        </w:tc>
        <w:tc>
          <w:tcPr>
            <w:tcW w:w="4862" w:type="dxa"/>
          </w:tcPr>
          <w:p w:rsidR="00563F39" w:rsidRPr="00563F39" w:rsidRDefault="00563F39">
            <w:pPr>
              <w:pStyle w:val="ConsPlusNormal"/>
            </w:pPr>
            <w:r w:rsidRPr="00563F39">
              <w:t>Гражданство (если изменяли, то укажите, когда и по какой причине, если имеете гражданство другого государства - укажите)</w:t>
            </w:r>
          </w:p>
        </w:tc>
        <w:tc>
          <w:tcPr>
            <w:tcW w:w="3515" w:type="dxa"/>
          </w:tcPr>
          <w:p w:rsidR="00563F39" w:rsidRPr="00563F39" w:rsidRDefault="00563F39">
            <w:pPr>
              <w:pStyle w:val="ConsPlusNormal"/>
            </w:pPr>
          </w:p>
        </w:tc>
      </w:tr>
      <w:tr w:rsidR="00563F39" w:rsidRPr="00563F39">
        <w:tc>
          <w:tcPr>
            <w:tcW w:w="567" w:type="dxa"/>
          </w:tcPr>
          <w:p w:rsidR="00563F39" w:rsidRPr="00563F39" w:rsidRDefault="00563F39">
            <w:pPr>
              <w:pStyle w:val="ConsPlusNormal"/>
              <w:jc w:val="center"/>
            </w:pPr>
            <w:r w:rsidRPr="00563F39">
              <w:t>6.</w:t>
            </w:r>
          </w:p>
        </w:tc>
        <w:tc>
          <w:tcPr>
            <w:tcW w:w="4862" w:type="dxa"/>
          </w:tcPr>
          <w:p w:rsidR="00563F39" w:rsidRPr="00563F39" w:rsidRDefault="00563F39">
            <w:pPr>
              <w:pStyle w:val="ConsPlusNormal"/>
            </w:pPr>
            <w:r w:rsidRPr="00563F39">
              <w:t xml:space="preserve">Образование (когда и какое учебное заведение </w:t>
            </w:r>
            <w:r w:rsidRPr="00563F39">
              <w:lastRenderedPageBreak/>
              <w:t>окончили, номера дипломов)</w:t>
            </w:r>
          </w:p>
          <w:p w:rsidR="00563F39" w:rsidRPr="00563F39" w:rsidRDefault="00563F39">
            <w:pPr>
              <w:pStyle w:val="ConsPlusNormal"/>
            </w:pPr>
            <w:r w:rsidRPr="00563F39">
              <w:t>Направление подготовки или специальность по диплому</w:t>
            </w:r>
          </w:p>
          <w:p w:rsidR="00563F39" w:rsidRPr="00563F39" w:rsidRDefault="00563F39">
            <w:pPr>
              <w:pStyle w:val="ConsPlusNormal"/>
            </w:pPr>
            <w:r w:rsidRPr="00563F39">
              <w:t>Квалификация по диплому</w:t>
            </w:r>
          </w:p>
        </w:tc>
        <w:tc>
          <w:tcPr>
            <w:tcW w:w="3515" w:type="dxa"/>
          </w:tcPr>
          <w:p w:rsidR="00563F39" w:rsidRPr="00563F39" w:rsidRDefault="00563F39">
            <w:pPr>
              <w:pStyle w:val="ConsPlusNormal"/>
            </w:pPr>
          </w:p>
        </w:tc>
      </w:tr>
      <w:tr w:rsidR="00563F39" w:rsidRPr="00563F39">
        <w:tc>
          <w:tcPr>
            <w:tcW w:w="567" w:type="dxa"/>
          </w:tcPr>
          <w:p w:rsidR="00563F39" w:rsidRPr="00563F39" w:rsidRDefault="00563F39">
            <w:pPr>
              <w:pStyle w:val="ConsPlusNormal"/>
              <w:jc w:val="center"/>
            </w:pPr>
            <w:r w:rsidRPr="00563F39">
              <w:lastRenderedPageBreak/>
              <w:t>7.</w:t>
            </w:r>
          </w:p>
        </w:tc>
        <w:tc>
          <w:tcPr>
            <w:tcW w:w="4862" w:type="dxa"/>
          </w:tcPr>
          <w:p w:rsidR="00563F39" w:rsidRPr="00563F39" w:rsidRDefault="00563F39">
            <w:pPr>
              <w:pStyle w:val="ConsPlusNormal"/>
            </w:pPr>
            <w:r w:rsidRPr="00563F39">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563F39" w:rsidRPr="00563F39" w:rsidRDefault="00563F39">
            <w:pPr>
              <w:pStyle w:val="ConsPlusNormal"/>
            </w:pPr>
            <w:r w:rsidRPr="00563F39">
              <w:t>Ученая степень, ученое звание (когда присвоены, номера дипломов, аттестатов)</w:t>
            </w:r>
          </w:p>
        </w:tc>
        <w:tc>
          <w:tcPr>
            <w:tcW w:w="3515" w:type="dxa"/>
          </w:tcPr>
          <w:p w:rsidR="00563F39" w:rsidRPr="00563F39" w:rsidRDefault="00563F39">
            <w:pPr>
              <w:pStyle w:val="ConsPlusNormal"/>
            </w:pPr>
          </w:p>
        </w:tc>
      </w:tr>
      <w:tr w:rsidR="00563F39" w:rsidRPr="00563F39">
        <w:tc>
          <w:tcPr>
            <w:tcW w:w="567" w:type="dxa"/>
          </w:tcPr>
          <w:p w:rsidR="00563F39" w:rsidRPr="00563F39" w:rsidRDefault="00563F39">
            <w:pPr>
              <w:pStyle w:val="ConsPlusNormal"/>
              <w:jc w:val="center"/>
            </w:pPr>
            <w:r w:rsidRPr="00563F39">
              <w:t>8.</w:t>
            </w:r>
          </w:p>
        </w:tc>
        <w:tc>
          <w:tcPr>
            <w:tcW w:w="4862" w:type="dxa"/>
          </w:tcPr>
          <w:p w:rsidR="00563F39" w:rsidRPr="00563F39" w:rsidRDefault="00563F39">
            <w:pPr>
              <w:pStyle w:val="ConsPlusNormal"/>
            </w:pPr>
            <w:r w:rsidRPr="00563F39">
              <w:t>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515" w:type="dxa"/>
          </w:tcPr>
          <w:p w:rsidR="00563F39" w:rsidRPr="00563F39" w:rsidRDefault="00563F39">
            <w:pPr>
              <w:pStyle w:val="ConsPlusNormal"/>
            </w:pPr>
          </w:p>
        </w:tc>
      </w:tr>
      <w:tr w:rsidR="00563F39" w:rsidRPr="00563F39">
        <w:tc>
          <w:tcPr>
            <w:tcW w:w="567" w:type="dxa"/>
          </w:tcPr>
          <w:p w:rsidR="00563F39" w:rsidRPr="00563F39" w:rsidRDefault="00563F39">
            <w:pPr>
              <w:pStyle w:val="ConsPlusNormal"/>
              <w:jc w:val="center"/>
            </w:pPr>
            <w:r w:rsidRPr="00563F39">
              <w:t>9.</w:t>
            </w:r>
          </w:p>
        </w:tc>
        <w:tc>
          <w:tcPr>
            <w:tcW w:w="4862" w:type="dxa"/>
          </w:tcPr>
          <w:p w:rsidR="00563F39" w:rsidRPr="00563F39" w:rsidRDefault="00563F39">
            <w:pPr>
              <w:pStyle w:val="ConsPlusNormal"/>
            </w:pPr>
            <w:r w:rsidRPr="00563F39">
              <w:t>Были ли Вы судимы (когда и за что)</w:t>
            </w:r>
          </w:p>
        </w:tc>
        <w:tc>
          <w:tcPr>
            <w:tcW w:w="3515"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t xml:space="preserve">    10.  Выполняемая работа с начала трудовой деятельности (включая учебу в</w:t>
      </w:r>
    </w:p>
    <w:p w:rsidR="00563F39" w:rsidRPr="00563F39" w:rsidRDefault="00563F39">
      <w:pPr>
        <w:pStyle w:val="ConsPlusNonformat"/>
        <w:jc w:val="both"/>
      </w:pPr>
      <w:r w:rsidRPr="00563F39">
        <w:t>высших и средних специальных учебных заведениях, военную службу и работу по</w:t>
      </w:r>
    </w:p>
    <w:p w:rsidR="00563F39" w:rsidRPr="00563F39" w:rsidRDefault="00563F39">
      <w:pPr>
        <w:pStyle w:val="ConsPlusNonformat"/>
        <w:jc w:val="both"/>
      </w:pPr>
      <w:proofErr w:type="gramStart"/>
      <w:r w:rsidRPr="00563F39">
        <w:t>совместительству,  предпринимательскую</w:t>
      </w:r>
      <w:proofErr w:type="gramEnd"/>
      <w:r w:rsidRPr="00563F39">
        <w:t xml:space="preserve"> деятельность и т.п.).</w:t>
      </w:r>
    </w:p>
    <w:p w:rsidR="00563F39" w:rsidRPr="00563F39" w:rsidRDefault="00563F39">
      <w:pPr>
        <w:pStyle w:val="ConsPlusNonformat"/>
        <w:jc w:val="both"/>
      </w:pPr>
      <w:r w:rsidRPr="00563F39">
        <w:t xml:space="preserve">    При заполнении данного пункта необходимо именовать организации так, как</w:t>
      </w:r>
    </w:p>
    <w:p w:rsidR="00563F39" w:rsidRPr="00563F39" w:rsidRDefault="00563F39">
      <w:pPr>
        <w:pStyle w:val="ConsPlusNonformat"/>
        <w:jc w:val="both"/>
      </w:pPr>
      <w:proofErr w:type="gramStart"/>
      <w:r w:rsidRPr="00563F39">
        <w:t>они  назывались</w:t>
      </w:r>
      <w:proofErr w:type="gramEnd"/>
      <w:r w:rsidRPr="00563F39">
        <w:t xml:space="preserve">  в  свое  время,  военную  службу  записывать  с  указанием</w:t>
      </w:r>
    </w:p>
    <w:p w:rsidR="00563F39" w:rsidRPr="00563F39" w:rsidRDefault="00563F39">
      <w:pPr>
        <w:pStyle w:val="ConsPlusNonformat"/>
        <w:jc w:val="both"/>
      </w:pPr>
      <w:r w:rsidRPr="00563F39">
        <w:t>должности и номера воинской части.</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907"/>
        <w:gridCol w:w="3118"/>
        <w:gridCol w:w="2211"/>
      </w:tblGrid>
      <w:tr w:rsidR="00563F39" w:rsidRPr="00563F39">
        <w:tc>
          <w:tcPr>
            <w:tcW w:w="2438" w:type="dxa"/>
            <w:gridSpan w:val="2"/>
          </w:tcPr>
          <w:p w:rsidR="00563F39" w:rsidRPr="00563F39" w:rsidRDefault="00563F39">
            <w:pPr>
              <w:pStyle w:val="ConsPlusNormal"/>
              <w:jc w:val="center"/>
            </w:pPr>
            <w:r w:rsidRPr="00563F39">
              <w:t>Месяц и год</w:t>
            </w:r>
          </w:p>
        </w:tc>
        <w:tc>
          <w:tcPr>
            <w:tcW w:w="3118" w:type="dxa"/>
          </w:tcPr>
          <w:p w:rsidR="00563F39" w:rsidRPr="00563F39" w:rsidRDefault="00563F39">
            <w:pPr>
              <w:pStyle w:val="ConsPlusNormal"/>
              <w:jc w:val="center"/>
            </w:pPr>
            <w:r w:rsidRPr="00563F39">
              <w:t>Должность с указанием учреждения, организации, предприятия</w:t>
            </w:r>
          </w:p>
        </w:tc>
        <w:tc>
          <w:tcPr>
            <w:tcW w:w="2211" w:type="dxa"/>
          </w:tcPr>
          <w:p w:rsidR="00563F39" w:rsidRPr="00563F39" w:rsidRDefault="00563F39">
            <w:pPr>
              <w:pStyle w:val="ConsPlusNormal"/>
              <w:jc w:val="center"/>
            </w:pPr>
            <w:r w:rsidRPr="00563F39">
              <w:t xml:space="preserve">Адрес организации (в </w:t>
            </w:r>
            <w:proofErr w:type="spellStart"/>
            <w:r w:rsidRPr="00563F39">
              <w:t>т.ч</w:t>
            </w:r>
            <w:proofErr w:type="spellEnd"/>
            <w:r w:rsidRPr="00563F39">
              <w:t>. за границей)</w:t>
            </w:r>
          </w:p>
        </w:tc>
      </w:tr>
      <w:tr w:rsidR="00563F39" w:rsidRPr="00563F39">
        <w:tc>
          <w:tcPr>
            <w:tcW w:w="1531" w:type="dxa"/>
          </w:tcPr>
          <w:p w:rsidR="00563F39" w:rsidRPr="00563F39" w:rsidRDefault="00563F39">
            <w:pPr>
              <w:pStyle w:val="ConsPlusNormal"/>
              <w:jc w:val="center"/>
            </w:pPr>
            <w:r w:rsidRPr="00563F39">
              <w:t>поступления</w:t>
            </w:r>
          </w:p>
        </w:tc>
        <w:tc>
          <w:tcPr>
            <w:tcW w:w="907" w:type="dxa"/>
          </w:tcPr>
          <w:p w:rsidR="00563F39" w:rsidRPr="00563F39" w:rsidRDefault="00563F39">
            <w:pPr>
              <w:pStyle w:val="ConsPlusNormal"/>
              <w:jc w:val="center"/>
            </w:pPr>
            <w:r w:rsidRPr="00563F39">
              <w:t>ухода</w:t>
            </w: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r w:rsidR="00563F39" w:rsidRPr="00563F39">
        <w:tc>
          <w:tcPr>
            <w:tcW w:w="1531" w:type="dxa"/>
          </w:tcPr>
          <w:p w:rsidR="00563F39" w:rsidRPr="00563F39" w:rsidRDefault="00563F39">
            <w:pPr>
              <w:pStyle w:val="ConsPlusNormal"/>
            </w:pPr>
          </w:p>
        </w:tc>
        <w:tc>
          <w:tcPr>
            <w:tcW w:w="907" w:type="dxa"/>
          </w:tcPr>
          <w:p w:rsidR="00563F39" w:rsidRPr="00563F39" w:rsidRDefault="00563F39">
            <w:pPr>
              <w:pStyle w:val="ConsPlusNormal"/>
            </w:pPr>
          </w:p>
        </w:tc>
        <w:tc>
          <w:tcPr>
            <w:tcW w:w="3118" w:type="dxa"/>
          </w:tcPr>
          <w:p w:rsidR="00563F39" w:rsidRPr="00563F39" w:rsidRDefault="00563F39">
            <w:pPr>
              <w:pStyle w:val="ConsPlusNormal"/>
            </w:pPr>
          </w:p>
        </w:tc>
        <w:tc>
          <w:tcPr>
            <w:tcW w:w="2211"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t xml:space="preserve">    11. Государственные награды, иные награды и знаки отличия</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 xml:space="preserve">    12.  </w:t>
      </w:r>
      <w:proofErr w:type="gramStart"/>
      <w:r w:rsidRPr="00563F39">
        <w:t>Ваши  близкие</w:t>
      </w:r>
      <w:proofErr w:type="gramEnd"/>
      <w:r w:rsidRPr="00563F39">
        <w:t xml:space="preserve">  родственники (отец, мать, братья, сестры и дети), а</w:t>
      </w:r>
    </w:p>
    <w:p w:rsidR="00563F39" w:rsidRPr="00563F39" w:rsidRDefault="00563F39">
      <w:pPr>
        <w:pStyle w:val="ConsPlusNonformat"/>
        <w:jc w:val="both"/>
      </w:pPr>
      <w:proofErr w:type="gramStart"/>
      <w:r w:rsidRPr="00563F39">
        <w:t>также  муж</w:t>
      </w:r>
      <w:proofErr w:type="gramEnd"/>
      <w:r w:rsidRPr="00563F39">
        <w:t xml:space="preserve">  (жена), в том числе бывшие.</w:t>
      </w:r>
    </w:p>
    <w:p w:rsidR="00563F39" w:rsidRPr="00563F39" w:rsidRDefault="00563F39">
      <w:pPr>
        <w:pStyle w:val="ConsPlusNonformat"/>
        <w:jc w:val="both"/>
      </w:pPr>
      <w:r w:rsidRPr="00563F39">
        <w:t xml:space="preserve">    </w:t>
      </w:r>
      <w:proofErr w:type="gramStart"/>
      <w:r w:rsidRPr="00563F39">
        <w:t>Если  родственники</w:t>
      </w:r>
      <w:proofErr w:type="gramEnd"/>
      <w:r w:rsidRPr="00563F39">
        <w:t xml:space="preserve">  изменяли  фамилию,  имя, отчество, необходимо также</w:t>
      </w:r>
    </w:p>
    <w:p w:rsidR="00563F39" w:rsidRPr="00563F39" w:rsidRDefault="00563F39">
      <w:pPr>
        <w:pStyle w:val="ConsPlusNonformat"/>
        <w:jc w:val="both"/>
      </w:pPr>
      <w:r w:rsidRPr="00563F39">
        <w:t>указать их прежние фамилию, имя, отчество.</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814"/>
        <w:gridCol w:w="1701"/>
        <w:gridCol w:w="2211"/>
        <w:gridCol w:w="1814"/>
      </w:tblGrid>
      <w:tr w:rsidR="00563F39" w:rsidRPr="00563F39">
        <w:tc>
          <w:tcPr>
            <w:tcW w:w="1247" w:type="dxa"/>
          </w:tcPr>
          <w:p w:rsidR="00563F39" w:rsidRPr="00563F39" w:rsidRDefault="00563F39">
            <w:pPr>
              <w:pStyle w:val="ConsPlusNormal"/>
              <w:jc w:val="center"/>
            </w:pPr>
            <w:r w:rsidRPr="00563F39">
              <w:t>Степень родства</w:t>
            </w:r>
          </w:p>
        </w:tc>
        <w:tc>
          <w:tcPr>
            <w:tcW w:w="1814" w:type="dxa"/>
          </w:tcPr>
          <w:p w:rsidR="00563F39" w:rsidRPr="00563F39" w:rsidRDefault="00563F39">
            <w:pPr>
              <w:pStyle w:val="ConsPlusNormal"/>
              <w:jc w:val="center"/>
            </w:pPr>
            <w:r w:rsidRPr="00563F39">
              <w:t>Фамилия, имя, отчество</w:t>
            </w:r>
          </w:p>
        </w:tc>
        <w:tc>
          <w:tcPr>
            <w:tcW w:w="1701" w:type="dxa"/>
          </w:tcPr>
          <w:p w:rsidR="00563F39" w:rsidRPr="00563F39" w:rsidRDefault="00563F39">
            <w:pPr>
              <w:pStyle w:val="ConsPlusNormal"/>
              <w:jc w:val="center"/>
            </w:pPr>
            <w:r w:rsidRPr="00563F39">
              <w:t>Год, число, месяц и место рождения</w:t>
            </w:r>
          </w:p>
        </w:tc>
        <w:tc>
          <w:tcPr>
            <w:tcW w:w="2211" w:type="dxa"/>
          </w:tcPr>
          <w:p w:rsidR="00563F39" w:rsidRPr="00563F39" w:rsidRDefault="00563F39">
            <w:pPr>
              <w:pStyle w:val="ConsPlusNormal"/>
              <w:jc w:val="center"/>
            </w:pPr>
            <w:r w:rsidRPr="00563F39">
              <w:t>Место работы (наименование и адрес организации) должность</w:t>
            </w:r>
          </w:p>
        </w:tc>
        <w:tc>
          <w:tcPr>
            <w:tcW w:w="1814" w:type="dxa"/>
          </w:tcPr>
          <w:p w:rsidR="00563F39" w:rsidRPr="00563F39" w:rsidRDefault="00563F39">
            <w:pPr>
              <w:pStyle w:val="ConsPlusNormal"/>
              <w:jc w:val="center"/>
            </w:pPr>
            <w:r w:rsidRPr="00563F39">
              <w:t>Домашний адрес (адрес регистрации, фактического проживания)</w:t>
            </w:r>
          </w:p>
        </w:tc>
      </w:tr>
      <w:tr w:rsidR="00563F39" w:rsidRPr="00563F39">
        <w:tc>
          <w:tcPr>
            <w:tcW w:w="1247" w:type="dxa"/>
          </w:tcPr>
          <w:p w:rsidR="00563F39" w:rsidRPr="00563F39" w:rsidRDefault="00563F39">
            <w:pPr>
              <w:pStyle w:val="ConsPlusNormal"/>
            </w:pPr>
          </w:p>
        </w:tc>
        <w:tc>
          <w:tcPr>
            <w:tcW w:w="1814" w:type="dxa"/>
          </w:tcPr>
          <w:p w:rsidR="00563F39" w:rsidRPr="00563F39" w:rsidRDefault="00563F39">
            <w:pPr>
              <w:pStyle w:val="ConsPlusNormal"/>
            </w:pPr>
          </w:p>
        </w:tc>
        <w:tc>
          <w:tcPr>
            <w:tcW w:w="1701" w:type="dxa"/>
          </w:tcPr>
          <w:p w:rsidR="00563F39" w:rsidRPr="00563F39" w:rsidRDefault="00563F39">
            <w:pPr>
              <w:pStyle w:val="ConsPlusNormal"/>
            </w:pPr>
          </w:p>
        </w:tc>
        <w:tc>
          <w:tcPr>
            <w:tcW w:w="2211" w:type="dxa"/>
          </w:tcPr>
          <w:p w:rsidR="00563F39" w:rsidRPr="00563F39" w:rsidRDefault="00563F39">
            <w:pPr>
              <w:pStyle w:val="ConsPlusNormal"/>
            </w:pPr>
          </w:p>
        </w:tc>
        <w:tc>
          <w:tcPr>
            <w:tcW w:w="1814" w:type="dxa"/>
          </w:tcPr>
          <w:p w:rsidR="00563F39" w:rsidRPr="00563F39" w:rsidRDefault="00563F39">
            <w:pPr>
              <w:pStyle w:val="ConsPlusNormal"/>
            </w:pPr>
          </w:p>
        </w:tc>
      </w:tr>
      <w:tr w:rsidR="00563F39" w:rsidRPr="00563F39">
        <w:tc>
          <w:tcPr>
            <w:tcW w:w="1247" w:type="dxa"/>
          </w:tcPr>
          <w:p w:rsidR="00563F39" w:rsidRPr="00563F39" w:rsidRDefault="00563F39">
            <w:pPr>
              <w:pStyle w:val="ConsPlusNormal"/>
            </w:pPr>
          </w:p>
        </w:tc>
        <w:tc>
          <w:tcPr>
            <w:tcW w:w="1814" w:type="dxa"/>
          </w:tcPr>
          <w:p w:rsidR="00563F39" w:rsidRPr="00563F39" w:rsidRDefault="00563F39">
            <w:pPr>
              <w:pStyle w:val="ConsPlusNormal"/>
            </w:pPr>
          </w:p>
        </w:tc>
        <w:tc>
          <w:tcPr>
            <w:tcW w:w="1701" w:type="dxa"/>
          </w:tcPr>
          <w:p w:rsidR="00563F39" w:rsidRPr="00563F39" w:rsidRDefault="00563F39">
            <w:pPr>
              <w:pStyle w:val="ConsPlusNormal"/>
            </w:pPr>
          </w:p>
        </w:tc>
        <w:tc>
          <w:tcPr>
            <w:tcW w:w="2211" w:type="dxa"/>
          </w:tcPr>
          <w:p w:rsidR="00563F39" w:rsidRPr="00563F39" w:rsidRDefault="00563F39">
            <w:pPr>
              <w:pStyle w:val="ConsPlusNormal"/>
            </w:pPr>
          </w:p>
        </w:tc>
        <w:tc>
          <w:tcPr>
            <w:tcW w:w="1814" w:type="dxa"/>
          </w:tcPr>
          <w:p w:rsidR="00563F39" w:rsidRPr="00563F39" w:rsidRDefault="00563F39">
            <w:pPr>
              <w:pStyle w:val="ConsPlusNormal"/>
            </w:pPr>
          </w:p>
        </w:tc>
      </w:tr>
      <w:tr w:rsidR="00563F39" w:rsidRPr="00563F39">
        <w:tc>
          <w:tcPr>
            <w:tcW w:w="1247" w:type="dxa"/>
          </w:tcPr>
          <w:p w:rsidR="00563F39" w:rsidRPr="00563F39" w:rsidRDefault="00563F39">
            <w:pPr>
              <w:pStyle w:val="ConsPlusNormal"/>
            </w:pPr>
          </w:p>
        </w:tc>
        <w:tc>
          <w:tcPr>
            <w:tcW w:w="1814" w:type="dxa"/>
          </w:tcPr>
          <w:p w:rsidR="00563F39" w:rsidRPr="00563F39" w:rsidRDefault="00563F39">
            <w:pPr>
              <w:pStyle w:val="ConsPlusNormal"/>
            </w:pPr>
          </w:p>
        </w:tc>
        <w:tc>
          <w:tcPr>
            <w:tcW w:w="1701" w:type="dxa"/>
          </w:tcPr>
          <w:p w:rsidR="00563F39" w:rsidRPr="00563F39" w:rsidRDefault="00563F39">
            <w:pPr>
              <w:pStyle w:val="ConsPlusNormal"/>
            </w:pPr>
          </w:p>
        </w:tc>
        <w:tc>
          <w:tcPr>
            <w:tcW w:w="2211" w:type="dxa"/>
          </w:tcPr>
          <w:p w:rsidR="00563F39" w:rsidRPr="00563F39" w:rsidRDefault="00563F39">
            <w:pPr>
              <w:pStyle w:val="ConsPlusNormal"/>
            </w:pPr>
          </w:p>
        </w:tc>
        <w:tc>
          <w:tcPr>
            <w:tcW w:w="1814" w:type="dxa"/>
          </w:tcPr>
          <w:p w:rsidR="00563F39" w:rsidRPr="00563F39" w:rsidRDefault="00563F39">
            <w:pPr>
              <w:pStyle w:val="ConsPlusNormal"/>
            </w:pPr>
          </w:p>
        </w:tc>
      </w:tr>
      <w:tr w:rsidR="00563F39" w:rsidRPr="00563F39">
        <w:tc>
          <w:tcPr>
            <w:tcW w:w="1247" w:type="dxa"/>
          </w:tcPr>
          <w:p w:rsidR="00563F39" w:rsidRPr="00563F39" w:rsidRDefault="00563F39">
            <w:pPr>
              <w:pStyle w:val="ConsPlusNormal"/>
            </w:pPr>
          </w:p>
        </w:tc>
        <w:tc>
          <w:tcPr>
            <w:tcW w:w="1814" w:type="dxa"/>
          </w:tcPr>
          <w:p w:rsidR="00563F39" w:rsidRPr="00563F39" w:rsidRDefault="00563F39">
            <w:pPr>
              <w:pStyle w:val="ConsPlusNormal"/>
            </w:pPr>
          </w:p>
        </w:tc>
        <w:tc>
          <w:tcPr>
            <w:tcW w:w="1701" w:type="dxa"/>
          </w:tcPr>
          <w:p w:rsidR="00563F39" w:rsidRPr="00563F39" w:rsidRDefault="00563F39">
            <w:pPr>
              <w:pStyle w:val="ConsPlusNormal"/>
            </w:pPr>
          </w:p>
        </w:tc>
        <w:tc>
          <w:tcPr>
            <w:tcW w:w="2211" w:type="dxa"/>
          </w:tcPr>
          <w:p w:rsidR="00563F39" w:rsidRPr="00563F39" w:rsidRDefault="00563F39">
            <w:pPr>
              <w:pStyle w:val="ConsPlusNormal"/>
            </w:pPr>
          </w:p>
        </w:tc>
        <w:tc>
          <w:tcPr>
            <w:tcW w:w="1814" w:type="dxa"/>
          </w:tcPr>
          <w:p w:rsidR="00563F39" w:rsidRPr="00563F39" w:rsidRDefault="00563F39">
            <w:pPr>
              <w:pStyle w:val="ConsPlusNormal"/>
            </w:pPr>
          </w:p>
        </w:tc>
      </w:tr>
      <w:tr w:rsidR="00563F39" w:rsidRPr="00563F39">
        <w:tc>
          <w:tcPr>
            <w:tcW w:w="1247" w:type="dxa"/>
          </w:tcPr>
          <w:p w:rsidR="00563F39" w:rsidRPr="00563F39" w:rsidRDefault="00563F39">
            <w:pPr>
              <w:pStyle w:val="ConsPlusNormal"/>
            </w:pPr>
          </w:p>
        </w:tc>
        <w:tc>
          <w:tcPr>
            <w:tcW w:w="1814" w:type="dxa"/>
          </w:tcPr>
          <w:p w:rsidR="00563F39" w:rsidRPr="00563F39" w:rsidRDefault="00563F39">
            <w:pPr>
              <w:pStyle w:val="ConsPlusNormal"/>
            </w:pPr>
          </w:p>
        </w:tc>
        <w:tc>
          <w:tcPr>
            <w:tcW w:w="1701" w:type="dxa"/>
          </w:tcPr>
          <w:p w:rsidR="00563F39" w:rsidRPr="00563F39" w:rsidRDefault="00563F39">
            <w:pPr>
              <w:pStyle w:val="ConsPlusNormal"/>
            </w:pPr>
          </w:p>
        </w:tc>
        <w:tc>
          <w:tcPr>
            <w:tcW w:w="2211" w:type="dxa"/>
          </w:tcPr>
          <w:p w:rsidR="00563F39" w:rsidRPr="00563F39" w:rsidRDefault="00563F39">
            <w:pPr>
              <w:pStyle w:val="ConsPlusNormal"/>
            </w:pPr>
          </w:p>
        </w:tc>
        <w:tc>
          <w:tcPr>
            <w:tcW w:w="1814"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t xml:space="preserve">    13.  </w:t>
      </w:r>
      <w:proofErr w:type="gramStart"/>
      <w:r w:rsidRPr="00563F39">
        <w:t>Ваши  близкие</w:t>
      </w:r>
      <w:proofErr w:type="gramEnd"/>
      <w:r w:rsidRPr="00563F39">
        <w:t xml:space="preserve">  родственники (отец, мать, братья, сестры и дети), а</w:t>
      </w:r>
    </w:p>
    <w:p w:rsidR="00563F39" w:rsidRPr="00563F39" w:rsidRDefault="00563F39">
      <w:pPr>
        <w:pStyle w:val="ConsPlusNonformat"/>
        <w:jc w:val="both"/>
      </w:pPr>
      <w:proofErr w:type="gramStart"/>
      <w:r w:rsidRPr="00563F39">
        <w:t>также  муж</w:t>
      </w:r>
      <w:proofErr w:type="gramEnd"/>
      <w:r w:rsidRPr="00563F39">
        <w:t xml:space="preserve">  (жена), в том числе бывшие, постоянно проживающие за границей и</w:t>
      </w:r>
    </w:p>
    <w:p w:rsidR="00563F39" w:rsidRPr="00563F39" w:rsidRDefault="00563F39">
      <w:pPr>
        <w:pStyle w:val="ConsPlusNonformat"/>
        <w:jc w:val="both"/>
      </w:pPr>
      <w:r w:rsidRPr="00563F39">
        <w:t>(</w:t>
      </w:r>
      <w:proofErr w:type="gramStart"/>
      <w:r w:rsidRPr="00563F39">
        <w:t>или)  оформляющие</w:t>
      </w:r>
      <w:proofErr w:type="gramEnd"/>
      <w:r w:rsidRPr="00563F39">
        <w:t xml:space="preserve">  документы  для  выезда на постоянное место жительства в</w:t>
      </w:r>
    </w:p>
    <w:p w:rsidR="00563F39" w:rsidRPr="00563F39" w:rsidRDefault="00563F39">
      <w:pPr>
        <w:pStyle w:val="ConsPlusNonformat"/>
        <w:jc w:val="both"/>
      </w:pPr>
      <w:r w:rsidRPr="00563F39">
        <w:t>другое государство) _______________________________________________________</w:t>
      </w:r>
    </w:p>
    <w:p w:rsidR="00563F39" w:rsidRPr="00563F39" w:rsidRDefault="00563F39">
      <w:pPr>
        <w:pStyle w:val="ConsPlusNonformat"/>
        <w:jc w:val="both"/>
      </w:pPr>
      <w:r w:rsidRPr="00563F39">
        <w:t xml:space="preserve">       (фамилия, имя, отчество, с какого времени они проживают за границей)</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14. Пребывание за границей (когда, где, с какой целью) 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15. Отношение к воинской обязанности и воинское звание 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16. Домашний адрес (адрес </w:t>
      </w:r>
      <w:proofErr w:type="gramStart"/>
      <w:r w:rsidRPr="00563F39">
        <w:t>регистрации,  фактического</w:t>
      </w:r>
      <w:proofErr w:type="gramEnd"/>
      <w:r w:rsidRPr="00563F39">
        <w:t xml:space="preserve"> проживания), номер</w:t>
      </w:r>
    </w:p>
    <w:p w:rsidR="00563F39" w:rsidRPr="00563F39" w:rsidRDefault="00563F39">
      <w:pPr>
        <w:pStyle w:val="ConsPlusNonformat"/>
        <w:jc w:val="both"/>
      </w:pPr>
      <w:r w:rsidRPr="00563F39">
        <w:t>телефона (либо иной вид связи) 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17. Паспорт документ, его заменяющий __________________________________</w:t>
      </w:r>
    </w:p>
    <w:p w:rsidR="00563F39" w:rsidRPr="00563F39" w:rsidRDefault="00563F39">
      <w:pPr>
        <w:pStyle w:val="ConsPlusNonformat"/>
        <w:jc w:val="both"/>
      </w:pPr>
      <w:r w:rsidRPr="00563F39">
        <w:t xml:space="preserve">                                          (номер, серия, кем и когда выдан)</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18. Наличие заграничного паспорта _____________________________________</w:t>
      </w:r>
    </w:p>
    <w:p w:rsidR="00563F39" w:rsidRPr="00563F39" w:rsidRDefault="00563F39">
      <w:pPr>
        <w:pStyle w:val="ConsPlusNonformat"/>
        <w:jc w:val="both"/>
      </w:pPr>
      <w:r w:rsidRPr="00563F39">
        <w:t xml:space="preserve">                                        (номер, серия, кем и когда выдан)</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19. Номер   страхового    свидетельства    обязательного    пенсионного</w:t>
      </w:r>
    </w:p>
    <w:p w:rsidR="00563F39" w:rsidRPr="00563F39" w:rsidRDefault="00563F39">
      <w:pPr>
        <w:pStyle w:val="ConsPlusNonformat"/>
        <w:jc w:val="both"/>
      </w:pPr>
      <w:r w:rsidRPr="00563F39">
        <w:lastRenderedPageBreak/>
        <w:t>страхования (если имеется) ________________________________________________</w:t>
      </w:r>
    </w:p>
    <w:p w:rsidR="00563F39" w:rsidRPr="00563F39" w:rsidRDefault="00563F39">
      <w:pPr>
        <w:pStyle w:val="ConsPlusNonformat"/>
        <w:jc w:val="both"/>
      </w:pPr>
      <w:r w:rsidRPr="00563F39">
        <w:t xml:space="preserve">    20. ИНН (если имеется) ________________________________________________</w:t>
      </w:r>
    </w:p>
    <w:p w:rsidR="00563F39" w:rsidRPr="00563F39" w:rsidRDefault="00563F39">
      <w:pPr>
        <w:pStyle w:val="ConsPlusNonformat"/>
        <w:jc w:val="both"/>
      </w:pPr>
      <w:r w:rsidRPr="00563F39">
        <w:t xml:space="preserve">    21. </w:t>
      </w:r>
      <w:proofErr w:type="gramStart"/>
      <w:r w:rsidRPr="00563F39">
        <w:t>Дополнительные  сведения</w:t>
      </w:r>
      <w:proofErr w:type="gramEnd"/>
      <w:r w:rsidRPr="00563F39">
        <w:t xml:space="preserve">   (участие  в  выборных   представительных</w:t>
      </w:r>
    </w:p>
    <w:p w:rsidR="00563F39" w:rsidRPr="00563F39" w:rsidRDefault="00563F39">
      <w:pPr>
        <w:pStyle w:val="ConsPlusNonformat"/>
        <w:jc w:val="both"/>
      </w:pPr>
      <w:r w:rsidRPr="00563F39">
        <w:t>органах, другая информация, которую желаете сообщить о себе) 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22.  </w:t>
      </w:r>
      <w:proofErr w:type="gramStart"/>
      <w:r w:rsidRPr="00563F39">
        <w:t>Мне  известно</w:t>
      </w:r>
      <w:proofErr w:type="gramEnd"/>
      <w:r w:rsidRPr="00563F39">
        <w:t>,  что  заведомо ложные сведения, сообщенные о себе в</w:t>
      </w:r>
    </w:p>
    <w:p w:rsidR="00563F39" w:rsidRPr="00563F39" w:rsidRDefault="00563F39">
      <w:pPr>
        <w:pStyle w:val="ConsPlusNonformat"/>
        <w:jc w:val="both"/>
      </w:pPr>
      <w:proofErr w:type="gramStart"/>
      <w:r w:rsidRPr="00563F39">
        <w:t>анкете,  и</w:t>
      </w:r>
      <w:proofErr w:type="gramEnd"/>
      <w:r w:rsidRPr="00563F39">
        <w:t xml:space="preserve">  мое  несоответствие  квалификационным  требования могут повлечь</w:t>
      </w:r>
    </w:p>
    <w:p w:rsidR="00563F39" w:rsidRPr="00563F39" w:rsidRDefault="00563F39">
      <w:pPr>
        <w:pStyle w:val="ConsPlusNonformat"/>
        <w:jc w:val="both"/>
      </w:pPr>
      <w:r w:rsidRPr="00563F39">
        <w:t>отказ в приеме на должность.</w:t>
      </w:r>
    </w:p>
    <w:p w:rsidR="00563F39" w:rsidRPr="00563F39" w:rsidRDefault="00563F39">
      <w:pPr>
        <w:pStyle w:val="ConsPlusNonformat"/>
        <w:jc w:val="both"/>
      </w:pPr>
      <w:r w:rsidRPr="00563F39">
        <w:t xml:space="preserve">    На   </w:t>
      </w:r>
      <w:proofErr w:type="gramStart"/>
      <w:r w:rsidRPr="00563F39">
        <w:t>проведение  в</w:t>
      </w:r>
      <w:proofErr w:type="gramEnd"/>
      <w:r w:rsidRPr="00563F39">
        <w:t xml:space="preserve">  отношении  меня  проверочных  мероприятий  согласен</w:t>
      </w:r>
    </w:p>
    <w:p w:rsidR="00563F39" w:rsidRPr="00563F39" w:rsidRDefault="00563F39">
      <w:pPr>
        <w:pStyle w:val="ConsPlusNonformat"/>
        <w:jc w:val="both"/>
      </w:pPr>
      <w:r w:rsidRPr="00563F39">
        <w:t>(согласна).</w:t>
      </w:r>
    </w:p>
    <w:p w:rsidR="00563F39" w:rsidRPr="00563F39" w:rsidRDefault="00563F39">
      <w:pPr>
        <w:pStyle w:val="ConsPlusNonformat"/>
        <w:jc w:val="both"/>
      </w:pPr>
    </w:p>
    <w:p w:rsidR="00563F39" w:rsidRPr="00563F39" w:rsidRDefault="00563F39">
      <w:pPr>
        <w:pStyle w:val="ConsPlusNonformat"/>
        <w:jc w:val="both"/>
      </w:pPr>
    </w:p>
    <w:p w:rsidR="00563F39" w:rsidRPr="00563F39" w:rsidRDefault="00563F39">
      <w:pPr>
        <w:pStyle w:val="ConsPlusNonformat"/>
        <w:jc w:val="both"/>
      </w:pPr>
      <w:r w:rsidRPr="00563F39">
        <w:t xml:space="preserve">    "___" ___________ 20___ г.                Подпись______________________</w:t>
      </w:r>
    </w:p>
    <w:p w:rsidR="00563F39" w:rsidRPr="00563F39" w:rsidRDefault="00563F39">
      <w:pPr>
        <w:pStyle w:val="ConsPlusNonformat"/>
        <w:jc w:val="both"/>
      </w:pPr>
    </w:p>
    <w:p w:rsidR="00563F39" w:rsidRPr="00563F39" w:rsidRDefault="00563F39">
      <w:pPr>
        <w:pStyle w:val="ConsPlusNonformat"/>
        <w:jc w:val="both"/>
      </w:pPr>
    </w:p>
    <w:p w:rsidR="00563F39" w:rsidRPr="00563F39" w:rsidRDefault="00563F39">
      <w:pPr>
        <w:pStyle w:val="ConsPlusNonformat"/>
        <w:jc w:val="both"/>
      </w:pPr>
      <w:r w:rsidRPr="00563F39">
        <w:t xml:space="preserve">                               Фотография и данные о трудовой деятельности,</w:t>
      </w:r>
    </w:p>
    <w:p w:rsidR="00563F39" w:rsidRPr="00563F39" w:rsidRDefault="00563F39">
      <w:pPr>
        <w:pStyle w:val="ConsPlusNonformat"/>
        <w:jc w:val="both"/>
      </w:pPr>
      <w:r w:rsidRPr="00563F39">
        <w:t xml:space="preserve">    М.П.                         воинской службе об учебе оформляемого лица</w:t>
      </w:r>
    </w:p>
    <w:p w:rsidR="00563F39" w:rsidRPr="00563F39" w:rsidRDefault="00563F39">
      <w:pPr>
        <w:pStyle w:val="ConsPlusNonformat"/>
        <w:jc w:val="both"/>
      </w:pPr>
      <w:r w:rsidRPr="00563F39">
        <w:t xml:space="preserve">                               соответствует документам, удостоверяющим</w:t>
      </w:r>
    </w:p>
    <w:p w:rsidR="00563F39" w:rsidRPr="00563F39" w:rsidRDefault="00563F39">
      <w:pPr>
        <w:pStyle w:val="ConsPlusNonformat"/>
        <w:jc w:val="both"/>
      </w:pPr>
      <w:r w:rsidRPr="00563F39">
        <w:t xml:space="preserve">                               личность, записям в трудовой книжке,</w:t>
      </w:r>
    </w:p>
    <w:p w:rsidR="00563F39" w:rsidRPr="00563F39" w:rsidRDefault="00563F39">
      <w:pPr>
        <w:pStyle w:val="ConsPlusNonformat"/>
        <w:jc w:val="both"/>
      </w:pPr>
      <w:r w:rsidRPr="00563F39">
        <w:t xml:space="preserve">                               документам об образовании и воинской службе</w:t>
      </w:r>
    </w:p>
    <w:p w:rsidR="00563F39" w:rsidRPr="00563F39" w:rsidRDefault="00563F39">
      <w:pPr>
        <w:pStyle w:val="ConsPlusNonformat"/>
        <w:jc w:val="both"/>
      </w:pPr>
    </w:p>
    <w:p w:rsidR="00563F39" w:rsidRPr="00563F39" w:rsidRDefault="00563F39">
      <w:pPr>
        <w:pStyle w:val="ConsPlusNonformat"/>
        <w:jc w:val="both"/>
      </w:pPr>
      <w:r w:rsidRPr="00563F39">
        <w:t>"___" ___________ 20___ г.     ____________________________________________</w:t>
      </w:r>
    </w:p>
    <w:p w:rsidR="00563F39" w:rsidRPr="00563F39" w:rsidRDefault="00563F39">
      <w:pPr>
        <w:pStyle w:val="ConsPlusNonformat"/>
        <w:jc w:val="both"/>
      </w:pPr>
      <w:r w:rsidRPr="00563F39">
        <w:t xml:space="preserve">                               (подпись, фамилия работника кадровой службы)</w:t>
      </w: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right"/>
        <w:outlineLvl w:val="1"/>
      </w:pPr>
      <w:r w:rsidRPr="00563F39">
        <w:t>Приложение N 4</w:t>
      </w:r>
    </w:p>
    <w:p w:rsidR="00563F39" w:rsidRPr="00563F39" w:rsidRDefault="00563F39">
      <w:pPr>
        <w:pStyle w:val="ConsPlusNormal"/>
        <w:jc w:val="right"/>
      </w:pPr>
      <w:r w:rsidRPr="00563F39">
        <w:t>к Методике проведения конкурса</w:t>
      </w:r>
    </w:p>
    <w:p w:rsidR="00563F39" w:rsidRPr="00563F39" w:rsidRDefault="00563F39">
      <w:pPr>
        <w:pStyle w:val="ConsPlusNormal"/>
        <w:jc w:val="right"/>
      </w:pPr>
      <w:r w:rsidRPr="00563F39">
        <w:t>на замещение вакантной должности</w:t>
      </w:r>
    </w:p>
    <w:p w:rsidR="00563F39" w:rsidRPr="00563F39" w:rsidRDefault="00563F39">
      <w:pPr>
        <w:pStyle w:val="ConsPlusNormal"/>
        <w:jc w:val="right"/>
      </w:pPr>
      <w:r w:rsidRPr="00563F39">
        <w:t>руководителя государственного учреждения</w:t>
      </w:r>
    </w:p>
    <w:p w:rsidR="00563F39" w:rsidRPr="00563F39" w:rsidRDefault="00563F39">
      <w:pPr>
        <w:pStyle w:val="ConsPlusNormal"/>
        <w:jc w:val="right"/>
      </w:pPr>
      <w:r w:rsidRPr="00563F39">
        <w:t>Республики Дагестан, подведомственного</w:t>
      </w:r>
    </w:p>
    <w:p w:rsidR="00563F39" w:rsidRPr="00563F39" w:rsidRDefault="00563F39">
      <w:pPr>
        <w:pStyle w:val="ConsPlusNormal"/>
        <w:jc w:val="right"/>
      </w:pPr>
      <w:r w:rsidRPr="00563F39">
        <w:t>Министерству труда и социального развития</w:t>
      </w:r>
    </w:p>
    <w:p w:rsidR="00563F39" w:rsidRPr="00563F39" w:rsidRDefault="00563F39">
      <w:pPr>
        <w:pStyle w:val="ConsPlusNormal"/>
        <w:jc w:val="right"/>
      </w:pPr>
      <w:r w:rsidRPr="00563F39">
        <w:t>Республики Дагестан</w:t>
      </w:r>
    </w:p>
    <w:p w:rsidR="00563F39" w:rsidRPr="00563F39" w:rsidRDefault="00563F39">
      <w:pPr>
        <w:pStyle w:val="ConsPlusNormal"/>
        <w:jc w:val="both"/>
      </w:pPr>
    </w:p>
    <w:p w:rsidR="00563F39" w:rsidRPr="00563F39" w:rsidRDefault="00563F39">
      <w:pPr>
        <w:pStyle w:val="ConsPlusNonformat"/>
        <w:jc w:val="both"/>
      </w:pPr>
      <w:bookmarkStart w:id="5" w:name="P436"/>
      <w:bookmarkEnd w:id="5"/>
      <w:r w:rsidRPr="00563F39">
        <w:t xml:space="preserve">                           КОНКУРСНЫЙ БЮЛЛЕТЕНЬ</w:t>
      </w:r>
    </w:p>
    <w:p w:rsidR="00563F39" w:rsidRPr="00563F39" w:rsidRDefault="00563F39">
      <w:pPr>
        <w:pStyle w:val="ConsPlusNonformat"/>
        <w:jc w:val="both"/>
      </w:pPr>
    </w:p>
    <w:p w:rsidR="00563F39" w:rsidRPr="00563F39" w:rsidRDefault="00563F39">
      <w:pPr>
        <w:pStyle w:val="ConsPlusNonformat"/>
        <w:jc w:val="both"/>
      </w:pPr>
      <w:r w:rsidRPr="00563F39">
        <w:t xml:space="preserve">                        "___" ___________ 20___ г.</w:t>
      </w:r>
    </w:p>
    <w:p w:rsidR="00563F39" w:rsidRPr="00563F39" w:rsidRDefault="00563F39">
      <w:pPr>
        <w:pStyle w:val="ConsPlusNonformat"/>
        <w:jc w:val="both"/>
      </w:pPr>
      <w:r w:rsidRPr="00563F39">
        <w:t xml:space="preserve">                        (дата проведения конкурса)</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 xml:space="preserve"> (полное наименование должности, на замещение которой проводится конкурс)</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 xml:space="preserve">       руководителя государственного учреждения Республики Дагестан,</w:t>
      </w:r>
    </w:p>
    <w:p w:rsidR="00563F39" w:rsidRPr="00563F39" w:rsidRDefault="00563F39">
      <w:pPr>
        <w:pStyle w:val="ConsPlusNonformat"/>
        <w:jc w:val="both"/>
      </w:pPr>
      <w:r w:rsidRPr="00563F39">
        <w:t xml:space="preserve">        подведомственного Министерству труда и социального развития</w:t>
      </w:r>
    </w:p>
    <w:p w:rsidR="00563F39" w:rsidRPr="00563F39" w:rsidRDefault="00563F39">
      <w:pPr>
        <w:pStyle w:val="ConsPlusNonformat"/>
        <w:jc w:val="both"/>
      </w:pPr>
      <w:r w:rsidRPr="00563F39">
        <w:t xml:space="preserve">                           Республики Дагестан)</w:t>
      </w:r>
    </w:p>
    <w:p w:rsidR="00563F39" w:rsidRPr="00563F39" w:rsidRDefault="00563F39">
      <w:pPr>
        <w:pStyle w:val="ConsPlusNonformat"/>
        <w:jc w:val="both"/>
      </w:pPr>
    </w:p>
    <w:p w:rsidR="00563F39" w:rsidRPr="00563F39" w:rsidRDefault="00563F39">
      <w:pPr>
        <w:pStyle w:val="ConsPlusNonformat"/>
        <w:jc w:val="both"/>
      </w:pPr>
      <w:r w:rsidRPr="00563F39">
        <w:t xml:space="preserve">          Балл, присвоенный членом конкурсной комиссии кандидату</w:t>
      </w:r>
    </w:p>
    <w:p w:rsidR="00563F39" w:rsidRPr="00563F39" w:rsidRDefault="00563F39">
      <w:pPr>
        <w:pStyle w:val="ConsPlusNonformat"/>
        <w:jc w:val="both"/>
      </w:pPr>
      <w:r w:rsidRPr="00563F39">
        <w:t xml:space="preserve">               по результатам индивидуального собеседования</w:t>
      </w:r>
    </w:p>
    <w:p w:rsidR="00563F39" w:rsidRPr="00563F39" w:rsidRDefault="00563F39">
      <w:pPr>
        <w:pStyle w:val="ConsPlusNonformat"/>
        <w:jc w:val="both"/>
      </w:pPr>
    </w:p>
    <w:p w:rsidR="00563F39" w:rsidRPr="00563F39" w:rsidRDefault="00563F39">
      <w:pPr>
        <w:pStyle w:val="ConsPlusNonformat"/>
        <w:jc w:val="both"/>
      </w:pPr>
      <w:r w:rsidRPr="00563F39">
        <w:t xml:space="preserve">           (</w:t>
      </w:r>
      <w:proofErr w:type="spellStart"/>
      <w:r w:rsidRPr="00563F39">
        <w:t>Справочно</w:t>
      </w:r>
      <w:proofErr w:type="spellEnd"/>
      <w:r w:rsidRPr="00563F39">
        <w:t>: максимальный балл составляет ___ баллов).</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361"/>
        <w:gridCol w:w="3288"/>
      </w:tblGrid>
      <w:tr w:rsidR="00563F39" w:rsidRPr="00563F39">
        <w:tc>
          <w:tcPr>
            <w:tcW w:w="2608" w:type="dxa"/>
          </w:tcPr>
          <w:p w:rsidR="00563F39" w:rsidRPr="00563F39" w:rsidRDefault="00563F39">
            <w:pPr>
              <w:pStyle w:val="ConsPlusNormal"/>
              <w:jc w:val="center"/>
            </w:pPr>
            <w:r w:rsidRPr="00563F39">
              <w:t>Фамилия, имя, отчество кандидата</w:t>
            </w:r>
          </w:p>
        </w:tc>
        <w:tc>
          <w:tcPr>
            <w:tcW w:w="1361" w:type="dxa"/>
          </w:tcPr>
          <w:p w:rsidR="00563F39" w:rsidRPr="00563F39" w:rsidRDefault="00563F39">
            <w:pPr>
              <w:pStyle w:val="ConsPlusNormal"/>
              <w:jc w:val="center"/>
            </w:pPr>
            <w:r w:rsidRPr="00563F39">
              <w:t>Балл</w:t>
            </w:r>
          </w:p>
        </w:tc>
        <w:tc>
          <w:tcPr>
            <w:tcW w:w="3288" w:type="dxa"/>
          </w:tcPr>
          <w:p w:rsidR="00563F39" w:rsidRPr="00563F39" w:rsidRDefault="00563F39">
            <w:pPr>
              <w:pStyle w:val="ConsPlusNormal"/>
              <w:jc w:val="center"/>
            </w:pPr>
            <w:r w:rsidRPr="00563F39">
              <w:t>Краткая мотивировка выставленного балла (при необходимости)</w:t>
            </w:r>
          </w:p>
        </w:tc>
      </w:tr>
      <w:tr w:rsidR="00563F39" w:rsidRPr="00563F39">
        <w:tc>
          <w:tcPr>
            <w:tcW w:w="2608" w:type="dxa"/>
          </w:tcPr>
          <w:p w:rsidR="00563F39" w:rsidRPr="00563F39" w:rsidRDefault="00563F39">
            <w:pPr>
              <w:pStyle w:val="ConsPlusNormal"/>
              <w:jc w:val="center"/>
            </w:pPr>
            <w:r w:rsidRPr="00563F39">
              <w:t>1</w:t>
            </w:r>
          </w:p>
        </w:tc>
        <w:tc>
          <w:tcPr>
            <w:tcW w:w="1361" w:type="dxa"/>
          </w:tcPr>
          <w:p w:rsidR="00563F39" w:rsidRPr="00563F39" w:rsidRDefault="00563F39">
            <w:pPr>
              <w:pStyle w:val="ConsPlusNormal"/>
              <w:jc w:val="center"/>
            </w:pPr>
            <w:r w:rsidRPr="00563F39">
              <w:t>2</w:t>
            </w:r>
          </w:p>
        </w:tc>
        <w:tc>
          <w:tcPr>
            <w:tcW w:w="3288" w:type="dxa"/>
          </w:tcPr>
          <w:p w:rsidR="00563F39" w:rsidRPr="00563F39" w:rsidRDefault="00563F39">
            <w:pPr>
              <w:pStyle w:val="ConsPlusNormal"/>
              <w:jc w:val="center"/>
            </w:pPr>
            <w:r w:rsidRPr="00563F39">
              <w:t>3</w:t>
            </w:r>
          </w:p>
        </w:tc>
      </w:tr>
      <w:tr w:rsidR="00563F39" w:rsidRPr="00563F39">
        <w:tc>
          <w:tcPr>
            <w:tcW w:w="2608" w:type="dxa"/>
          </w:tcPr>
          <w:p w:rsidR="00563F39" w:rsidRPr="00563F39" w:rsidRDefault="00563F39">
            <w:pPr>
              <w:pStyle w:val="ConsPlusNormal"/>
            </w:pPr>
          </w:p>
        </w:tc>
        <w:tc>
          <w:tcPr>
            <w:tcW w:w="1361" w:type="dxa"/>
          </w:tcPr>
          <w:p w:rsidR="00563F39" w:rsidRPr="00563F39" w:rsidRDefault="00563F39">
            <w:pPr>
              <w:pStyle w:val="ConsPlusNormal"/>
            </w:pPr>
          </w:p>
        </w:tc>
        <w:tc>
          <w:tcPr>
            <w:tcW w:w="3288"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t>_______________________________________                ____________________</w:t>
      </w:r>
    </w:p>
    <w:p w:rsidR="00563F39" w:rsidRPr="00563F39" w:rsidRDefault="00563F39">
      <w:pPr>
        <w:pStyle w:val="ConsPlusNonformat"/>
        <w:jc w:val="both"/>
      </w:pPr>
      <w:r w:rsidRPr="00563F39">
        <w:t xml:space="preserve">(фамилия, имя, отчество члена </w:t>
      </w:r>
      <w:proofErr w:type="gramStart"/>
      <w:r w:rsidRPr="00563F39">
        <w:t xml:space="preserve">комиссии)   </w:t>
      </w:r>
      <w:proofErr w:type="gramEnd"/>
      <w:r w:rsidRPr="00563F39">
        <w:t xml:space="preserve">                  (подпись)</w:t>
      </w: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jc w:val="right"/>
        <w:outlineLvl w:val="1"/>
      </w:pPr>
      <w:r w:rsidRPr="00563F39">
        <w:t>Приложение N 5</w:t>
      </w:r>
    </w:p>
    <w:p w:rsidR="00563F39" w:rsidRPr="00563F39" w:rsidRDefault="00563F39">
      <w:pPr>
        <w:pStyle w:val="ConsPlusNormal"/>
        <w:jc w:val="right"/>
      </w:pPr>
      <w:r w:rsidRPr="00563F39">
        <w:t>к Методике проведения конкурса</w:t>
      </w:r>
    </w:p>
    <w:p w:rsidR="00563F39" w:rsidRPr="00563F39" w:rsidRDefault="00563F39">
      <w:pPr>
        <w:pStyle w:val="ConsPlusNormal"/>
        <w:jc w:val="right"/>
      </w:pPr>
      <w:r w:rsidRPr="00563F39">
        <w:t>на замещение вакантной должности</w:t>
      </w:r>
    </w:p>
    <w:p w:rsidR="00563F39" w:rsidRPr="00563F39" w:rsidRDefault="00563F39">
      <w:pPr>
        <w:pStyle w:val="ConsPlusNormal"/>
        <w:jc w:val="right"/>
      </w:pPr>
      <w:r w:rsidRPr="00563F39">
        <w:t>руководителя государственного учреждения</w:t>
      </w:r>
    </w:p>
    <w:p w:rsidR="00563F39" w:rsidRPr="00563F39" w:rsidRDefault="00563F39">
      <w:pPr>
        <w:pStyle w:val="ConsPlusNormal"/>
        <w:jc w:val="right"/>
      </w:pPr>
      <w:r w:rsidRPr="00563F39">
        <w:t>Республики Дагестан, подведомственного</w:t>
      </w:r>
    </w:p>
    <w:p w:rsidR="00563F39" w:rsidRPr="00563F39" w:rsidRDefault="00563F39">
      <w:pPr>
        <w:pStyle w:val="ConsPlusNormal"/>
        <w:jc w:val="right"/>
      </w:pPr>
      <w:r w:rsidRPr="00563F39">
        <w:t>Министерству труда и социального развития</w:t>
      </w:r>
    </w:p>
    <w:p w:rsidR="00563F39" w:rsidRPr="00563F39" w:rsidRDefault="00563F39">
      <w:pPr>
        <w:pStyle w:val="ConsPlusNormal"/>
        <w:jc w:val="right"/>
      </w:pPr>
      <w:r w:rsidRPr="00563F39">
        <w:t>Республики Дагестан</w:t>
      </w:r>
    </w:p>
    <w:p w:rsidR="00563F39" w:rsidRPr="00563F39" w:rsidRDefault="00563F39">
      <w:pPr>
        <w:pStyle w:val="ConsPlusNormal"/>
        <w:jc w:val="both"/>
      </w:pPr>
    </w:p>
    <w:p w:rsidR="00563F39" w:rsidRPr="00563F39" w:rsidRDefault="00563F39">
      <w:pPr>
        <w:pStyle w:val="ConsPlusNonformat"/>
        <w:jc w:val="both"/>
      </w:pPr>
      <w:bookmarkStart w:id="6" w:name="P477"/>
      <w:bookmarkEnd w:id="6"/>
      <w:r w:rsidRPr="00563F39">
        <w:t xml:space="preserve">                                  РЕШЕНИЕ</w:t>
      </w:r>
    </w:p>
    <w:p w:rsidR="00563F39" w:rsidRPr="00563F39" w:rsidRDefault="00563F39">
      <w:pPr>
        <w:pStyle w:val="ConsPlusNonformat"/>
        <w:jc w:val="both"/>
      </w:pPr>
      <w:r w:rsidRPr="00563F39">
        <w:t xml:space="preserve">            конкурсной комиссии по итогам конкурса на замещение</w:t>
      </w:r>
    </w:p>
    <w:p w:rsidR="00563F39" w:rsidRPr="00563F39" w:rsidRDefault="00563F39">
      <w:pPr>
        <w:pStyle w:val="ConsPlusNonformat"/>
        <w:jc w:val="both"/>
      </w:pPr>
      <w:r w:rsidRPr="00563F39">
        <w:t xml:space="preserve">       вакантной должности руководителя государственного учреждения</w:t>
      </w:r>
    </w:p>
    <w:p w:rsidR="00563F39" w:rsidRPr="00563F39" w:rsidRDefault="00563F39">
      <w:pPr>
        <w:pStyle w:val="ConsPlusNonformat"/>
        <w:jc w:val="both"/>
      </w:pPr>
      <w:r w:rsidRPr="00563F39">
        <w:t xml:space="preserve">         Республики Дагестан, подведомственного Министерству труда</w:t>
      </w:r>
    </w:p>
    <w:p w:rsidR="00563F39" w:rsidRPr="00563F39" w:rsidRDefault="00563F39">
      <w:pPr>
        <w:pStyle w:val="ConsPlusNonformat"/>
        <w:jc w:val="both"/>
      </w:pPr>
      <w:r w:rsidRPr="00563F39">
        <w:t xml:space="preserve">                и социального развития Республики Дагестан</w:t>
      </w:r>
    </w:p>
    <w:p w:rsidR="00563F39" w:rsidRPr="00563F39" w:rsidRDefault="00563F39">
      <w:pPr>
        <w:pStyle w:val="ConsPlusNonformat"/>
        <w:jc w:val="both"/>
      </w:pPr>
    </w:p>
    <w:p w:rsidR="00563F39" w:rsidRPr="00563F39" w:rsidRDefault="00563F39">
      <w:pPr>
        <w:pStyle w:val="ConsPlusNonformat"/>
        <w:jc w:val="both"/>
      </w:pPr>
      <w:r w:rsidRPr="00563F39">
        <w:t xml:space="preserve">                        "___" ___________ 20___ г.</w:t>
      </w:r>
    </w:p>
    <w:p w:rsidR="00563F39" w:rsidRPr="00563F39" w:rsidRDefault="00563F39">
      <w:pPr>
        <w:pStyle w:val="ConsPlusNonformat"/>
        <w:jc w:val="both"/>
      </w:pPr>
      <w:r w:rsidRPr="00563F39">
        <w:t xml:space="preserve">                        (дата проведения конкурса)</w:t>
      </w:r>
    </w:p>
    <w:p w:rsidR="00563F39" w:rsidRPr="00563F39" w:rsidRDefault="00563F39">
      <w:pPr>
        <w:pStyle w:val="ConsPlusNonformat"/>
        <w:jc w:val="both"/>
      </w:pPr>
    </w:p>
    <w:p w:rsidR="00563F39" w:rsidRPr="00563F39" w:rsidRDefault="00563F39">
      <w:pPr>
        <w:pStyle w:val="ConsPlusNonformat"/>
        <w:jc w:val="both"/>
      </w:pPr>
      <w:r w:rsidRPr="00563F39">
        <w:t xml:space="preserve">    1.  Присутствовали на заседании _________ из ________ членов конкурсной</w:t>
      </w:r>
    </w:p>
    <w:p w:rsidR="00563F39" w:rsidRPr="00563F39" w:rsidRDefault="00563F39">
      <w:pPr>
        <w:pStyle w:val="ConsPlusNonformat"/>
        <w:jc w:val="both"/>
      </w:pPr>
      <w:r w:rsidRPr="00563F39">
        <w:t>комиссии</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2494"/>
      </w:tblGrid>
      <w:tr w:rsidR="00563F39" w:rsidRPr="00563F39">
        <w:tc>
          <w:tcPr>
            <w:tcW w:w="4876" w:type="dxa"/>
          </w:tcPr>
          <w:p w:rsidR="00563F39" w:rsidRPr="00563F39" w:rsidRDefault="00563F39">
            <w:pPr>
              <w:pStyle w:val="ConsPlusNormal"/>
              <w:jc w:val="center"/>
            </w:pPr>
            <w:r w:rsidRPr="00563F39">
              <w:t>Фамилия, имя, отчество члена конкурсной комиссии, присутствовавшего на заседании конкурсной комиссии</w:t>
            </w:r>
          </w:p>
        </w:tc>
        <w:tc>
          <w:tcPr>
            <w:tcW w:w="2494" w:type="dxa"/>
          </w:tcPr>
          <w:p w:rsidR="00563F39" w:rsidRPr="00563F39" w:rsidRDefault="00563F39">
            <w:pPr>
              <w:pStyle w:val="ConsPlusNormal"/>
              <w:jc w:val="center"/>
            </w:pPr>
            <w:r w:rsidRPr="00563F39">
              <w:t>Должность</w:t>
            </w:r>
          </w:p>
        </w:tc>
      </w:tr>
      <w:tr w:rsidR="00563F39" w:rsidRPr="00563F39">
        <w:tc>
          <w:tcPr>
            <w:tcW w:w="4876" w:type="dxa"/>
          </w:tcPr>
          <w:p w:rsidR="00563F39" w:rsidRPr="00563F39" w:rsidRDefault="00563F39">
            <w:pPr>
              <w:pStyle w:val="ConsPlusNormal"/>
            </w:pPr>
          </w:p>
        </w:tc>
        <w:tc>
          <w:tcPr>
            <w:tcW w:w="2494" w:type="dxa"/>
          </w:tcPr>
          <w:p w:rsidR="00563F39" w:rsidRPr="00563F39" w:rsidRDefault="00563F39">
            <w:pPr>
              <w:pStyle w:val="ConsPlusNormal"/>
            </w:pPr>
          </w:p>
        </w:tc>
      </w:tr>
      <w:tr w:rsidR="00563F39" w:rsidRPr="00563F39">
        <w:tc>
          <w:tcPr>
            <w:tcW w:w="4876" w:type="dxa"/>
          </w:tcPr>
          <w:p w:rsidR="00563F39" w:rsidRPr="00563F39" w:rsidRDefault="00563F39">
            <w:pPr>
              <w:pStyle w:val="ConsPlusNormal"/>
            </w:pPr>
          </w:p>
        </w:tc>
        <w:tc>
          <w:tcPr>
            <w:tcW w:w="2494" w:type="dxa"/>
          </w:tcPr>
          <w:p w:rsidR="00563F39" w:rsidRPr="00563F39" w:rsidRDefault="00563F39">
            <w:pPr>
              <w:pStyle w:val="ConsPlusNormal"/>
            </w:pPr>
          </w:p>
        </w:tc>
      </w:tr>
      <w:tr w:rsidR="00563F39" w:rsidRPr="00563F39">
        <w:tc>
          <w:tcPr>
            <w:tcW w:w="4876" w:type="dxa"/>
          </w:tcPr>
          <w:p w:rsidR="00563F39" w:rsidRPr="00563F39" w:rsidRDefault="00563F39">
            <w:pPr>
              <w:pStyle w:val="ConsPlusNormal"/>
            </w:pPr>
          </w:p>
        </w:tc>
        <w:tc>
          <w:tcPr>
            <w:tcW w:w="2494" w:type="dxa"/>
          </w:tcPr>
          <w:p w:rsidR="00563F39" w:rsidRPr="00563F39" w:rsidRDefault="00563F39">
            <w:pPr>
              <w:pStyle w:val="ConsPlusNormal"/>
            </w:pPr>
          </w:p>
        </w:tc>
      </w:tr>
      <w:tr w:rsidR="00563F39" w:rsidRPr="00563F39">
        <w:tc>
          <w:tcPr>
            <w:tcW w:w="4876" w:type="dxa"/>
          </w:tcPr>
          <w:p w:rsidR="00563F39" w:rsidRPr="00563F39" w:rsidRDefault="00563F39">
            <w:pPr>
              <w:pStyle w:val="ConsPlusNormal"/>
            </w:pPr>
          </w:p>
        </w:tc>
        <w:tc>
          <w:tcPr>
            <w:tcW w:w="2494" w:type="dxa"/>
          </w:tcPr>
          <w:p w:rsidR="00563F39" w:rsidRPr="00563F39" w:rsidRDefault="00563F39">
            <w:pPr>
              <w:pStyle w:val="ConsPlusNormal"/>
            </w:pPr>
          </w:p>
        </w:tc>
      </w:tr>
      <w:tr w:rsidR="00563F39" w:rsidRPr="00563F39">
        <w:tc>
          <w:tcPr>
            <w:tcW w:w="4876" w:type="dxa"/>
          </w:tcPr>
          <w:p w:rsidR="00563F39" w:rsidRPr="00563F39" w:rsidRDefault="00563F39">
            <w:pPr>
              <w:pStyle w:val="ConsPlusNormal"/>
            </w:pPr>
          </w:p>
        </w:tc>
        <w:tc>
          <w:tcPr>
            <w:tcW w:w="2494"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t xml:space="preserve">    2.  </w:t>
      </w:r>
      <w:proofErr w:type="gramStart"/>
      <w:r w:rsidRPr="00563F39">
        <w:t>Проведен  конкурс</w:t>
      </w:r>
      <w:proofErr w:type="gramEnd"/>
      <w:r w:rsidRPr="00563F39">
        <w:t xml:space="preserve">  на  замещение  вакантной  должности руководителя</w:t>
      </w:r>
    </w:p>
    <w:p w:rsidR="00563F39" w:rsidRPr="00563F39" w:rsidRDefault="00563F39">
      <w:pPr>
        <w:pStyle w:val="ConsPlusNonformat"/>
        <w:jc w:val="both"/>
      </w:pPr>
      <w:r w:rsidRPr="00563F39">
        <w:t xml:space="preserve">государственного    учреждения   Республики   </w:t>
      </w:r>
      <w:proofErr w:type="gramStart"/>
      <w:r w:rsidRPr="00563F39">
        <w:t xml:space="preserve">Дагестан,   </w:t>
      </w:r>
      <w:proofErr w:type="gramEnd"/>
      <w:r w:rsidRPr="00563F39">
        <w:t>подведомственного</w:t>
      </w:r>
    </w:p>
    <w:p w:rsidR="00563F39" w:rsidRPr="00563F39" w:rsidRDefault="00563F39">
      <w:pPr>
        <w:pStyle w:val="ConsPlusNonformat"/>
        <w:jc w:val="both"/>
      </w:pPr>
      <w:r w:rsidRPr="00563F39">
        <w:t>Министерству труда и социального развития Республики Дагестан</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 xml:space="preserve">                         (наименование должности)</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3. Результаты рейтинговой оценки кандидатов</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928"/>
        <w:gridCol w:w="2324"/>
      </w:tblGrid>
      <w:tr w:rsidR="00563F39" w:rsidRPr="00563F39">
        <w:tc>
          <w:tcPr>
            <w:tcW w:w="3061" w:type="dxa"/>
          </w:tcPr>
          <w:p w:rsidR="00563F39" w:rsidRPr="00563F39" w:rsidRDefault="00563F39">
            <w:pPr>
              <w:pStyle w:val="ConsPlusNormal"/>
              <w:jc w:val="center"/>
            </w:pPr>
            <w:r w:rsidRPr="00563F39">
              <w:t>Фамилия, имя, отчество кандидата</w:t>
            </w:r>
          </w:p>
        </w:tc>
        <w:tc>
          <w:tcPr>
            <w:tcW w:w="1928" w:type="dxa"/>
          </w:tcPr>
          <w:p w:rsidR="00563F39" w:rsidRPr="00563F39" w:rsidRDefault="00563F39">
            <w:pPr>
              <w:pStyle w:val="ConsPlusNormal"/>
              <w:jc w:val="center"/>
            </w:pPr>
            <w:r w:rsidRPr="00563F39">
              <w:t>Итоговый балл</w:t>
            </w:r>
          </w:p>
        </w:tc>
        <w:tc>
          <w:tcPr>
            <w:tcW w:w="2324" w:type="dxa"/>
          </w:tcPr>
          <w:p w:rsidR="00563F39" w:rsidRPr="00563F39" w:rsidRDefault="00563F39">
            <w:pPr>
              <w:pStyle w:val="ConsPlusNormal"/>
              <w:jc w:val="center"/>
            </w:pPr>
            <w:r w:rsidRPr="00563F39">
              <w:t>Место в рейтинге (в порядке убывания)</w:t>
            </w:r>
          </w:p>
        </w:tc>
      </w:tr>
      <w:tr w:rsidR="00563F39" w:rsidRPr="00563F39">
        <w:tc>
          <w:tcPr>
            <w:tcW w:w="3061" w:type="dxa"/>
          </w:tcPr>
          <w:p w:rsidR="00563F39" w:rsidRPr="00563F39" w:rsidRDefault="00563F39">
            <w:pPr>
              <w:pStyle w:val="ConsPlusNormal"/>
            </w:pPr>
          </w:p>
        </w:tc>
        <w:tc>
          <w:tcPr>
            <w:tcW w:w="1928" w:type="dxa"/>
          </w:tcPr>
          <w:p w:rsidR="00563F39" w:rsidRPr="00563F39" w:rsidRDefault="00563F39">
            <w:pPr>
              <w:pStyle w:val="ConsPlusNormal"/>
            </w:pPr>
          </w:p>
        </w:tc>
        <w:tc>
          <w:tcPr>
            <w:tcW w:w="2324" w:type="dxa"/>
          </w:tcPr>
          <w:p w:rsidR="00563F39" w:rsidRPr="00563F39" w:rsidRDefault="00563F39">
            <w:pPr>
              <w:pStyle w:val="ConsPlusNormal"/>
            </w:pPr>
          </w:p>
        </w:tc>
      </w:tr>
      <w:tr w:rsidR="00563F39" w:rsidRPr="00563F39">
        <w:tc>
          <w:tcPr>
            <w:tcW w:w="3061" w:type="dxa"/>
          </w:tcPr>
          <w:p w:rsidR="00563F39" w:rsidRPr="00563F39" w:rsidRDefault="00563F39">
            <w:pPr>
              <w:pStyle w:val="ConsPlusNormal"/>
            </w:pPr>
          </w:p>
        </w:tc>
        <w:tc>
          <w:tcPr>
            <w:tcW w:w="1928" w:type="dxa"/>
          </w:tcPr>
          <w:p w:rsidR="00563F39" w:rsidRPr="00563F39" w:rsidRDefault="00563F39">
            <w:pPr>
              <w:pStyle w:val="ConsPlusNormal"/>
            </w:pPr>
          </w:p>
        </w:tc>
        <w:tc>
          <w:tcPr>
            <w:tcW w:w="2324" w:type="dxa"/>
          </w:tcPr>
          <w:p w:rsidR="00563F39" w:rsidRPr="00563F39" w:rsidRDefault="00563F39">
            <w:pPr>
              <w:pStyle w:val="ConsPlusNormal"/>
            </w:pPr>
          </w:p>
        </w:tc>
      </w:tr>
      <w:tr w:rsidR="00563F39" w:rsidRPr="00563F39">
        <w:tc>
          <w:tcPr>
            <w:tcW w:w="3061" w:type="dxa"/>
          </w:tcPr>
          <w:p w:rsidR="00563F39" w:rsidRPr="00563F39" w:rsidRDefault="00563F39">
            <w:pPr>
              <w:pStyle w:val="ConsPlusNormal"/>
            </w:pPr>
          </w:p>
        </w:tc>
        <w:tc>
          <w:tcPr>
            <w:tcW w:w="1928" w:type="dxa"/>
          </w:tcPr>
          <w:p w:rsidR="00563F39" w:rsidRPr="00563F39" w:rsidRDefault="00563F39">
            <w:pPr>
              <w:pStyle w:val="ConsPlusNormal"/>
            </w:pPr>
          </w:p>
        </w:tc>
        <w:tc>
          <w:tcPr>
            <w:tcW w:w="2324"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t xml:space="preserve">    4. Результаты   голосования   по   определению    победителя   конкурса</w:t>
      </w:r>
    </w:p>
    <w:p w:rsidR="00563F39" w:rsidRPr="00563F39" w:rsidRDefault="00563F39">
      <w:pPr>
        <w:pStyle w:val="ConsPlusNonformat"/>
        <w:jc w:val="both"/>
      </w:pPr>
      <w:r w:rsidRPr="00563F39">
        <w:t>(заполняется по всем кандидатам)</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247"/>
        <w:gridCol w:w="1361"/>
        <w:gridCol w:w="1871"/>
      </w:tblGrid>
      <w:tr w:rsidR="00563F39" w:rsidRPr="00563F39">
        <w:tc>
          <w:tcPr>
            <w:tcW w:w="7767" w:type="dxa"/>
            <w:gridSpan w:val="4"/>
          </w:tcPr>
          <w:p w:rsidR="00563F39" w:rsidRPr="00563F39" w:rsidRDefault="00563F39">
            <w:pPr>
              <w:pStyle w:val="ConsPlusNormal"/>
              <w:jc w:val="center"/>
            </w:pPr>
            <w:r w:rsidRPr="00563F39">
              <w:t>________________________________________________________________</w:t>
            </w:r>
          </w:p>
          <w:p w:rsidR="00563F39" w:rsidRPr="00563F39" w:rsidRDefault="00563F39">
            <w:pPr>
              <w:pStyle w:val="ConsPlusNormal"/>
              <w:jc w:val="center"/>
            </w:pPr>
            <w:r w:rsidRPr="00563F39">
              <w:t>(фамилия, имя, отчество кандидата, занявшего первое место в рейтинге)</w:t>
            </w:r>
          </w:p>
        </w:tc>
      </w:tr>
      <w:tr w:rsidR="00563F39" w:rsidRPr="00563F39">
        <w:tc>
          <w:tcPr>
            <w:tcW w:w="3288" w:type="dxa"/>
          </w:tcPr>
          <w:p w:rsidR="00563F39" w:rsidRPr="00563F39" w:rsidRDefault="00563F39">
            <w:pPr>
              <w:pStyle w:val="ConsPlusNormal"/>
              <w:jc w:val="center"/>
            </w:pPr>
            <w:r w:rsidRPr="00563F39">
              <w:t>Фамилия, имя, отчество члена конкурсной комиссии</w:t>
            </w:r>
          </w:p>
        </w:tc>
        <w:tc>
          <w:tcPr>
            <w:tcW w:w="4479" w:type="dxa"/>
            <w:gridSpan w:val="3"/>
          </w:tcPr>
          <w:p w:rsidR="00563F39" w:rsidRPr="00563F39" w:rsidRDefault="00563F39">
            <w:pPr>
              <w:pStyle w:val="ConsPlusNormal"/>
              <w:jc w:val="center"/>
            </w:pPr>
            <w:r w:rsidRPr="00563F39">
              <w:t>Голосование</w:t>
            </w:r>
          </w:p>
        </w:tc>
      </w:tr>
      <w:tr w:rsidR="00563F39" w:rsidRPr="00563F39">
        <w:tc>
          <w:tcPr>
            <w:tcW w:w="3288" w:type="dxa"/>
          </w:tcPr>
          <w:p w:rsidR="00563F39" w:rsidRPr="00563F39" w:rsidRDefault="00563F39">
            <w:pPr>
              <w:pStyle w:val="ConsPlusNormal"/>
            </w:pPr>
          </w:p>
        </w:tc>
        <w:tc>
          <w:tcPr>
            <w:tcW w:w="1247" w:type="dxa"/>
          </w:tcPr>
          <w:p w:rsidR="00563F39" w:rsidRPr="00563F39" w:rsidRDefault="00563F39">
            <w:pPr>
              <w:pStyle w:val="ConsPlusNormal"/>
              <w:jc w:val="center"/>
            </w:pPr>
            <w:r w:rsidRPr="00563F39">
              <w:t>"за"</w:t>
            </w:r>
          </w:p>
        </w:tc>
        <w:tc>
          <w:tcPr>
            <w:tcW w:w="1361" w:type="dxa"/>
          </w:tcPr>
          <w:p w:rsidR="00563F39" w:rsidRPr="00563F39" w:rsidRDefault="00563F39">
            <w:pPr>
              <w:pStyle w:val="ConsPlusNormal"/>
              <w:jc w:val="center"/>
            </w:pPr>
            <w:r w:rsidRPr="00563F39">
              <w:t>"против"</w:t>
            </w:r>
          </w:p>
        </w:tc>
        <w:tc>
          <w:tcPr>
            <w:tcW w:w="1871" w:type="dxa"/>
          </w:tcPr>
          <w:p w:rsidR="00563F39" w:rsidRPr="00563F39" w:rsidRDefault="00563F39">
            <w:pPr>
              <w:pStyle w:val="ConsPlusNormal"/>
              <w:jc w:val="center"/>
            </w:pPr>
            <w:r w:rsidRPr="00563F39">
              <w:t>"воздержался"</w:t>
            </w:r>
          </w:p>
        </w:tc>
      </w:tr>
      <w:tr w:rsidR="00563F39" w:rsidRPr="00563F39">
        <w:tc>
          <w:tcPr>
            <w:tcW w:w="3288" w:type="dxa"/>
          </w:tcPr>
          <w:p w:rsidR="00563F39" w:rsidRPr="00563F39" w:rsidRDefault="00563F39">
            <w:pPr>
              <w:pStyle w:val="ConsPlusNormal"/>
            </w:pPr>
          </w:p>
        </w:tc>
        <w:tc>
          <w:tcPr>
            <w:tcW w:w="1247" w:type="dxa"/>
          </w:tcPr>
          <w:p w:rsidR="00563F39" w:rsidRPr="00563F39" w:rsidRDefault="00563F39">
            <w:pPr>
              <w:pStyle w:val="ConsPlusNormal"/>
            </w:pPr>
          </w:p>
        </w:tc>
        <w:tc>
          <w:tcPr>
            <w:tcW w:w="1361" w:type="dxa"/>
          </w:tcPr>
          <w:p w:rsidR="00563F39" w:rsidRPr="00563F39" w:rsidRDefault="00563F39">
            <w:pPr>
              <w:pStyle w:val="ConsPlusNormal"/>
            </w:pPr>
          </w:p>
        </w:tc>
        <w:tc>
          <w:tcPr>
            <w:tcW w:w="1871" w:type="dxa"/>
          </w:tcPr>
          <w:p w:rsidR="00563F39" w:rsidRPr="00563F39" w:rsidRDefault="00563F39">
            <w:pPr>
              <w:pStyle w:val="ConsPlusNormal"/>
            </w:pPr>
          </w:p>
        </w:tc>
      </w:tr>
      <w:tr w:rsidR="00563F39" w:rsidRPr="00563F39">
        <w:tc>
          <w:tcPr>
            <w:tcW w:w="3288" w:type="dxa"/>
          </w:tcPr>
          <w:p w:rsidR="00563F39" w:rsidRPr="00563F39" w:rsidRDefault="00563F39">
            <w:pPr>
              <w:pStyle w:val="ConsPlusNormal"/>
            </w:pPr>
          </w:p>
        </w:tc>
        <w:tc>
          <w:tcPr>
            <w:tcW w:w="1247" w:type="dxa"/>
          </w:tcPr>
          <w:p w:rsidR="00563F39" w:rsidRPr="00563F39" w:rsidRDefault="00563F39">
            <w:pPr>
              <w:pStyle w:val="ConsPlusNormal"/>
            </w:pPr>
          </w:p>
        </w:tc>
        <w:tc>
          <w:tcPr>
            <w:tcW w:w="1361" w:type="dxa"/>
          </w:tcPr>
          <w:p w:rsidR="00563F39" w:rsidRPr="00563F39" w:rsidRDefault="00563F39">
            <w:pPr>
              <w:pStyle w:val="ConsPlusNormal"/>
            </w:pPr>
          </w:p>
        </w:tc>
        <w:tc>
          <w:tcPr>
            <w:tcW w:w="1871" w:type="dxa"/>
          </w:tcPr>
          <w:p w:rsidR="00563F39" w:rsidRPr="00563F39" w:rsidRDefault="00563F39">
            <w:pPr>
              <w:pStyle w:val="ConsPlusNormal"/>
            </w:pPr>
          </w:p>
        </w:tc>
      </w:tr>
      <w:tr w:rsidR="00563F39" w:rsidRPr="00563F39">
        <w:tc>
          <w:tcPr>
            <w:tcW w:w="3288" w:type="dxa"/>
          </w:tcPr>
          <w:p w:rsidR="00563F39" w:rsidRPr="00563F39" w:rsidRDefault="00563F39">
            <w:pPr>
              <w:pStyle w:val="ConsPlusNormal"/>
            </w:pPr>
          </w:p>
        </w:tc>
        <w:tc>
          <w:tcPr>
            <w:tcW w:w="1247" w:type="dxa"/>
          </w:tcPr>
          <w:p w:rsidR="00563F39" w:rsidRPr="00563F39" w:rsidRDefault="00563F39">
            <w:pPr>
              <w:pStyle w:val="ConsPlusNormal"/>
            </w:pPr>
          </w:p>
        </w:tc>
        <w:tc>
          <w:tcPr>
            <w:tcW w:w="1361" w:type="dxa"/>
          </w:tcPr>
          <w:p w:rsidR="00563F39" w:rsidRPr="00563F39" w:rsidRDefault="00563F39">
            <w:pPr>
              <w:pStyle w:val="ConsPlusNormal"/>
            </w:pPr>
          </w:p>
        </w:tc>
        <w:tc>
          <w:tcPr>
            <w:tcW w:w="1871" w:type="dxa"/>
          </w:tcPr>
          <w:p w:rsidR="00563F39" w:rsidRPr="00563F39" w:rsidRDefault="00563F39">
            <w:pPr>
              <w:pStyle w:val="ConsPlusNormal"/>
            </w:pPr>
          </w:p>
        </w:tc>
      </w:tr>
      <w:tr w:rsidR="00563F39" w:rsidRPr="00563F39">
        <w:tc>
          <w:tcPr>
            <w:tcW w:w="3288" w:type="dxa"/>
          </w:tcPr>
          <w:p w:rsidR="00563F39" w:rsidRPr="00563F39" w:rsidRDefault="00563F39">
            <w:pPr>
              <w:pStyle w:val="ConsPlusNormal"/>
            </w:pPr>
            <w:r w:rsidRPr="00563F39">
              <w:t>Итого</w:t>
            </w:r>
          </w:p>
        </w:tc>
        <w:tc>
          <w:tcPr>
            <w:tcW w:w="1247" w:type="dxa"/>
          </w:tcPr>
          <w:p w:rsidR="00563F39" w:rsidRPr="00563F39" w:rsidRDefault="00563F39">
            <w:pPr>
              <w:pStyle w:val="ConsPlusNormal"/>
            </w:pPr>
          </w:p>
        </w:tc>
        <w:tc>
          <w:tcPr>
            <w:tcW w:w="1361" w:type="dxa"/>
          </w:tcPr>
          <w:p w:rsidR="00563F39" w:rsidRPr="00563F39" w:rsidRDefault="00563F39">
            <w:pPr>
              <w:pStyle w:val="ConsPlusNormal"/>
            </w:pPr>
          </w:p>
        </w:tc>
        <w:tc>
          <w:tcPr>
            <w:tcW w:w="1871" w:type="dxa"/>
          </w:tcPr>
          <w:p w:rsidR="00563F39" w:rsidRPr="00563F39" w:rsidRDefault="00563F39">
            <w:pPr>
              <w:pStyle w:val="ConsPlusNormal"/>
            </w:pPr>
          </w:p>
        </w:tc>
      </w:tr>
    </w:tbl>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247"/>
        <w:gridCol w:w="1701"/>
        <w:gridCol w:w="1531"/>
      </w:tblGrid>
      <w:tr w:rsidR="00563F39" w:rsidRPr="00563F39">
        <w:tc>
          <w:tcPr>
            <w:tcW w:w="8107" w:type="dxa"/>
            <w:gridSpan w:val="4"/>
          </w:tcPr>
          <w:p w:rsidR="00563F39" w:rsidRPr="00563F39" w:rsidRDefault="00563F39">
            <w:pPr>
              <w:pStyle w:val="ConsPlusNormal"/>
              <w:jc w:val="center"/>
            </w:pPr>
            <w:r w:rsidRPr="00563F39">
              <w:t>________________________________________________________________</w:t>
            </w:r>
          </w:p>
          <w:p w:rsidR="00563F39" w:rsidRPr="00563F39" w:rsidRDefault="00563F39">
            <w:pPr>
              <w:pStyle w:val="ConsPlusNormal"/>
              <w:jc w:val="center"/>
            </w:pPr>
            <w:r w:rsidRPr="00563F39">
              <w:t>(фамилия, имя, отчество кандидата, занявшего второе место в рейтинге)</w:t>
            </w:r>
          </w:p>
        </w:tc>
      </w:tr>
      <w:tr w:rsidR="00563F39" w:rsidRPr="00563F39">
        <w:tc>
          <w:tcPr>
            <w:tcW w:w="3628" w:type="dxa"/>
          </w:tcPr>
          <w:p w:rsidR="00563F39" w:rsidRPr="00563F39" w:rsidRDefault="00563F39">
            <w:pPr>
              <w:pStyle w:val="ConsPlusNormal"/>
              <w:jc w:val="center"/>
            </w:pPr>
            <w:r w:rsidRPr="00563F39">
              <w:t>Фамилия, имя, отчество члена конкурсной комиссии</w:t>
            </w:r>
          </w:p>
        </w:tc>
        <w:tc>
          <w:tcPr>
            <w:tcW w:w="4479" w:type="dxa"/>
            <w:gridSpan w:val="3"/>
          </w:tcPr>
          <w:p w:rsidR="00563F39" w:rsidRPr="00563F39" w:rsidRDefault="00563F39">
            <w:pPr>
              <w:pStyle w:val="ConsPlusNormal"/>
              <w:jc w:val="center"/>
            </w:pPr>
            <w:r w:rsidRPr="00563F39">
              <w:t>Голосование</w:t>
            </w: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jc w:val="center"/>
            </w:pPr>
            <w:r w:rsidRPr="00563F39">
              <w:t>"за"</w:t>
            </w:r>
          </w:p>
        </w:tc>
        <w:tc>
          <w:tcPr>
            <w:tcW w:w="1701" w:type="dxa"/>
          </w:tcPr>
          <w:p w:rsidR="00563F39" w:rsidRPr="00563F39" w:rsidRDefault="00563F39">
            <w:pPr>
              <w:pStyle w:val="ConsPlusNormal"/>
              <w:jc w:val="center"/>
            </w:pPr>
            <w:r w:rsidRPr="00563F39">
              <w:t>"против"</w:t>
            </w:r>
          </w:p>
        </w:tc>
        <w:tc>
          <w:tcPr>
            <w:tcW w:w="1531" w:type="dxa"/>
          </w:tcPr>
          <w:p w:rsidR="00563F39" w:rsidRPr="00563F39" w:rsidRDefault="00563F39">
            <w:pPr>
              <w:pStyle w:val="ConsPlusNormal"/>
              <w:jc w:val="center"/>
            </w:pPr>
            <w:r w:rsidRPr="00563F39">
              <w:t>"воздержался"</w:t>
            </w: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r w:rsidR="00563F39" w:rsidRPr="00563F39">
        <w:tc>
          <w:tcPr>
            <w:tcW w:w="3628" w:type="dxa"/>
          </w:tcPr>
          <w:p w:rsidR="00563F39" w:rsidRPr="00563F39" w:rsidRDefault="00563F39">
            <w:pPr>
              <w:pStyle w:val="ConsPlusNormal"/>
            </w:pPr>
            <w:r w:rsidRPr="00563F39">
              <w:t>Итого</w:t>
            </w: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bl>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247"/>
        <w:gridCol w:w="1701"/>
        <w:gridCol w:w="1531"/>
      </w:tblGrid>
      <w:tr w:rsidR="00563F39" w:rsidRPr="00563F39">
        <w:tc>
          <w:tcPr>
            <w:tcW w:w="8107" w:type="dxa"/>
            <w:gridSpan w:val="4"/>
          </w:tcPr>
          <w:p w:rsidR="00563F39" w:rsidRPr="00563F39" w:rsidRDefault="00563F39">
            <w:pPr>
              <w:pStyle w:val="ConsPlusNormal"/>
              <w:jc w:val="center"/>
            </w:pPr>
            <w:r w:rsidRPr="00563F39">
              <w:t>________________________________________________________________</w:t>
            </w:r>
          </w:p>
          <w:p w:rsidR="00563F39" w:rsidRPr="00563F39" w:rsidRDefault="00563F39">
            <w:pPr>
              <w:pStyle w:val="ConsPlusNormal"/>
              <w:jc w:val="center"/>
            </w:pPr>
            <w:r w:rsidRPr="00563F39">
              <w:t>(фамилия, имя, отчество кандидата, занявшего третье место в рейтинге)</w:t>
            </w:r>
          </w:p>
        </w:tc>
      </w:tr>
      <w:tr w:rsidR="00563F39" w:rsidRPr="00563F39">
        <w:tc>
          <w:tcPr>
            <w:tcW w:w="3628" w:type="dxa"/>
          </w:tcPr>
          <w:p w:rsidR="00563F39" w:rsidRPr="00563F39" w:rsidRDefault="00563F39">
            <w:pPr>
              <w:pStyle w:val="ConsPlusNormal"/>
              <w:jc w:val="center"/>
            </w:pPr>
            <w:r w:rsidRPr="00563F39">
              <w:t>Фамилия, имя, отчество члена конкурсной комиссии</w:t>
            </w:r>
          </w:p>
        </w:tc>
        <w:tc>
          <w:tcPr>
            <w:tcW w:w="4479" w:type="dxa"/>
            <w:gridSpan w:val="3"/>
          </w:tcPr>
          <w:p w:rsidR="00563F39" w:rsidRPr="00563F39" w:rsidRDefault="00563F39">
            <w:pPr>
              <w:pStyle w:val="ConsPlusNormal"/>
              <w:jc w:val="center"/>
            </w:pPr>
            <w:r w:rsidRPr="00563F39">
              <w:t>Голосование</w:t>
            </w: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jc w:val="center"/>
            </w:pPr>
            <w:r w:rsidRPr="00563F39">
              <w:t>"за"</w:t>
            </w:r>
          </w:p>
        </w:tc>
        <w:tc>
          <w:tcPr>
            <w:tcW w:w="1701" w:type="dxa"/>
          </w:tcPr>
          <w:p w:rsidR="00563F39" w:rsidRPr="00563F39" w:rsidRDefault="00563F39">
            <w:pPr>
              <w:pStyle w:val="ConsPlusNormal"/>
              <w:jc w:val="center"/>
            </w:pPr>
            <w:r w:rsidRPr="00563F39">
              <w:t>"против"</w:t>
            </w:r>
          </w:p>
        </w:tc>
        <w:tc>
          <w:tcPr>
            <w:tcW w:w="1531" w:type="dxa"/>
          </w:tcPr>
          <w:p w:rsidR="00563F39" w:rsidRPr="00563F39" w:rsidRDefault="00563F39">
            <w:pPr>
              <w:pStyle w:val="ConsPlusNormal"/>
              <w:jc w:val="center"/>
            </w:pPr>
            <w:r w:rsidRPr="00563F39">
              <w:t>"воздержался"</w:t>
            </w: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r w:rsidR="00563F39" w:rsidRPr="00563F39">
        <w:tc>
          <w:tcPr>
            <w:tcW w:w="3628" w:type="dxa"/>
          </w:tcPr>
          <w:p w:rsidR="00563F39" w:rsidRPr="00563F39" w:rsidRDefault="00563F39">
            <w:pPr>
              <w:pStyle w:val="ConsPlusNormal"/>
            </w:pP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r w:rsidR="00563F39" w:rsidRPr="00563F39">
        <w:tc>
          <w:tcPr>
            <w:tcW w:w="3628" w:type="dxa"/>
          </w:tcPr>
          <w:p w:rsidR="00563F39" w:rsidRPr="00563F39" w:rsidRDefault="00563F39">
            <w:pPr>
              <w:pStyle w:val="ConsPlusNormal"/>
            </w:pPr>
            <w:r w:rsidRPr="00563F39">
              <w:t>Итого</w:t>
            </w:r>
          </w:p>
        </w:tc>
        <w:tc>
          <w:tcPr>
            <w:tcW w:w="1247" w:type="dxa"/>
          </w:tcPr>
          <w:p w:rsidR="00563F39" w:rsidRPr="00563F39" w:rsidRDefault="00563F39">
            <w:pPr>
              <w:pStyle w:val="ConsPlusNormal"/>
            </w:pPr>
          </w:p>
        </w:tc>
        <w:tc>
          <w:tcPr>
            <w:tcW w:w="1701" w:type="dxa"/>
          </w:tcPr>
          <w:p w:rsidR="00563F39" w:rsidRPr="00563F39" w:rsidRDefault="00563F39">
            <w:pPr>
              <w:pStyle w:val="ConsPlusNormal"/>
            </w:pPr>
          </w:p>
        </w:tc>
        <w:tc>
          <w:tcPr>
            <w:tcW w:w="1531"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lastRenderedPageBreak/>
        <w:t xml:space="preserve">    Комментарии к результатам голосования (при необходимости)</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5.  По результатам голосования конкурсная комиссия признает победителем</w:t>
      </w:r>
    </w:p>
    <w:p w:rsidR="00563F39" w:rsidRPr="00563F39" w:rsidRDefault="00563F39">
      <w:pPr>
        <w:pStyle w:val="ConsPlusNonformat"/>
        <w:jc w:val="both"/>
      </w:pPr>
      <w:r w:rsidRPr="00563F39">
        <w:t>конкурса следующего кандидата</w:t>
      </w:r>
    </w:p>
    <w:p w:rsidR="00563F39" w:rsidRPr="00563F39" w:rsidRDefault="00563F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4706"/>
      </w:tblGrid>
      <w:tr w:rsidR="00563F39" w:rsidRPr="00563F39">
        <w:tc>
          <w:tcPr>
            <w:tcW w:w="3912" w:type="dxa"/>
          </w:tcPr>
          <w:p w:rsidR="00563F39" w:rsidRPr="00563F39" w:rsidRDefault="00563F39">
            <w:pPr>
              <w:pStyle w:val="ConsPlusNormal"/>
              <w:jc w:val="center"/>
            </w:pPr>
            <w:r w:rsidRPr="00563F39">
              <w:t>Фамилия, имя, отчество кандидата, признанного победителем</w:t>
            </w:r>
          </w:p>
        </w:tc>
        <w:tc>
          <w:tcPr>
            <w:tcW w:w="4706" w:type="dxa"/>
          </w:tcPr>
          <w:p w:rsidR="00563F39" w:rsidRPr="00563F39" w:rsidRDefault="00563F39">
            <w:pPr>
              <w:pStyle w:val="ConsPlusNormal"/>
              <w:jc w:val="center"/>
            </w:pPr>
            <w:r w:rsidRPr="00563F39">
              <w:t>Вакантная должность государственной гражданской службы Республики Дагестан</w:t>
            </w:r>
          </w:p>
        </w:tc>
      </w:tr>
      <w:tr w:rsidR="00563F39" w:rsidRPr="00563F39">
        <w:tc>
          <w:tcPr>
            <w:tcW w:w="3912" w:type="dxa"/>
          </w:tcPr>
          <w:p w:rsidR="00563F39" w:rsidRPr="00563F39" w:rsidRDefault="00563F39">
            <w:pPr>
              <w:pStyle w:val="ConsPlusNormal"/>
            </w:pPr>
          </w:p>
        </w:tc>
        <w:tc>
          <w:tcPr>
            <w:tcW w:w="4706" w:type="dxa"/>
          </w:tcPr>
          <w:p w:rsidR="00563F39" w:rsidRPr="00563F39" w:rsidRDefault="00563F39">
            <w:pPr>
              <w:pStyle w:val="ConsPlusNormal"/>
            </w:pPr>
          </w:p>
        </w:tc>
      </w:tr>
    </w:tbl>
    <w:p w:rsidR="00563F39" w:rsidRPr="00563F39" w:rsidRDefault="00563F39">
      <w:pPr>
        <w:pStyle w:val="ConsPlusNormal"/>
        <w:jc w:val="both"/>
      </w:pPr>
    </w:p>
    <w:p w:rsidR="00563F39" w:rsidRPr="00563F39" w:rsidRDefault="00563F39">
      <w:pPr>
        <w:pStyle w:val="ConsPlusNonformat"/>
        <w:jc w:val="both"/>
      </w:pPr>
      <w:r w:rsidRPr="00563F39">
        <w:t xml:space="preserve">    7.  </w:t>
      </w:r>
      <w:proofErr w:type="gramStart"/>
      <w:r w:rsidRPr="00563F39">
        <w:t>В  заседании</w:t>
      </w:r>
      <w:proofErr w:type="gramEnd"/>
      <w:r w:rsidRPr="00563F39">
        <w:t xml:space="preserve">  конкурсной  комиссии  не  участвовали следующие члены</w:t>
      </w:r>
    </w:p>
    <w:p w:rsidR="00563F39" w:rsidRPr="00563F39" w:rsidRDefault="00563F39">
      <w:pPr>
        <w:pStyle w:val="ConsPlusNonformat"/>
        <w:jc w:val="both"/>
      </w:pPr>
      <w:r w:rsidRPr="00563F39">
        <w:t>комиссии</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r w:rsidRPr="00563F39">
        <w:t xml:space="preserve">                         (фамилия, имя, отчество)</w:t>
      </w:r>
    </w:p>
    <w:p w:rsidR="00563F39" w:rsidRPr="00563F39" w:rsidRDefault="00563F39">
      <w:pPr>
        <w:pStyle w:val="ConsPlusNonformat"/>
        <w:jc w:val="both"/>
      </w:pPr>
      <w:r w:rsidRPr="00563F39">
        <w:t>___________________________________________________________________________</w:t>
      </w:r>
    </w:p>
    <w:p w:rsidR="00563F39" w:rsidRPr="00563F39" w:rsidRDefault="00563F39">
      <w:pPr>
        <w:pStyle w:val="ConsPlusNonformat"/>
        <w:jc w:val="both"/>
      </w:pPr>
    </w:p>
    <w:p w:rsidR="00563F39" w:rsidRPr="00563F39" w:rsidRDefault="00563F39">
      <w:pPr>
        <w:pStyle w:val="ConsPlusNonformat"/>
        <w:jc w:val="both"/>
      </w:pPr>
      <w:r w:rsidRPr="00563F39">
        <w:t xml:space="preserve">    Председатель</w:t>
      </w:r>
    </w:p>
    <w:p w:rsidR="00563F39" w:rsidRPr="00563F39" w:rsidRDefault="00563F39">
      <w:pPr>
        <w:pStyle w:val="ConsPlusNonformat"/>
        <w:jc w:val="both"/>
      </w:pPr>
      <w:r w:rsidRPr="00563F39">
        <w:t xml:space="preserve">    конкурсной комиссии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Заместитель председателя</w:t>
      </w:r>
    </w:p>
    <w:p w:rsidR="00563F39" w:rsidRPr="00563F39" w:rsidRDefault="00563F39">
      <w:pPr>
        <w:pStyle w:val="ConsPlusNonformat"/>
        <w:jc w:val="both"/>
      </w:pPr>
      <w:r w:rsidRPr="00563F39">
        <w:t xml:space="preserve">    конкурсной комиссии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r w:rsidRPr="00563F39">
        <w:t xml:space="preserve">    Секретарь</w:t>
      </w:r>
    </w:p>
    <w:p w:rsidR="00563F39" w:rsidRPr="00563F39" w:rsidRDefault="00563F39">
      <w:pPr>
        <w:pStyle w:val="ConsPlusNonformat"/>
        <w:jc w:val="both"/>
      </w:pPr>
      <w:r w:rsidRPr="00563F39">
        <w:t xml:space="preserve">    конкурсной комиссии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Независимые эксперты 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Другие члены</w:t>
      </w:r>
    </w:p>
    <w:p w:rsidR="00563F39" w:rsidRPr="00563F39" w:rsidRDefault="00563F39">
      <w:pPr>
        <w:pStyle w:val="ConsPlusNonformat"/>
        <w:jc w:val="both"/>
      </w:pPr>
      <w:r w:rsidRPr="00563F39">
        <w:t xml:space="preserve">    конкурсной комиссии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lastRenderedPageBreak/>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nformat"/>
        <w:jc w:val="both"/>
      </w:pPr>
    </w:p>
    <w:p w:rsidR="00563F39" w:rsidRPr="00563F39" w:rsidRDefault="00563F39">
      <w:pPr>
        <w:pStyle w:val="ConsPlusNonformat"/>
        <w:jc w:val="both"/>
      </w:pPr>
      <w:r w:rsidRPr="00563F39">
        <w:t xml:space="preserve">                        __________            _____________________________</w:t>
      </w:r>
    </w:p>
    <w:p w:rsidR="00563F39" w:rsidRPr="00563F39" w:rsidRDefault="00563F39">
      <w:pPr>
        <w:pStyle w:val="ConsPlusNonformat"/>
        <w:jc w:val="both"/>
      </w:pPr>
      <w:r w:rsidRPr="00563F39">
        <w:t xml:space="preserve">                        (</w:t>
      </w:r>
      <w:proofErr w:type="gramStart"/>
      <w:r w:rsidRPr="00563F39">
        <w:t xml:space="preserve">подпись)   </w:t>
      </w:r>
      <w:proofErr w:type="gramEnd"/>
      <w:r w:rsidRPr="00563F39">
        <w:t xml:space="preserve">             (фамилия, имя, отчество)</w:t>
      </w:r>
    </w:p>
    <w:p w:rsidR="00563F39" w:rsidRPr="00563F39" w:rsidRDefault="00563F39">
      <w:pPr>
        <w:pStyle w:val="ConsPlusNormal"/>
        <w:jc w:val="both"/>
      </w:pPr>
    </w:p>
    <w:p w:rsidR="00563F39" w:rsidRPr="00563F39" w:rsidRDefault="00563F39">
      <w:pPr>
        <w:pStyle w:val="ConsPlusNormal"/>
        <w:jc w:val="both"/>
      </w:pPr>
    </w:p>
    <w:p w:rsidR="00563F39" w:rsidRPr="00563F39" w:rsidRDefault="00563F39">
      <w:pPr>
        <w:pStyle w:val="ConsPlusNormal"/>
        <w:pBdr>
          <w:bottom w:val="single" w:sz="6" w:space="0" w:color="auto"/>
        </w:pBdr>
        <w:spacing w:before="100" w:after="100"/>
        <w:jc w:val="both"/>
        <w:rPr>
          <w:sz w:val="2"/>
          <w:szCs w:val="2"/>
        </w:rPr>
      </w:pPr>
    </w:p>
    <w:bookmarkEnd w:id="0"/>
    <w:p w:rsidR="002653B6" w:rsidRPr="00563F39" w:rsidRDefault="002653B6"/>
    <w:sectPr w:rsidR="002653B6" w:rsidRPr="00563F39" w:rsidSect="00D62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39"/>
    <w:rsid w:val="002653B6"/>
    <w:rsid w:val="0056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3D280-32AC-4E46-94AA-1B2FEEBF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3F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63F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63F3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63F3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6F80732F876446B419ABA6645EED52CB545CA15117376B98C0B28034CA5413324ECAB1B55DA961202A16298642EE1CM4P4P" TargetMode="External"/><Relationship Id="rId3" Type="http://schemas.openxmlformats.org/officeDocument/2006/relationships/webSettings" Target="webSettings.xml"/><Relationship Id="rId7" Type="http://schemas.openxmlformats.org/officeDocument/2006/relationships/hyperlink" Target="consultantplus://offline/ref=D46F80732F876446B419ABA6645EED52CB545CA15112366598C0B28034CA5413324ECAB1B55DA961202A16298642EE1CM4P4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6F80732F876446B419B5AB7232B05BC95D00A8571F3D35C19FE9DD63C35E44750193E1F109A266263F427BDC15E31E46B3844B1EDB5DC6MFPBP" TargetMode="External"/><Relationship Id="rId11" Type="http://schemas.openxmlformats.org/officeDocument/2006/relationships/fontTable" Target="fontTable.xml"/><Relationship Id="rId5" Type="http://schemas.openxmlformats.org/officeDocument/2006/relationships/hyperlink" Target="consultantplus://offline/ref=D46F80732F876446B419B5AB7232B05BCF5705A95E406A3790CAE7D86B93045463489EE1EF08A77F233414M2P9P" TargetMode="External"/><Relationship Id="rId10" Type="http://schemas.openxmlformats.org/officeDocument/2006/relationships/hyperlink" Target="consultantplus://offline/ref=D46F80732F876446B419ABA6645EED52CB545CA15112366598C0B28034CA5413324ECAB1B55DA961202A16298642EE1CM4P4P" TargetMode="External"/><Relationship Id="rId4" Type="http://schemas.openxmlformats.org/officeDocument/2006/relationships/hyperlink" Target="consultantplus://offline/ref=D46F80732F876446B419ABA6645EED52CB545CA15117376B98C0B28034CA5413324ECAB1B55DA961202A16298642EE1CM4P4P" TargetMode="External"/><Relationship Id="rId9" Type="http://schemas.openxmlformats.org/officeDocument/2006/relationships/hyperlink" Target="consultantplus://offline/ref=D46F80732F876446B419B5AB7232B05BCF5705A95E406A3790CAE7D86B93045463489EE1EF08A77F233414M2P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5650</Words>
  <Characters>32209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Асият Айдиева</dc:creator>
  <cp:keywords/>
  <dc:description/>
  <cp:lastModifiedBy>Асият Айдиева</cp:lastModifiedBy>
  <cp:revision>1</cp:revision>
  <dcterms:created xsi:type="dcterms:W3CDTF">2023-03-01T15:15:00Z</dcterms:created>
  <dcterms:modified xsi:type="dcterms:W3CDTF">2023-03-01T15:16:00Z</dcterms:modified>
</cp:coreProperties>
</file>