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7762"/>
      </w:tblGrid>
      <w:tr w:rsidR="00543DD8" w:rsidRPr="0066060E" w:rsidTr="00531312">
        <w:trPr>
          <w:trHeight w:val="1265"/>
        </w:trPr>
        <w:tc>
          <w:tcPr>
            <w:tcW w:w="3348" w:type="dxa"/>
          </w:tcPr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Полное и (если имеется)сокращенное наименование</w:t>
            </w:r>
          </w:p>
        </w:tc>
        <w:tc>
          <w:tcPr>
            <w:tcW w:w="7762" w:type="dxa"/>
          </w:tcPr>
          <w:p w:rsidR="00543DD8" w:rsidRPr="0066060E" w:rsidRDefault="00543DD8" w:rsidP="002D12DA">
            <w:pPr>
              <w:tabs>
                <w:tab w:val="left" w:pos="7546"/>
              </w:tabs>
              <w:spacing w:after="0"/>
              <w:ind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Государственное бюджетное учреждение Республики Дагестан «Комплексный центр социального обслуживания населения в муниц</w:t>
            </w:r>
            <w:r w:rsidR="008D45CB">
              <w:rPr>
                <w:rFonts w:ascii="Times New Roman" w:hAnsi="Times New Roman"/>
                <w:b/>
                <w:sz w:val="26"/>
                <w:szCs w:val="26"/>
              </w:rPr>
              <w:t>ипальном образовании «</w:t>
            </w:r>
            <w:proofErr w:type="spellStart"/>
            <w:r w:rsidR="008D45CB">
              <w:rPr>
                <w:rFonts w:ascii="Times New Roman" w:hAnsi="Times New Roman"/>
                <w:b/>
                <w:sz w:val="26"/>
                <w:szCs w:val="26"/>
              </w:rPr>
              <w:t>Курахский</w:t>
            </w:r>
            <w:proofErr w:type="spellEnd"/>
            <w:r w:rsidRPr="0066060E">
              <w:rPr>
                <w:rFonts w:ascii="Times New Roman" w:hAnsi="Times New Roman"/>
                <w:b/>
                <w:sz w:val="26"/>
                <w:szCs w:val="26"/>
              </w:rPr>
              <w:t xml:space="preserve"> р</w:t>
            </w:r>
            <w:r w:rsidR="008D45CB">
              <w:rPr>
                <w:rFonts w:ascii="Times New Roman" w:hAnsi="Times New Roman"/>
                <w:b/>
                <w:sz w:val="26"/>
                <w:szCs w:val="26"/>
              </w:rPr>
              <w:t>айон» (ГБУ РД КЦСОН в МО «</w:t>
            </w:r>
            <w:proofErr w:type="spellStart"/>
            <w:r w:rsidR="008D45CB">
              <w:rPr>
                <w:rFonts w:ascii="Times New Roman" w:hAnsi="Times New Roman"/>
                <w:b/>
                <w:sz w:val="26"/>
                <w:szCs w:val="26"/>
              </w:rPr>
              <w:t>Курах</w:t>
            </w: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ский</w:t>
            </w:r>
            <w:proofErr w:type="spellEnd"/>
            <w:r w:rsidRPr="0066060E">
              <w:rPr>
                <w:rFonts w:ascii="Times New Roman" w:hAnsi="Times New Roman"/>
                <w:b/>
                <w:sz w:val="26"/>
                <w:szCs w:val="26"/>
              </w:rPr>
              <w:t xml:space="preserve"> район»)</w:t>
            </w:r>
          </w:p>
        </w:tc>
      </w:tr>
      <w:tr w:rsidR="00543DD8" w:rsidRPr="0066060E" w:rsidTr="00531312">
        <w:trPr>
          <w:trHeight w:val="742"/>
        </w:trPr>
        <w:tc>
          <w:tcPr>
            <w:tcW w:w="3348" w:type="dxa"/>
          </w:tcPr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7762" w:type="dxa"/>
          </w:tcPr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43DD8" w:rsidRPr="0066060E" w:rsidRDefault="004D3214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14.02.2006г.</w:t>
            </w:r>
          </w:p>
        </w:tc>
      </w:tr>
      <w:tr w:rsidR="00543DD8" w:rsidRPr="0066060E" w:rsidTr="00531312">
        <w:trPr>
          <w:trHeight w:val="762"/>
        </w:trPr>
        <w:tc>
          <w:tcPr>
            <w:tcW w:w="3348" w:type="dxa"/>
          </w:tcPr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Информация об учредителе </w:t>
            </w:r>
          </w:p>
        </w:tc>
        <w:tc>
          <w:tcPr>
            <w:tcW w:w="7762" w:type="dxa"/>
          </w:tcPr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Министерство труда и социального развития Республики Дагестан. 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г. Махачкала, </w:t>
            </w:r>
            <w:proofErr w:type="spellStart"/>
            <w:r w:rsidRPr="0066060E">
              <w:rPr>
                <w:rFonts w:ascii="Times New Roman" w:hAnsi="Times New Roman"/>
                <w:sz w:val="26"/>
                <w:szCs w:val="26"/>
              </w:rPr>
              <w:t>ул.Абубакарова</w:t>
            </w:r>
            <w:proofErr w:type="spellEnd"/>
            <w:r w:rsidRPr="0066060E">
              <w:rPr>
                <w:rFonts w:ascii="Times New Roman" w:hAnsi="Times New Roman"/>
                <w:sz w:val="26"/>
                <w:szCs w:val="26"/>
              </w:rPr>
              <w:t xml:space="preserve"> 117  </w:t>
            </w:r>
          </w:p>
        </w:tc>
      </w:tr>
      <w:tr w:rsidR="00543DD8" w:rsidRPr="0066060E" w:rsidTr="00531312">
        <w:trPr>
          <w:trHeight w:val="1066"/>
        </w:trPr>
        <w:tc>
          <w:tcPr>
            <w:tcW w:w="3348" w:type="dxa"/>
          </w:tcPr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Информация о месте нахождения, филиалах (при наличии)</w:t>
            </w:r>
          </w:p>
        </w:tc>
        <w:tc>
          <w:tcPr>
            <w:tcW w:w="7762" w:type="dxa"/>
          </w:tcPr>
          <w:p w:rsidR="00543DD8" w:rsidRPr="0066060E" w:rsidRDefault="008D45CB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368180</w:t>
            </w:r>
            <w:r w:rsidR="00543DD8" w:rsidRPr="0066060E">
              <w:rPr>
                <w:rFonts w:ascii="Times New Roman" w:hAnsi="Times New Roman"/>
                <w:sz w:val="26"/>
                <w:szCs w:val="26"/>
              </w:rPr>
              <w:t>, Республика Дагеста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Курахский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Курах</w:t>
            </w:r>
          </w:p>
          <w:p w:rsidR="00543DD8" w:rsidRPr="0066060E" w:rsidRDefault="001E77C4" w:rsidP="004F2DA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Набережная 1</w:t>
            </w:r>
            <w:r w:rsidR="004F2DAA">
              <w:rPr>
                <w:rFonts w:ascii="Times New Roman" w:hAnsi="Times New Roman"/>
                <w:sz w:val="26"/>
                <w:szCs w:val="26"/>
              </w:rPr>
              <w:t>7</w:t>
            </w:r>
            <w:r w:rsidR="004D3214">
              <w:rPr>
                <w:rFonts w:ascii="Times New Roman" w:hAnsi="Times New Roman"/>
                <w:sz w:val="26"/>
                <w:szCs w:val="26"/>
              </w:rPr>
              <w:t>«а»</w:t>
            </w:r>
          </w:p>
        </w:tc>
      </w:tr>
      <w:tr w:rsidR="00543DD8" w:rsidRPr="0066060E" w:rsidTr="00531312">
        <w:trPr>
          <w:trHeight w:val="2766"/>
        </w:trPr>
        <w:tc>
          <w:tcPr>
            <w:tcW w:w="3348" w:type="dxa"/>
          </w:tcPr>
          <w:p w:rsidR="00543DD8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Информация о режиме и графике работы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Часы приема граждан</w:t>
            </w:r>
          </w:p>
        </w:tc>
        <w:tc>
          <w:tcPr>
            <w:tcW w:w="7762" w:type="dxa"/>
          </w:tcPr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График работы: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Понедельник                        0</w:t>
            </w:r>
            <w:r>
              <w:rPr>
                <w:rFonts w:ascii="Times New Roman" w:hAnsi="Times New Roman"/>
                <w:sz w:val="26"/>
                <w:szCs w:val="26"/>
              </w:rPr>
              <w:t>8.00-17</w:t>
            </w:r>
            <w:r w:rsidRPr="0066060E">
              <w:rPr>
                <w:rFonts w:ascii="Times New Roman" w:hAnsi="Times New Roman"/>
                <w:sz w:val="26"/>
                <w:szCs w:val="26"/>
              </w:rPr>
              <w:t>.00 ч.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Вторник                                0</w:t>
            </w:r>
            <w:r>
              <w:rPr>
                <w:rFonts w:ascii="Times New Roman" w:hAnsi="Times New Roman"/>
                <w:sz w:val="26"/>
                <w:szCs w:val="26"/>
              </w:rPr>
              <w:t>8.00-17</w:t>
            </w:r>
            <w:r w:rsidRPr="0066060E">
              <w:rPr>
                <w:rFonts w:ascii="Times New Roman" w:hAnsi="Times New Roman"/>
                <w:sz w:val="26"/>
                <w:szCs w:val="26"/>
              </w:rPr>
              <w:t>.00 ч.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Среда                                    0</w:t>
            </w:r>
            <w:r>
              <w:rPr>
                <w:rFonts w:ascii="Times New Roman" w:hAnsi="Times New Roman"/>
                <w:sz w:val="26"/>
                <w:szCs w:val="26"/>
              </w:rPr>
              <w:t>8.00-17</w:t>
            </w:r>
            <w:r w:rsidRPr="0066060E">
              <w:rPr>
                <w:rFonts w:ascii="Times New Roman" w:hAnsi="Times New Roman"/>
                <w:sz w:val="26"/>
                <w:szCs w:val="26"/>
              </w:rPr>
              <w:t>.00 ч.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Четверг                                 0</w:t>
            </w:r>
            <w:r>
              <w:rPr>
                <w:rFonts w:ascii="Times New Roman" w:hAnsi="Times New Roman"/>
                <w:sz w:val="26"/>
                <w:szCs w:val="26"/>
              </w:rPr>
              <w:t>8.00-17</w:t>
            </w:r>
            <w:r w:rsidRPr="0066060E">
              <w:rPr>
                <w:rFonts w:ascii="Times New Roman" w:hAnsi="Times New Roman"/>
                <w:sz w:val="26"/>
                <w:szCs w:val="26"/>
              </w:rPr>
              <w:t>.00 ч.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Пятница                                0</w:t>
            </w:r>
            <w:r>
              <w:rPr>
                <w:rFonts w:ascii="Times New Roman" w:hAnsi="Times New Roman"/>
                <w:sz w:val="26"/>
                <w:szCs w:val="26"/>
              </w:rPr>
              <w:t>8.00-17</w:t>
            </w:r>
            <w:r w:rsidRPr="0066060E">
              <w:rPr>
                <w:rFonts w:ascii="Times New Roman" w:hAnsi="Times New Roman"/>
                <w:sz w:val="26"/>
                <w:szCs w:val="26"/>
              </w:rPr>
              <w:t>.00 ч.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Перерыв:                             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6060E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6060E">
              <w:rPr>
                <w:rFonts w:ascii="Times New Roman" w:hAnsi="Times New Roman"/>
                <w:sz w:val="26"/>
                <w:szCs w:val="26"/>
              </w:rPr>
              <w:t xml:space="preserve">.00                          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выходные дни - суббота, воскресенье</w:t>
            </w:r>
          </w:p>
        </w:tc>
      </w:tr>
      <w:tr w:rsidR="00543DD8" w:rsidRPr="008D45CB" w:rsidTr="001E77C4">
        <w:trPr>
          <w:trHeight w:val="2016"/>
        </w:trPr>
        <w:tc>
          <w:tcPr>
            <w:tcW w:w="3348" w:type="dxa"/>
          </w:tcPr>
          <w:p w:rsidR="00543DD8" w:rsidRPr="00AB31E2" w:rsidRDefault="00543DD8" w:rsidP="002D12DA">
            <w:pPr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Информация о контактныхтелефонах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66060E">
              <w:rPr>
                <w:rFonts w:ascii="Times New Roman" w:hAnsi="Times New Roman"/>
                <w:sz w:val="26"/>
                <w:szCs w:val="26"/>
              </w:rPr>
              <w:t xml:space="preserve"> об адресах электронной почты</w:t>
            </w:r>
          </w:p>
        </w:tc>
        <w:tc>
          <w:tcPr>
            <w:tcW w:w="7762" w:type="dxa"/>
          </w:tcPr>
          <w:p w:rsidR="00543DD8" w:rsidRPr="002429D4" w:rsidRDefault="008D45CB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Директор: 8 (989) 447 35 94</w:t>
            </w:r>
          </w:p>
          <w:p w:rsidR="00543DD8" w:rsidRPr="002429D4" w:rsidRDefault="008D45CB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Бухгалтерия: </w:t>
            </w:r>
            <w:r w:rsidR="003F0B0E">
              <w:rPr>
                <w:rFonts w:ascii="Times New Roman" w:hAnsi="Times New Roman"/>
                <w:sz w:val="26"/>
                <w:szCs w:val="26"/>
              </w:rPr>
              <w:t>8 (928) 532 18 76</w:t>
            </w:r>
          </w:p>
          <w:p w:rsidR="00543DD8" w:rsidRPr="002429D4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429D4">
              <w:rPr>
                <w:rFonts w:ascii="Times New Roman" w:hAnsi="Times New Roman"/>
                <w:sz w:val="26"/>
                <w:szCs w:val="26"/>
              </w:rPr>
              <w:t>Телефон</w:t>
            </w:r>
            <w:r w:rsidR="008D45CB">
              <w:rPr>
                <w:rFonts w:ascii="Times New Roman" w:hAnsi="Times New Roman"/>
                <w:sz w:val="26"/>
                <w:szCs w:val="26"/>
              </w:rPr>
              <w:t xml:space="preserve"> горячей линии: 8(967) 407 57 91</w:t>
            </w:r>
          </w:p>
          <w:p w:rsidR="00543DD8" w:rsidRPr="008D45CB" w:rsidRDefault="008D45CB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тел.: 8(87262) 22 2 36, 22-1-46</w:t>
            </w:r>
          </w:p>
          <w:p w:rsidR="00543DD8" w:rsidRPr="00DC0BF7" w:rsidRDefault="00543DD8" w:rsidP="00542270">
            <w:r>
              <w:rPr>
                <w:rFonts w:ascii="Times New Roman" w:hAnsi="Times New Roman"/>
                <w:sz w:val="26"/>
                <w:szCs w:val="26"/>
                <w:lang w:val="en-US"/>
              </w:rPr>
              <w:t>Email</w:t>
            </w:r>
            <w:r w:rsidRPr="00DC0BF7">
              <w:rPr>
                <w:rFonts w:ascii="Times New Roman" w:hAnsi="Times New Roman"/>
                <w:sz w:val="26"/>
                <w:szCs w:val="26"/>
              </w:rPr>
              <w:t>:</w:t>
            </w:r>
            <w:hyperlink r:id="rId9" w:history="1">
              <w:r w:rsidR="008D45CB" w:rsidRPr="00392373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kcson</w:t>
              </w:r>
              <w:r w:rsidR="008D45CB" w:rsidRPr="00392373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8D45CB" w:rsidRPr="00392373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k</w:t>
              </w:r>
              <w:r w:rsidR="008D45CB" w:rsidRPr="00392373">
                <w:rPr>
                  <w:rStyle w:val="a3"/>
                  <w:rFonts w:ascii="Times New Roman" w:hAnsi="Times New Roman"/>
                  <w:sz w:val="26"/>
                  <w:szCs w:val="26"/>
                </w:rPr>
                <w:t>urah@</w:t>
              </w:r>
              <w:r w:rsidR="008D45CB" w:rsidRPr="00392373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e</w:t>
              </w:r>
              <w:r w:rsidR="008D45CB" w:rsidRPr="00392373">
                <w:rPr>
                  <w:rStyle w:val="a3"/>
                  <w:rFonts w:ascii="Times New Roman" w:hAnsi="Times New Roman"/>
                  <w:sz w:val="26"/>
                  <w:szCs w:val="26"/>
                </w:rPr>
                <w:t>-</w:t>
              </w:r>
              <w:r w:rsidR="008D45CB" w:rsidRPr="00392373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dag</w:t>
              </w:r>
              <w:r w:rsidR="008D45CB" w:rsidRPr="00392373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8D45CB" w:rsidRPr="00392373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543DD8" w:rsidRPr="008D45CB" w:rsidRDefault="00543DD8" w:rsidP="005422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1414"/>
        </w:trPr>
        <w:tc>
          <w:tcPr>
            <w:tcW w:w="3348" w:type="dxa"/>
          </w:tcPr>
          <w:p w:rsidR="00543DD8" w:rsidRPr="0066060E" w:rsidRDefault="00543DD8" w:rsidP="002D12DA">
            <w:pPr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Фамилия, имя, отчество директора, заместителя директора</w:t>
            </w:r>
          </w:p>
        </w:tc>
        <w:tc>
          <w:tcPr>
            <w:tcW w:w="7762" w:type="dxa"/>
          </w:tcPr>
          <w:p w:rsidR="00543DD8" w:rsidRPr="0066060E" w:rsidRDefault="008D45CB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Гаджиев  Эльбрус  Максимович </w:t>
            </w:r>
            <w:r w:rsidR="00543DD8" w:rsidRPr="0066060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4D3214">
              <w:rPr>
                <w:rFonts w:ascii="Times New Roman" w:hAnsi="Times New Roman"/>
                <w:sz w:val="26"/>
                <w:szCs w:val="26"/>
              </w:rPr>
              <w:t>и.о.</w:t>
            </w:r>
            <w:r w:rsidR="00543DD8" w:rsidRPr="0066060E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4D3214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43DD8" w:rsidRDefault="008D45CB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Катибов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Абумуслим</w:t>
            </w:r>
            <w:proofErr w:type="spellEnd"/>
            <w:r w:rsidR="00120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Нурахмедович</w:t>
            </w:r>
            <w:proofErr w:type="spellEnd"/>
            <w:r w:rsidR="00543DD8" w:rsidRPr="0066060E">
              <w:rPr>
                <w:rFonts w:ascii="Times New Roman" w:hAnsi="Times New Roman"/>
                <w:sz w:val="26"/>
                <w:szCs w:val="26"/>
              </w:rPr>
              <w:t xml:space="preserve"> - заместитель директора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930"/>
        </w:trPr>
        <w:tc>
          <w:tcPr>
            <w:tcW w:w="3348" w:type="dxa"/>
          </w:tcPr>
          <w:p w:rsidR="00543DD8" w:rsidRPr="0066060E" w:rsidRDefault="00543DD8" w:rsidP="002D12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учреждения</w:t>
            </w:r>
          </w:p>
        </w:tc>
        <w:tc>
          <w:tcPr>
            <w:tcW w:w="7762" w:type="dxa"/>
          </w:tcPr>
          <w:p w:rsidR="00543DD8" w:rsidRDefault="00D82B0B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</w:t>
            </w:r>
            <w:r w:rsidR="00543DD8">
              <w:rPr>
                <w:rFonts w:ascii="Times New Roman" w:hAnsi="Times New Roman"/>
                <w:sz w:val="26"/>
                <w:szCs w:val="26"/>
              </w:rPr>
              <w:t>дминистративно-управленческий персонал</w:t>
            </w:r>
          </w:p>
          <w:p w:rsidR="00FD552B" w:rsidRDefault="00FD552B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младший обслуживающий и вспомогательный персонал</w:t>
            </w:r>
          </w:p>
          <w:p w:rsidR="00543DD8" w:rsidRDefault="00543DD8" w:rsidP="00D82B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отделения</w:t>
            </w:r>
            <w:r w:rsidRPr="007D1E77">
              <w:rPr>
                <w:rFonts w:ascii="Times New Roman" w:hAnsi="Times New Roman"/>
                <w:sz w:val="26"/>
                <w:szCs w:val="26"/>
              </w:rPr>
              <w:t xml:space="preserve"> социального обслуживания на дому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граждан пожилого возраста и инвалидов </w:t>
            </w:r>
            <w:r w:rsidR="00511FA6">
              <w:rPr>
                <w:rFonts w:ascii="Times New Roman" w:hAnsi="Times New Roman"/>
                <w:sz w:val="26"/>
                <w:szCs w:val="26"/>
              </w:rPr>
              <w:t>(2</w:t>
            </w:r>
            <w:r w:rsidR="00D82B0B">
              <w:rPr>
                <w:rFonts w:ascii="Times New Roman" w:hAnsi="Times New Roman"/>
                <w:sz w:val="26"/>
                <w:szCs w:val="26"/>
              </w:rPr>
              <w:t xml:space="preserve"> отделения)</w:t>
            </w:r>
          </w:p>
          <w:p w:rsidR="00543DD8" w:rsidRDefault="00543DD8" w:rsidP="003B2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отделение </w:t>
            </w:r>
            <w:r w:rsidR="003B2000">
              <w:rPr>
                <w:rFonts w:ascii="Times New Roman" w:hAnsi="Times New Roman"/>
                <w:sz w:val="26"/>
                <w:szCs w:val="26"/>
              </w:rPr>
              <w:t xml:space="preserve">социального обслуживания детей и семей с детьми </w:t>
            </w:r>
          </w:p>
          <w:p w:rsidR="00511FA6" w:rsidRPr="0066060E" w:rsidRDefault="00511FA6" w:rsidP="003B2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1E77C4">
        <w:trPr>
          <w:trHeight w:val="2686"/>
        </w:trPr>
        <w:tc>
          <w:tcPr>
            <w:tcW w:w="3348" w:type="dxa"/>
          </w:tcPr>
          <w:p w:rsidR="00543DD8" w:rsidRPr="0066060E" w:rsidRDefault="00543DD8" w:rsidP="002D12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lastRenderedPageBreak/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7762" w:type="dxa"/>
          </w:tcPr>
          <w:p w:rsidR="00543DD8" w:rsidRPr="00106EC4" w:rsidRDefault="00511FA6" w:rsidP="002D12DA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И.о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.д</w:t>
            </w:r>
            <w:proofErr w:type="gramEnd"/>
            <w:r w:rsidR="00543DD8" w:rsidRPr="00106EC4">
              <w:rPr>
                <w:rFonts w:ascii="Times New Roman" w:hAnsi="Times New Roman"/>
                <w:color w:val="000000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а–</w:t>
            </w:r>
            <w:r>
              <w:rPr>
                <w:rFonts w:ascii="Times New Roman" w:hAnsi="Times New Roman"/>
                <w:sz w:val="26"/>
                <w:szCs w:val="26"/>
              </w:rPr>
              <w:t>Гаджиев Эльбрус Максимович</w:t>
            </w:r>
          </w:p>
          <w:p w:rsidR="00543DD8" w:rsidRPr="00106EC4" w:rsidRDefault="00543DD8" w:rsidP="002D12DA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6EC4">
              <w:rPr>
                <w:rFonts w:ascii="Times New Roman" w:hAnsi="Times New Roman"/>
                <w:color w:val="000000"/>
                <w:sz w:val="26"/>
                <w:szCs w:val="26"/>
              </w:rPr>
              <w:t>Обра</w:t>
            </w:r>
            <w:r w:rsidR="00511FA6">
              <w:rPr>
                <w:rFonts w:ascii="Times New Roman" w:hAnsi="Times New Roman"/>
                <w:color w:val="000000"/>
                <w:sz w:val="26"/>
                <w:szCs w:val="26"/>
              </w:rPr>
              <w:t>зование высшее,  экономическое, юридическое</w:t>
            </w:r>
          </w:p>
          <w:p w:rsidR="00543DD8" w:rsidRPr="00106EC4" w:rsidRDefault="00543DD8" w:rsidP="002D12D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6EC4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директора</w:t>
            </w:r>
            <w:r w:rsidR="00511FA6">
              <w:rPr>
                <w:rFonts w:ascii="Times New Roman" w:hAnsi="Times New Roman"/>
                <w:sz w:val="26"/>
                <w:szCs w:val="26"/>
              </w:rPr>
              <w:t xml:space="preserve">–Катибов </w:t>
            </w:r>
            <w:proofErr w:type="spellStart"/>
            <w:r w:rsidR="00511FA6">
              <w:rPr>
                <w:rFonts w:ascii="Times New Roman" w:hAnsi="Times New Roman"/>
                <w:sz w:val="26"/>
                <w:szCs w:val="26"/>
              </w:rPr>
              <w:t>Абумуслим</w:t>
            </w:r>
            <w:proofErr w:type="spellEnd"/>
            <w:r w:rsidR="00120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11FA6">
              <w:rPr>
                <w:rFonts w:ascii="Times New Roman" w:hAnsi="Times New Roman"/>
                <w:sz w:val="26"/>
                <w:szCs w:val="26"/>
              </w:rPr>
              <w:t>Нурахмедович</w:t>
            </w:r>
            <w:proofErr w:type="spellEnd"/>
          </w:p>
          <w:p w:rsidR="00543DD8" w:rsidRPr="00106EC4" w:rsidRDefault="00543DD8" w:rsidP="002D12D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6E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Образование  высшее, </w:t>
            </w:r>
            <w:r w:rsidR="00511FA6">
              <w:rPr>
                <w:rFonts w:ascii="Times New Roman" w:hAnsi="Times New Roman"/>
                <w:color w:val="000000"/>
                <w:sz w:val="26"/>
                <w:szCs w:val="26"/>
              </w:rPr>
              <w:t>техническое</w:t>
            </w:r>
          </w:p>
          <w:p w:rsidR="00543DD8" w:rsidRPr="00106EC4" w:rsidRDefault="00511FA6" w:rsidP="002D12D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Всего работников - 80</w:t>
            </w:r>
          </w:p>
          <w:p w:rsidR="00511FA6" w:rsidRDefault="00511FA6" w:rsidP="00511FA6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11FA6" w:rsidRPr="00511FA6" w:rsidRDefault="00511FA6" w:rsidP="00511F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43DD8" w:rsidRPr="00511FA6" w:rsidRDefault="00543DD8" w:rsidP="00511FA6">
            <w:pPr>
              <w:tabs>
                <w:tab w:val="left" w:pos="110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1230"/>
        </w:trPr>
        <w:tc>
          <w:tcPr>
            <w:tcW w:w="11110" w:type="dxa"/>
            <w:gridSpan w:val="2"/>
          </w:tcPr>
          <w:p w:rsidR="00543DD8" w:rsidRPr="0066060E" w:rsidRDefault="00543DD8" w:rsidP="002D12D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DD8" w:rsidRPr="0066060E" w:rsidRDefault="00543DD8" w:rsidP="002D1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Информация о перечне предоставляемых социальных услуг по видам социальных услуг и формам социального обслуживания:</w:t>
            </w:r>
          </w:p>
        </w:tc>
      </w:tr>
      <w:tr w:rsidR="00543DD8" w:rsidRPr="0066060E" w:rsidTr="00531312">
        <w:trPr>
          <w:trHeight w:val="224"/>
        </w:trPr>
        <w:tc>
          <w:tcPr>
            <w:tcW w:w="11110" w:type="dxa"/>
            <w:gridSpan w:val="2"/>
          </w:tcPr>
          <w:p w:rsidR="00543DD8" w:rsidRPr="0066060E" w:rsidRDefault="00543DD8" w:rsidP="002D12DA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DD8" w:rsidRPr="0066060E" w:rsidRDefault="00543DD8" w:rsidP="002D12D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Описание социальных услуг по видам социальных услуг, предоставляемых в форме социального обслуживания на дому</w:t>
            </w:r>
          </w:p>
          <w:p w:rsidR="00543DD8" w:rsidRPr="0066060E" w:rsidRDefault="00543DD8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224"/>
        </w:trPr>
        <w:tc>
          <w:tcPr>
            <w:tcW w:w="3348" w:type="dxa"/>
          </w:tcPr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Cs/>
                <w:sz w:val="26"/>
                <w:szCs w:val="26"/>
              </w:rPr>
              <w:t>Социально-бытовые услуги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2" w:type="dxa"/>
            <w:vAlign w:val="center"/>
          </w:tcPr>
          <w:tbl>
            <w:tblPr>
              <w:tblW w:w="7399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7399"/>
            </w:tblGrid>
            <w:tr w:rsidR="00543DD8" w:rsidRPr="0066060E" w:rsidTr="001E77C4">
              <w:trPr>
                <w:trHeight w:val="2554"/>
              </w:trPr>
              <w:tc>
                <w:tcPr>
                  <w:tcW w:w="7399" w:type="dxa"/>
                  <w:tcBorders>
                    <w:left w:val="nil"/>
                    <w:right w:val="nil"/>
                  </w:tcBorders>
                  <w:vAlign w:val="center"/>
                </w:tcPr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1.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помощь в приготовлении пищи;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помощь в приеме пищи (кормление);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оплата за счет средств получателя социальных услуг жилищно-коммунальных услуг и услуг связи;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сдача за счет средств получателя социальных услуг вещей в стирку, химчистку, ремонт, обратная их доставка;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организация помощи в проведении ремонта жилых помещений;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обеспечение кратковременного присмотра за детьми (не более двух часов);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уборка жилых помещений, содействие в обработке приусадебных участков;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11. содействие в отправлении религиозных обрядов в дни религиозных праздников;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12. 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13. организация ритуальных услуг; 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14. отправка за счет средств получателя социальных услуг почтовой корреспонденции;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15. содействие в посещении театров, выставок и других культурных мероприятий;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16. оказание помощи в написании писем.</w:t>
                  </w:r>
                </w:p>
              </w:tc>
            </w:tr>
          </w:tbl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4100"/>
        </w:trPr>
        <w:tc>
          <w:tcPr>
            <w:tcW w:w="3348" w:type="dxa"/>
          </w:tcPr>
          <w:p w:rsidR="00543DD8" w:rsidRPr="0066060E" w:rsidRDefault="00543DD8" w:rsidP="002D12D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Социально-медицинские услуги</w:t>
            </w:r>
          </w:p>
          <w:p w:rsidR="00543DD8" w:rsidRPr="0066060E" w:rsidRDefault="00543DD8" w:rsidP="002D12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tbl>
            <w:tblPr>
              <w:tblW w:w="7399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7399"/>
            </w:tblGrid>
            <w:tr w:rsidR="00543DD8" w:rsidRPr="0066060E" w:rsidTr="004F3BB9">
              <w:trPr>
                <w:trHeight w:val="3969"/>
              </w:trPr>
              <w:tc>
                <w:tcPr>
                  <w:tcW w:w="7399" w:type="dxa"/>
                  <w:tcBorders>
                    <w:left w:val="nil"/>
                    <w:bottom w:val="nil"/>
                    <w:right w:val="nil"/>
                  </w:tcBorders>
                </w:tcPr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1. Содействие </w:t>
                  </w:r>
                  <w:proofErr w:type="gramStart"/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      </w:r>
                  <w:proofErr w:type="gramEnd"/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Дагестан на соответствующий год;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содействие в прохождении медико-социальной экспертизы;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выполнение процедур, связанных с сохранением здоровья получателей социальных услуг (измерение температуры тела, артериального давления, контрольприема лекарств и др.);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обеспечение ухода с учетом состояния здоровья;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проведение оздоровительных мероприятий;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сопровождение в медицинские организации;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11. проведение санитарно-просветительской работы;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12. 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13.  содействие в оформлении документов для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получения путевок на санаторно-</w:t>
                  </w: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курортное лечение;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14. систематическое наблюдение за получателями социальных услуг для выявления отклонений в состоянии их здоровья;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15.  проведение занятий, обучающих здоровому образу жизни;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16.  проведение занятий по адаптивной физической культуре.</w:t>
                  </w:r>
                </w:p>
              </w:tc>
            </w:tr>
          </w:tbl>
          <w:p w:rsidR="00543DD8" w:rsidRPr="0066060E" w:rsidRDefault="00543DD8" w:rsidP="002D12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270"/>
        </w:trPr>
        <w:tc>
          <w:tcPr>
            <w:tcW w:w="3348" w:type="dxa"/>
          </w:tcPr>
          <w:p w:rsidR="00543DD8" w:rsidRPr="0066060E" w:rsidRDefault="00543DD8" w:rsidP="002D12D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Социально – психологические услуги</w:t>
            </w:r>
          </w:p>
        </w:tc>
        <w:tc>
          <w:tcPr>
            <w:tcW w:w="7762" w:type="dxa"/>
            <w:vAlign w:val="center"/>
          </w:tcPr>
          <w:p w:rsidR="00543DD8" w:rsidRPr="0066060E" w:rsidRDefault="00543DD8" w:rsidP="002D12DA">
            <w:pPr>
              <w:numPr>
                <w:ilvl w:val="0"/>
                <w:numId w:val="5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Социально – психологическое консультирование, в том числе по вопросам внутрисемейных отношений</w:t>
            </w:r>
          </w:p>
          <w:p w:rsidR="00543DD8" w:rsidRPr="0066060E" w:rsidRDefault="00543DD8" w:rsidP="002D12DA">
            <w:pPr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Психологическая помощь и поддержка, в том числе гражданам, осуществляющим уход на дому за тяжелобольными получателями  социальных услуг</w:t>
            </w:r>
          </w:p>
          <w:p w:rsidR="00543DD8" w:rsidRPr="0066060E" w:rsidRDefault="00543DD8" w:rsidP="002D12DA">
            <w:pPr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Социально - психологический патронаж</w:t>
            </w:r>
          </w:p>
          <w:p w:rsidR="00543DD8" w:rsidRPr="0066060E" w:rsidRDefault="00543DD8" w:rsidP="002D12DA">
            <w:pPr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543DD8" w:rsidRPr="0066060E" w:rsidRDefault="00543DD8" w:rsidP="002D12DA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273"/>
        </w:trPr>
        <w:tc>
          <w:tcPr>
            <w:tcW w:w="3348" w:type="dxa"/>
          </w:tcPr>
          <w:p w:rsidR="00543DD8" w:rsidRPr="0066060E" w:rsidRDefault="00543DD8" w:rsidP="002D12D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Cs/>
                <w:sz w:val="26"/>
                <w:szCs w:val="26"/>
              </w:rPr>
              <w:t>Социально-педагогические услуги</w:t>
            </w:r>
          </w:p>
          <w:p w:rsidR="00543DD8" w:rsidRPr="0066060E" w:rsidRDefault="00543DD8" w:rsidP="002D12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tbl>
            <w:tblPr>
              <w:tblW w:w="7399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7399"/>
            </w:tblGrid>
            <w:tr w:rsidR="00543DD8" w:rsidRPr="0066060E" w:rsidTr="004F3BB9">
              <w:trPr>
                <w:trHeight w:val="425"/>
              </w:trPr>
              <w:tc>
                <w:tcPr>
                  <w:tcW w:w="7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 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социально-педагогическая коррекция, включая диагностику и консультирование;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формирование позитивных интересов (в том числе в сфере досуга);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оказание помощи в оформлении документов для поступления в учебное заведение;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оказание помощи в обеспечении необходимой учебно-методической литературой;</w:t>
                  </w:r>
                </w:p>
                <w:p w:rsidR="00543DD8" w:rsidRPr="0066060E" w:rsidRDefault="00543DD8" w:rsidP="00120AC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организация досуга (праздники, экскурсии и другие культурные мероприятия).</w:t>
                  </w:r>
                </w:p>
              </w:tc>
            </w:tr>
          </w:tbl>
          <w:p w:rsidR="00543DD8" w:rsidRPr="0066060E" w:rsidRDefault="00543DD8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240"/>
        </w:trPr>
        <w:tc>
          <w:tcPr>
            <w:tcW w:w="3348" w:type="dxa"/>
          </w:tcPr>
          <w:p w:rsidR="00543DD8" w:rsidRPr="0066060E" w:rsidRDefault="00543DD8" w:rsidP="002D12D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Cs/>
                <w:sz w:val="26"/>
                <w:szCs w:val="26"/>
              </w:rPr>
              <w:t>Социально-трудовые услуги</w:t>
            </w:r>
          </w:p>
        </w:tc>
        <w:tc>
          <w:tcPr>
            <w:tcW w:w="7762" w:type="dxa"/>
          </w:tcPr>
          <w:p w:rsidR="00543DD8" w:rsidRPr="0066060E" w:rsidRDefault="00543DD8" w:rsidP="002D12DA">
            <w:pPr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</w:p>
          <w:p w:rsidR="00543DD8" w:rsidRPr="0066060E" w:rsidRDefault="00543DD8" w:rsidP="002D12DA">
            <w:pPr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трудоустройстве</w:t>
            </w:r>
          </w:p>
          <w:p w:rsidR="00543DD8" w:rsidRPr="0066060E" w:rsidRDefault="00543DD8" w:rsidP="002D12DA">
            <w:pPr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 </w:t>
            </w:r>
          </w:p>
        </w:tc>
      </w:tr>
      <w:tr w:rsidR="00543DD8" w:rsidRPr="0066060E" w:rsidTr="00531312">
        <w:trPr>
          <w:trHeight w:val="254"/>
        </w:trPr>
        <w:tc>
          <w:tcPr>
            <w:tcW w:w="3348" w:type="dxa"/>
          </w:tcPr>
          <w:p w:rsidR="00543DD8" w:rsidRPr="0066060E" w:rsidRDefault="00543DD8" w:rsidP="002D12D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Cs/>
                <w:sz w:val="26"/>
                <w:szCs w:val="26"/>
              </w:rPr>
              <w:t>Социально-правовые услуги</w:t>
            </w:r>
          </w:p>
        </w:tc>
        <w:tc>
          <w:tcPr>
            <w:tcW w:w="7762" w:type="dxa"/>
          </w:tcPr>
          <w:p w:rsidR="00543DD8" w:rsidRPr="0066060E" w:rsidRDefault="00543DD8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</w:r>
          </w:p>
          <w:p w:rsidR="00543DD8" w:rsidRPr="0066060E" w:rsidRDefault="00543DD8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получении юридических услуг</w:t>
            </w:r>
          </w:p>
          <w:p w:rsidR="00543DD8" w:rsidRPr="0066060E" w:rsidRDefault="00543DD8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услуг по защите прав и законных интересов получателей социальных услуг в установленном законодательством порядке</w:t>
            </w:r>
          </w:p>
          <w:p w:rsidR="00543DD8" w:rsidRPr="0066060E" w:rsidRDefault="00543DD8" w:rsidP="002D12DA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lastRenderedPageBreak/>
              <w:t>Содействие в получении бесплатной помощи адвоката в порядке, установленном законодательством</w:t>
            </w:r>
          </w:p>
          <w:p w:rsidR="00543DD8" w:rsidRPr="0066060E" w:rsidRDefault="00543DD8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Обеспечение представительства в суде с целью защиты прав и законных интересов </w:t>
            </w:r>
          </w:p>
          <w:p w:rsidR="00543DD8" w:rsidRDefault="00543DD8" w:rsidP="002D12DA">
            <w:pPr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proofErr w:type="gramStart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</w:r>
            <w:proofErr w:type="gramEnd"/>
          </w:p>
          <w:p w:rsidR="00543DD8" w:rsidRPr="002A3CE7" w:rsidRDefault="00543DD8" w:rsidP="0075385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2539"/>
        </w:trPr>
        <w:tc>
          <w:tcPr>
            <w:tcW w:w="3348" w:type="dxa"/>
          </w:tcPr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lastRenderedPageBreak/>
              <w:t>Услуги в целях повышения коммуникативного потенциала</w:t>
            </w:r>
          </w:p>
          <w:p w:rsidR="00543DD8" w:rsidRPr="0066060E" w:rsidRDefault="00543DD8" w:rsidP="002D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7762" w:type="dxa"/>
          </w:tcPr>
          <w:p w:rsidR="00543DD8" w:rsidRPr="002A3CE7" w:rsidRDefault="00543DD8" w:rsidP="002D12D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  <w:p w:rsidR="00543DD8" w:rsidRPr="002A3CE7" w:rsidRDefault="00543DD8" w:rsidP="002D12D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Проведение социально-реабилитационных мероприятий в сфере социального обслуживания</w:t>
            </w:r>
          </w:p>
          <w:p w:rsidR="00543DD8" w:rsidRPr="002A3CE7" w:rsidRDefault="00543DD8" w:rsidP="002D12DA">
            <w:pPr>
              <w:numPr>
                <w:ilvl w:val="0"/>
                <w:numId w:val="8"/>
              </w:numPr>
              <w:tabs>
                <w:tab w:val="left" w:pos="317"/>
                <w:tab w:val="left" w:pos="657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Обучение навыкам самообслуживания, поведения в быту и общественных местах </w:t>
            </w:r>
          </w:p>
          <w:p w:rsidR="00543DD8" w:rsidRPr="0066060E" w:rsidRDefault="00543DD8" w:rsidP="0075385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4.</w:t>
            </w:r>
            <w:r w:rsidRPr="00211134">
              <w:rPr>
                <w:rFonts w:ascii="Times New Roman" w:eastAsia="HiddenHorzOCR" w:hAnsi="Times New Roman"/>
                <w:sz w:val="26"/>
                <w:szCs w:val="26"/>
              </w:rPr>
              <w:t>Обучение навыкам компьютерной грамотности</w:t>
            </w:r>
          </w:p>
        </w:tc>
      </w:tr>
      <w:tr w:rsidR="00543DD8" w:rsidRPr="0066060E" w:rsidTr="00531312">
        <w:trPr>
          <w:trHeight w:val="255"/>
        </w:trPr>
        <w:tc>
          <w:tcPr>
            <w:tcW w:w="3348" w:type="dxa"/>
          </w:tcPr>
          <w:p w:rsidR="00543DD8" w:rsidRPr="00917E7E" w:rsidRDefault="00543DD8" w:rsidP="002D12DA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6"/>
                <w:szCs w:val="26"/>
              </w:rPr>
            </w:pP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 xml:space="preserve">Срочные социальные услуги </w:t>
            </w:r>
          </w:p>
          <w:p w:rsidR="00543DD8" w:rsidRPr="00917E7E" w:rsidRDefault="00543DD8" w:rsidP="002D12DA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543DD8" w:rsidRPr="002A3CE7" w:rsidRDefault="00543DD8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Обеспечение бесплатным горячим питанием или наборами продуктов</w:t>
            </w:r>
          </w:p>
          <w:p w:rsidR="00543DD8" w:rsidRPr="002A3CE7" w:rsidRDefault="00543DD8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Обеспечение одеждой, обувью и другими предметами первой необходимости</w:t>
            </w:r>
          </w:p>
          <w:p w:rsidR="00543DD8" w:rsidRPr="002A3CE7" w:rsidRDefault="00543DD8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предоставлении временного жилого помещения</w:t>
            </w:r>
          </w:p>
          <w:p w:rsidR="00543DD8" w:rsidRPr="002A3CE7" w:rsidRDefault="00543DD8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  <w:p w:rsidR="00543DD8" w:rsidRPr="002A3CE7" w:rsidRDefault="00543DD8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  <w:p w:rsidR="00543DD8" w:rsidRPr="00917E7E" w:rsidRDefault="00543DD8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>Оказаниематериальнойпомощи</w:t>
            </w:r>
          </w:p>
        </w:tc>
      </w:tr>
      <w:tr w:rsidR="00543DD8" w:rsidRPr="0066060E" w:rsidTr="00531312">
        <w:trPr>
          <w:trHeight w:val="285"/>
        </w:trPr>
        <w:tc>
          <w:tcPr>
            <w:tcW w:w="3348" w:type="dxa"/>
          </w:tcPr>
          <w:p w:rsidR="00543DD8" w:rsidRPr="0066060E" w:rsidRDefault="00543DD8" w:rsidP="002D12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Информация о порядке и об условиях предоставления социальных услуг</w:t>
            </w:r>
          </w:p>
          <w:p w:rsidR="00543DD8" w:rsidRPr="0066060E" w:rsidRDefault="00543DD8" w:rsidP="002D12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543DD8" w:rsidRPr="0066060E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        На основании постановления Правительства Республики Дагестан от 14 ноября 2017 года № 268</w:t>
            </w: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«Об утверждении Порядков предоставления социальных услуг поставщиками социальных услуг в Республике Дагестан</w:t>
            </w:r>
            <w:r w:rsidR="008F6D0D">
              <w:rPr>
                <w:rFonts w:ascii="Times New Roman" w:hAnsi="Times New Roman"/>
                <w:sz w:val="26"/>
                <w:szCs w:val="26"/>
              </w:rPr>
              <w:t>, ГБУ РД КЦСОН в МО «</w:t>
            </w:r>
            <w:proofErr w:type="spellStart"/>
            <w:r w:rsidR="008F6D0D">
              <w:rPr>
                <w:rFonts w:ascii="Times New Roman" w:hAnsi="Times New Roman"/>
                <w:sz w:val="26"/>
                <w:szCs w:val="26"/>
              </w:rPr>
              <w:t>Курахский</w:t>
            </w:r>
            <w:proofErr w:type="spellEnd"/>
            <w:r w:rsidRPr="0066060E">
              <w:rPr>
                <w:rFonts w:ascii="Times New Roman" w:hAnsi="Times New Roman"/>
                <w:sz w:val="26"/>
                <w:szCs w:val="26"/>
              </w:rPr>
              <w:t xml:space="preserve"> район» с 24 ноября 2017 года предоставляет социальные услуги в соответствии с утвержденными Порядками: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             Порядок предоставления социальных услуг поставщиками социальных услуг в форме социального обслуживания на дому в Республике Дагестан.</w:t>
            </w:r>
          </w:p>
          <w:p w:rsidR="00543DD8" w:rsidRPr="001E77C4" w:rsidRDefault="00543DD8" w:rsidP="001E77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      Предоставление социальных услуг до 24 ноября 2017 года осуществлялось в соответствии с постановлением Правительства Республики Дагестан от 4 декабря 2014 г. № 594 «Об утверждении Порядка предоставления социальных услуг поставщиками социальных услуг в Республике Дагестан» (Собрание законодательства Республики Дагестан, 2014,</w:t>
            </w:r>
            <w:r w:rsidR="008F6D0D">
              <w:rPr>
                <w:rFonts w:ascii="Times New Roman" w:eastAsia="HiddenHorzOCR" w:hAnsi="Times New Roman"/>
                <w:sz w:val="26"/>
                <w:szCs w:val="26"/>
              </w:rPr>
              <w:t xml:space="preserve"> № 23, ст. 1404) – утратил силу.</w:t>
            </w:r>
          </w:p>
          <w:p w:rsidR="00543DD8" w:rsidRDefault="00543DD8" w:rsidP="002D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b/>
                <w:sz w:val="26"/>
                <w:szCs w:val="26"/>
              </w:rPr>
              <w:t>Условия предоставления социальных услуг в форме социального обслуживания на дому, в том числе условия доступности предоставления социальных услуг на дому для инвалидов и других лиц с учетом ограничений их жизнедеятельности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     Условия предоставления социальных услуг в форме социальногообслуживания на дому устанавливаются в соответствии с пунктом 5 части 3 статьи 27 Федерального закона от 28 декабря 2013 г. № 442-ФЗ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договоре.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     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1) возможность беспрепятственного входа в помещения и выхода из них;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2)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3) содействие со стороны должностных лиц органа, предоставляющего государственную услугу, при необходимости, инвалиду при входе в объект и выходе из него;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4) оборудование на прилегающих к зданию территориях мест для парковки автотранспортных средств инвалидов;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5) 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6)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      </w:r>
            <w:proofErr w:type="spellStart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ассистивных</w:t>
            </w:r>
            <w:proofErr w:type="spellEnd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и вспомогательных технологий, а также сменного кресла-коляски;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7) сопровождение инвалидов, имеющих стойкие расстройства функции зрения и самостоятельного передвижения, по территории органа, предоставляющего государственную услугу;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8) 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lastRenderedPageBreak/>
              <w:t>9)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10) обеспечение допуска на объект собаки-проводника при наличиидокумента,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социальной защиты населения;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11) оказание должностными лицами инвалидам необходимой помощи,связанной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543DD8" w:rsidRDefault="00A8568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12)обеспечение допуска </w:t>
            </w:r>
            <w:proofErr w:type="spellStart"/>
            <w:r w:rsidR="00543DD8" w:rsidRPr="002A3CE7">
              <w:rPr>
                <w:rFonts w:ascii="Times New Roman" w:eastAsia="HiddenHorzOCR" w:hAnsi="Times New Roman"/>
                <w:sz w:val="26"/>
                <w:szCs w:val="26"/>
              </w:rPr>
              <w:t>сурдопереводчика</w:t>
            </w:r>
            <w:proofErr w:type="spellEnd"/>
            <w:r w:rsidR="00543DD8"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, </w:t>
            </w:r>
            <w:proofErr w:type="spellStart"/>
            <w:r w:rsidR="00543DD8" w:rsidRPr="002A3CE7">
              <w:rPr>
                <w:rFonts w:ascii="Times New Roman" w:eastAsia="HiddenHorzOCR" w:hAnsi="Times New Roman"/>
                <w:sz w:val="26"/>
                <w:szCs w:val="26"/>
              </w:rPr>
              <w:t>тифлосурдопереводчика</w:t>
            </w:r>
            <w:proofErr w:type="spellEnd"/>
            <w:r w:rsidR="00543DD8" w:rsidRPr="002A3CE7">
              <w:rPr>
                <w:rFonts w:ascii="Times New Roman" w:eastAsia="HiddenHorzOCR" w:hAnsi="Times New Roman"/>
                <w:sz w:val="26"/>
                <w:szCs w:val="26"/>
              </w:rPr>
              <w:t>, а также иного лица, владеющего жестовым языком;</w:t>
            </w:r>
          </w:p>
          <w:p w:rsidR="00543DD8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13) обеспечение условий доступности для инвалидов по зрению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официального сайта органа, предостав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ляющего государственную услугу, </w:t>
            </w: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в информационно-телекоммуникационной сети «Интернет»;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14) предоставление инвалидам возможности получения государственной услуги в электронном виде с учетом ограничений их жизнедеятельности;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15) оказание должностными лицами уполномоченного органа 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лицами.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     Социальные услуги в форме социального обслуживания на домупредоставляются бесплатно, за плату или частичную плату.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proofErr w:type="gramStart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Решение об условиях оказания социальных услуг в форме социального обслуживания на дому (бесплатно, за плату или частичную плату) принимается в соответствии с приказом Министерства труда и социального развития Республики Дагестан от 17 октября 2014 г. № 04/2-923 «Об утверждении размера платы за предоставление социальных услуг и порядка ее взимания» на основании представляемых получателем социальных услуг (представителем) документов, с учетом среднедушевого</w:t>
            </w:r>
            <w:proofErr w:type="gramEnd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дохода получателя социальных услуг, величины прожиточного минимума, </w:t>
            </w: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lastRenderedPageBreak/>
              <w:t>установленного в Республике Дагестан, а также тарифов на социальные услуги.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b/>
                <w:sz w:val="26"/>
                <w:szCs w:val="26"/>
              </w:rPr>
              <w:t>Условия предоставления дополнительных социальных услуг в форме социального обслуживания на дому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</w:p>
          <w:p w:rsidR="00543DD8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proofErr w:type="gramStart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Предоставление дополнительных социальных услуг в форме социального обслуживания на дому сверх социальных услуг, включенных в Перечень, осуществляется поставщиками социальных услуг гражданам по их желанию, выраженному в письменной или электронной форме, за плату в соответствии с частью 2 статьи 11 Федерального закона и в порядке, установленном приказом Министерства труда и социального развития Республики Дагестан от 30 марта 2015 г. № 04/2-193</w:t>
            </w:r>
            <w:proofErr w:type="gramEnd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«О предоставлении дополнительных социальных услуг на территории Республики Дагестан».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b/>
                <w:sz w:val="26"/>
                <w:szCs w:val="26"/>
              </w:rPr>
              <w:t>Виды социальных услуг в форме социального обслуживания на дому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Получателю социальных услуг предоставляются следующие видысоциальных услуг в форме социального обслуживания на дому, входящие вперечень социальных услуг, предоставляемых поставщиками социальных услуг вРеспублике Дагестан, утвержденный Законом Республики Дагестан от 12 января2015 г. № 4 (далее - Перечень), с учетом примерного перечня социальных услугпо видам социальных услуг, утвержденного постановлением ПравительстваРоссийской Федерации от 24 ноября 2014 г. № 1236, и всоответствии с пунктом</w:t>
            </w:r>
            <w:proofErr w:type="gramStart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9</w:t>
            </w:r>
            <w:proofErr w:type="gramEnd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статьи 8 и пунктом 3 части 1 статьи 7 Федерального закона: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1) социально-бытовые, направленные на поддержание жизнедеятельностиполучателей социальных услуг в быту;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2) социально-медицинские, направленные на поддержание и сохранениездоровья получателей социальных услуг путем организации ухода, оказаниясодействия в проведении оздоровительных мероприятий, систематическогонаблюдения для выявления отклонений в состоянии здоровья;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3) социально-психологические, предусматривающие оказание помощи вкоррекции психологического состояния получателей социальных услуг дляадаптации в социальной среде, в том числе оказание психологической помощианонимно с использованием телефона доверия;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4) социально-педагогические, направленные на профилактику отклонений вповедении и развитии личности получателей социальных услуг, формирование уних позитивных интересов (в </w:t>
            </w: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lastRenderedPageBreak/>
              <w:t>том числе в сфере досуга), организацию их досуга,оказание помощи семье в воспитании детей;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5) социально-трудовые, направленные на оказание помощи втрудоустройстве и в решении других проблем, связанных с трудовой адаптацией;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6) социально-правовые, направленные на оказание помощи в полученииюридических услуг, в том числе бесплатно, в защите прав и законных интересовполучателей социальных услуг;</w:t>
            </w:r>
          </w:p>
          <w:p w:rsidR="00543DD8" w:rsidRPr="002A3CE7" w:rsidRDefault="00543DD8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7) услуги в целях повышения коммуникативного потенциала получателейсоциальных услуг, имеющих ограничения жизнедеятельности, в том числе детей-инвалидов;</w:t>
            </w:r>
          </w:p>
          <w:p w:rsidR="00543DD8" w:rsidRDefault="00543DD8" w:rsidP="002D12DA">
            <w:pPr>
              <w:tabs>
                <w:tab w:val="left" w:pos="2190"/>
              </w:tabs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8) срочные социальные услуги.</w:t>
            </w:r>
          </w:p>
          <w:p w:rsidR="00543DD8" w:rsidRPr="0066060E" w:rsidRDefault="00543DD8" w:rsidP="002D12DA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300"/>
        </w:trPr>
        <w:tc>
          <w:tcPr>
            <w:tcW w:w="3348" w:type="dxa"/>
          </w:tcPr>
          <w:p w:rsidR="00543DD8" w:rsidRPr="0066060E" w:rsidRDefault="00543DD8" w:rsidP="002D12D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Информация о тарифах на социальные услуги по видам социальных услуг и формам социального обслуживания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размере платы за предоставление социальных услуг, а также о возможности получения социальных услуг бесплатно.</w:t>
            </w:r>
          </w:p>
        </w:tc>
        <w:tc>
          <w:tcPr>
            <w:tcW w:w="7762" w:type="dxa"/>
          </w:tcPr>
          <w:p w:rsidR="00543DD8" w:rsidRDefault="00543DD8" w:rsidP="002D12DA">
            <w:pPr>
              <w:pStyle w:val="headertext"/>
              <w:shd w:val="clear" w:color="auto" w:fill="FFFFFF"/>
              <w:spacing w:before="150" w:beforeAutospacing="0" w:after="75" w:afterAutospacing="0" w:line="288" w:lineRule="atLeast"/>
              <w:jc w:val="both"/>
              <w:textAlignment w:val="baseline"/>
              <w:rPr>
                <w:color w:val="3C3C3C"/>
                <w:spacing w:val="2"/>
                <w:sz w:val="26"/>
                <w:szCs w:val="26"/>
              </w:rPr>
            </w:pPr>
            <w:r w:rsidRPr="002A3CE7">
              <w:rPr>
                <w:sz w:val="26"/>
                <w:szCs w:val="26"/>
              </w:rPr>
              <w:t>Приказ</w:t>
            </w:r>
            <w:r w:rsidRPr="002A3CE7">
              <w:rPr>
                <w:color w:val="3C3C3C"/>
                <w:spacing w:val="2"/>
                <w:sz w:val="26"/>
                <w:szCs w:val="26"/>
              </w:rPr>
              <w:t>Министерства труда и социального развития Республики Дагестан от 31 декабря 2014 года № 09-1149 «Об утверждении тарифов на социальные услуги, входящие в перечень социальных услуг, предоставляемых поставщиками социальных услуг в Республике Дагестан»</w:t>
            </w:r>
          </w:p>
          <w:p w:rsidR="00543DD8" w:rsidRPr="002A3CE7" w:rsidRDefault="00543DD8" w:rsidP="002D12DA">
            <w:pPr>
              <w:pStyle w:val="headertext"/>
              <w:shd w:val="clear" w:color="auto" w:fill="FFFFFF"/>
              <w:spacing w:before="150" w:beforeAutospacing="0" w:after="75" w:afterAutospacing="0" w:line="288" w:lineRule="atLeast"/>
              <w:jc w:val="both"/>
              <w:textAlignment w:val="baseline"/>
              <w:rPr>
                <w:color w:val="3C3C3C"/>
                <w:spacing w:val="2"/>
                <w:sz w:val="26"/>
                <w:szCs w:val="26"/>
              </w:rPr>
            </w:pPr>
          </w:p>
          <w:p w:rsidR="00543DD8" w:rsidRDefault="00543DD8" w:rsidP="002D12D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DD8" w:rsidRDefault="00543DD8" w:rsidP="002D12D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DD8" w:rsidRDefault="00543DD8" w:rsidP="001E77C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DD8" w:rsidRDefault="00543DD8" w:rsidP="002D12D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F0B0E" w:rsidRDefault="003F0B0E" w:rsidP="002D12D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F0B0E" w:rsidRDefault="003F0B0E" w:rsidP="002D12D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543DD8" w:rsidRPr="0066060E" w:rsidRDefault="00543DD8" w:rsidP="002D1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F51E2">
        <w:trPr>
          <w:trHeight w:val="2686"/>
        </w:trPr>
        <w:tc>
          <w:tcPr>
            <w:tcW w:w="3348" w:type="dxa"/>
          </w:tcPr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  <w:p w:rsidR="00543DD8" w:rsidRDefault="00543DD8" w:rsidP="002D12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D1132A" w:rsidRDefault="00543DD8" w:rsidP="00D1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2B4">
              <w:rPr>
                <w:rFonts w:ascii="Times New Roman" w:hAnsi="Times New Roman"/>
                <w:sz w:val="26"/>
                <w:szCs w:val="26"/>
              </w:rPr>
              <w:t>Социальное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обслуживание на дому – на </w:t>
            </w:r>
            <w:r w:rsidR="00A2222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A22222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A2222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обслужено </w:t>
            </w:r>
            <w:r w:rsidR="00E4742C">
              <w:rPr>
                <w:rFonts w:ascii="Times New Roman" w:hAnsi="Times New Roman"/>
                <w:sz w:val="26"/>
                <w:szCs w:val="26"/>
              </w:rPr>
              <w:t>1</w:t>
            </w:r>
            <w:r w:rsidR="00027226">
              <w:rPr>
                <w:rFonts w:ascii="Times New Roman" w:hAnsi="Times New Roman"/>
                <w:sz w:val="26"/>
                <w:szCs w:val="26"/>
              </w:rPr>
              <w:t>2</w:t>
            </w:r>
            <w:r w:rsidR="005F51E2">
              <w:rPr>
                <w:rFonts w:ascii="Times New Roman" w:hAnsi="Times New Roman"/>
                <w:sz w:val="26"/>
                <w:szCs w:val="26"/>
              </w:rPr>
              <w:t>08</w:t>
            </w:r>
            <w:r w:rsidRPr="005152B4">
              <w:rPr>
                <w:rFonts w:ascii="Times New Roman" w:hAnsi="Times New Roman"/>
                <w:sz w:val="26"/>
                <w:szCs w:val="26"/>
              </w:rPr>
              <w:t xml:space="preserve"> получателей социальных услуг</w:t>
            </w:r>
            <w:r w:rsidR="00D113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43DD8" w:rsidRPr="005152B4" w:rsidRDefault="00543DD8" w:rsidP="00D1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2B4">
              <w:rPr>
                <w:rFonts w:ascii="Times New Roman" w:hAnsi="Times New Roman"/>
                <w:sz w:val="26"/>
                <w:szCs w:val="26"/>
              </w:rPr>
              <w:t>Полустационарное соци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альное обслуживание  –  на </w:t>
            </w:r>
            <w:r w:rsidR="00174270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174270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17427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года обслужено </w:t>
            </w:r>
            <w:r w:rsidR="005F51E2">
              <w:rPr>
                <w:rFonts w:ascii="Times New Roman" w:hAnsi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получателей</w:t>
            </w:r>
            <w:r w:rsidR="005F51E2">
              <w:rPr>
                <w:rFonts w:ascii="Times New Roman" w:hAnsi="Times New Roman"/>
                <w:sz w:val="26"/>
                <w:szCs w:val="26"/>
              </w:rPr>
              <w:t xml:space="preserve"> социальных услуг</w:t>
            </w:r>
            <w:r w:rsidR="00875C9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43DD8" w:rsidRPr="005152B4" w:rsidRDefault="00543DD8" w:rsidP="001E77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225"/>
        </w:trPr>
        <w:tc>
          <w:tcPr>
            <w:tcW w:w="3348" w:type="dxa"/>
          </w:tcPr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Информация об объеме предоставляемых социальных услуг</w:t>
            </w:r>
          </w:p>
          <w:p w:rsidR="00543DD8" w:rsidRPr="0066060E" w:rsidRDefault="00543DD8" w:rsidP="002D12D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62" w:type="dxa"/>
          </w:tcPr>
          <w:p w:rsidR="00543DD8" w:rsidRPr="005152B4" w:rsidRDefault="00543DD8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2B4">
              <w:rPr>
                <w:rFonts w:ascii="Times New Roman" w:hAnsi="Times New Roman"/>
                <w:sz w:val="26"/>
                <w:szCs w:val="26"/>
              </w:rPr>
              <w:t xml:space="preserve">Услуги оказываются </w:t>
            </w:r>
            <w:proofErr w:type="gramStart"/>
            <w:r w:rsidRPr="005152B4">
              <w:rPr>
                <w:rFonts w:ascii="Times New Roman" w:hAnsi="Times New Roman"/>
                <w:sz w:val="26"/>
                <w:szCs w:val="26"/>
              </w:rPr>
              <w:t>согласно перечня</w:t>
            </w:r>
            <w:proofErr w:type="gramEnd"/>
            <w:r w:rsidRPr="005152B4">
              <w:rPr>
                <w:rFonts w:ascii="Times New Roman" w:hAnsi="Times New Roman"/>
                <w:sz w:val="26"/>
                <w:szCs w:val="26"/>
              </w:rPr>
              <w:t xml:space="preserve"> социальных услуг, в соответствии с индивидуальной программой и договором на социальное обслуживание.</w:t>
            </w:r>
          </w:p>
          <w:p w:rsidR="009C7BF9" w:rsidRDefault="00543DD8" w:rsidP="00677B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152B4">
              <w:rPr>
                <w:rFonts w:ascii="Times New Roman" w:hAnsi="Times New Roman"/>
                <w:sz w:val="26"/>
                <w:szCs w:val="26"/>
              </w:rPr>
              <w:t>Запланированный объем государственных услуг на 20</w:t>
            </w:r>
            <w:r w:rsidR="001460F5">
              <w:rPr>
                <w:rFonts w:ascii="Times New Roman" w:hAnsi="Times New Roman"/>
                <w:sz w:val="26"/>
                <w:szCs w:val="26"/>
              </w:rPr>
              <w:t>2</w:t>
            </w:r>
            <w:r w:rsidR="00C82A58">
              <w:rPr>
                <w:rFonts w:ascii="Times New Roman" w:hAnsi="Times New Roman"/>
                <w:sz w:val="26"/>
                <w:szCs w:val="26"/>
              </w:rPr>
              <w:t>2</w:t>
            </w:r>
            <w:r w:rsidRPr="005152B4">
              <w:rPr>
                <w:rFonts w:ascii="Times New Roman" w:hAnsi="Times New Roman"/>
                <w:sz w:val="26"/>
                <w:szCs w:val="26"/>
              </w:rPr>
              <w:t xml:space="preserve"> год согласно утвержденного Государственного задания </w:t>
            </w:r>
            <w:r w:rsidR="001B3F87">
              <w:rPr>
                <w:rFonts w:ascii="Times New Roman" w:hAnsi="Times New Roman"/>
                <w:sz w:val="26"/>
                <w:szCs w:val="26"/>
              </w:rPr>
              <w:t xml:space="preserve">№16 </w:t>
            </w:r>
            <w:r w:rsidR="0030522C" w:rsidRPr="005152B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460F5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C82A58">
              <w:rPr>
                <w:rFonts w:ascii="Times New Roman" w:hAnsi="Times New Roman"/>
                <w:sz w:val="26"/>
                <w:szCs w:val="26"/>
              </w:rPr>
              <w:t>8</w:t>
            </w:r>
            <w:r w:rsidR="0030522C" w:rsidRPr="005152B4">
              <w:rPr>
                <w:rFonts w:ascii="Times New Roman" w:hAnsi="Times New Roman"/>
                <w:sz w:val="26"/>
                <w:szCs w:val="26"/>
              </w:rPr>
              <w:t>.0</w:t>
            </w:r>
            <w:r w:rsidR="001460F5">
              <w:rPr>
                <w:rFonts w:ascii="Times New Roman" w:hAnsi="Times New Roman"/>
                <w:sz w:val="26"/>
                <w:szCs w:val="26"/>
              </w:rPr>
              <w:t>1</w:t>
            </w:r>
            <w:r w:rsidR="0030522C" w:rsidRPr="005152B4">
              <w:rPr>
                <w:rFonts w:ascii="Times New Roman" w:hAnsi="Times New Roman"/>
                <w:sz w:val="26"/>
                <w:szCs w:val="26"/>
              </w:rPr>
              <w:t>.20</w:t>
            </w:r>
            <w:r w:rsidR="001460F5">
              <w:rPr>
                <w:rFonts w:ascii="Times New Roman" w:hAnsi="Times New Roman"/>
                <w:sz w:val="26"/>
                <w:szCs w:val="26"/>
              </w:rPr>
              <w:t>2</w:t>
            </w:r>
            <w:r w:rsidR="00C82A58">
              <w:rPr>
                <w:rFonts w:ascii="Times New Roman" w:hAnsi="Times New Roman"/>
                <w:sz w:val="26"/>
                <w:szCs w:val="26"/>
              </w:rPr>
              <w:t>2</w:t>
            </w:r>
            <w:r w:rsidR="0030522C" w:rsidRPr="005152B4">
              <w:rPr>
                <w:rFonts w:ascii="Times New Roman" w:hAnsi="Times New Roman"/>
                <w:sz w:val="26"/>
                <w:szCs w:val="26"/>
              </w:rPr>
              <w:t>г</w:t>
            </w:r>
            <w:r w:rsidR="001B3F87">
              <w:rPr>
                <w:rFonts w:ascii="Times New Roman" w:hAnsi="Times New Roman"/>
                <w:sz w:val="26"/>
                <w:szCs w:val="26"/>
              </w:rPr>
              <w:t xml:space="preserve">, а  также </w:t>
            </w:r>
            <w:r w:rsidR="00677B8F">
              <w:rPr>
                <w:rFonts w:ascii="Times New Roman" w:hAnsi="Times New Roman"/>
                <w:sz w:val="26"/>
                <w:szCs w:val="26"/>
              </w:rPr>
              <w:t xml:space="preserve"> от 20 декабря 2022 года в связи с </w:t>
            </w:r>
            <w:r w:rsidR="001B3F87">
              <w:rPr>
                <w:rFonts w:ascii="Times New Roman" w:hAnsi="Times New Roman"/>
                <w:sz w:val="26"/>
                <w:szCs w:val="26"/>
              </w:rPr>
              <w:t>внесенны</w:t>
            </w:r>
            <w:r w:rsidR="00677B8F">
              <w:rPr>
                <w:rFonts w:ascii="Times New Roman" w:hAnsi="Times New Roman"/>
                <w:sz w:val="26"/>
                <w:szCs w:val="26"/>
              </w:rPr>
              <w:t>ми</w:t>
            </w:r>
            <w:r w:rsidR="001B3F87">
              <w:rPr>
                <w:rFonts w:ascii="Times New Roman" w:hAnsi="Times New Roman"/>
                <w:sz w:val="26"/>
                <w:szCs w:val="26"/>
              </w:rPr>
              <w:t xml:space="preserve"> изменени</w:t>
            </w:r>
            <w:r w:rsidR="00677B8F">
              <w:rPr>
                <w:rFonts w:ascii="Times New Roman" w:hAnsi="Times New Roman"/>
                <w:sz w:val="26"/>
                <w:szCs w:val="26"/>
              </w:rPr>
              <w:t xml:space="preserve">ями </w:t>
            </w:r>
            <w:r w:rsidR="001B3F87">
              <w:rPr>
                <w:rFonts w:ascii="Times New Roman" w:hAnsi="Times New Roman"/>
                <w:sz w:val="26"/>
                <w:szCs w:val="26"/>
              </w:rPr>
              <w:t>(корректив</w:t>
            </w:r>
            <w:r w:rsidR="00677B8F">
              <w:rPr>
                <w:rFonts w:ascii="Times New Roman" w:hAnsi="Times New Roman"/>
                <w:sz w:val="26"/>
                <w:szCs w:val="26"/>
              </w:rPr>
              <w:t>ами</w:t>
            </w:r>
            <w:r w:rsidR="001B3F87">
              <w:rPr>
                <w:rFonts w:ascii="Times New Roman" w:hAnsi="Times New Roman"/>
                <w:sz w:val="26"/>
                <w:szCs w:val="26"/>
              </w:rPr>
              <w:t xml:space="preserve">) к предложениям по потребности учреждения в предоставлении государственной услуги в полустационарной форме социального обслуживания и в форме социального обслуживания на дому с учетом прогнозируемой </w:t>
            </w:r>
            <w:r w:rsidR="001B3F87">
              <w:rPr>
                <w:rFonts w:ascii="Times New Roman" w:hAnsi="Times New Roman"/>
                <w:sz w:val="26"/>
                <w:szCs w:val="26"/>
              </w:rPr>
              <w:lastRenderedPageBreak/>
              <w:t>динамики количества потребителей услуг, уровня удовлетворенности существующим объемом</w:t>
            </w:r>
            <w:proofErr w:type="gramEnd"/>
            <w:r w:rsidR="001B3F87">
              <w:rPr>
                <w:rFonts w:ascii="Times New Roman" w:hAnsi="Times New Roman"/>
                <w:sz w:val="26"/>
                <w:szCs w:val="26"/>
              </w:rPr>
              <w:t xml:space="preserve"> и качеством услуг и возможностей учреждения по оказанию услуг </w:t>
            </w:r>
            <w:proofErr w:type="gramStart"/>
            <w:r w:rsidR="001B3F87">
              <w:rPr>
                <w:rFonts w:ascii="Times New Roman" w:hAnsi="Times New Roman"/>
                <w:sz w:val="26"/>
                <w:szCs w:val="26"/>
              </w:rPr>
              <w:t>согласно Письма</w:t>
            </w:r>
            <w:proofErr w:type="gramEnd"/>
            <w:r w:rsidR="001B3F87">
              <w:rPr>
                <w:rFonts w:ascii="Times New Roman" w:hAnsi="Times New Roman"/>
                <w:sz w:val="26"/>
                <w:szCs w:val="26"/>
              </w:rPr>
              <w:t xml:space="preserve"> Министерства труда и социального развития Республики Дагестан</w:t>
            </w:r>
          </w:p>
          <w:p w:rsidR="00543DD8" w:rsidRPr="005152B4" w:rsidRDefault="001B3F87" w:rsidP="00677B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43DD8" w:rsidRPr="0066060E" w:rsidTr="00027226">
        <w:trPr>
          <w:trHeight w:val="2670"/>
        </w:trPr>
        <w:tc>
          <w:tcPr>
            <w:tcW w:w="3348" w:type="dxa"/>
          </w:tcPr>
          <w:p w:rsidR="00543DD8" w:rsidRDefault="00543DD8" w:rsidP="002D12DA">
            <w:pPr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</w:pPr>
            <w:r w:rsidRPr="00455447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lastRenderedPageBreak/>
              <w:t>Информация о структуре</w:t>
            </w:r>
            <w:r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 xml:space="preserve"> сайта, включающая в себя ссылки</w:t>
            </w:r>
            <w:r w:rsidRPr="00455447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официальные сайты учреждения в сети «Интернет»</w:t>
            </w:r>
          </w:p>
        </w:tc>
        <w:tc>
          <w:tcPr>
            <w:tcW w:w="7762" w:type="dxa"/>
          </w:tcPr>
          <w:p w:rsidR="00543DD8" w:rsidRPr="003F0B0E" w:rsidRDefault="00543DD8" w:rsidP="002D12DA">
            <w:pPr>
              <w:shd w:val="clear" w:color="auto" w:fill="FFFFFF"/>
              <w:spacing w:line="317" w:lineRule="exact"/>
              <w:ind w:left="29"/>
              <w:jc w:val="both"/>
              <w:rPr>
                <w:rFonts w:ascii="Times New Roman" w:hAnsi="Times New Roman"/>
                <w:spacing w:val="-1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3"/>
                <w:sz w:val="26"/>
                <w:szCs w:val="26"/>
              </w:rPr>
              <w:t>Вконтакте</w:t>
            </w:r>
            <w:proofErr w:type="spellEnd"/>
            <w:r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: </w:t>
            </w:r>
            <w:r w:rsidR="0068520B">
              <w:rPr>
                <w:rFonts w:ascii="Times New Roman" w:hAnsi="Times New Roman"/>
                <w:spacing w:val="-13"/>
                <w:sz w:val="26"/>
                <w:szCs w:val="26"/>
              </w:rPr>
              <w:t>https://vk.com/</w:t>
            </w:r>
            <w:proofErr w:type="spellStart"/>
            <w:r w:rsidR="003F0B0E">
              <w:rPr>
                <w:rFonts w:ascii="Times New Roman" w:hAnsi="Times New Roman"/>
                <w:spacing w:val="-13"/>
                <w:sz w:val="26"/>
                <w:szCs w:val="26"/>
                <w:lang w:val="en-US"/>
              </w:rPr>
              <w:t>kurah</w:t>
            </w:r>
            <w:r w:rsidR="0068520B">
              <w:rPr>
                <w:rFonts w:ascii="Times New Roman" w:hAnsi="Times New Roman"/>
                <w:spacing w:val="-13"/>
                <w:sz w:val="26"/>
                <w:szCs w:val="26"/>
                <w:lang w:val="en-US"/>
              </w:rPr>
              <w:t>kcson</w:t>
            </w:r>
            <w:proofErr w:type="spellEnd"/>
          </w:p>
          <w:p w:rsidR="003B1662" w:rsidRPr="003F0B0E" w:rsidRDefault="003B1662" w:rsidP="002D12DA">
            <w:pPr>
              <w:shd w:val="clear" w:color="auto" w:fill="FFFFFF"/>
              <w:spacing w:line="317" w:lineRule="exact"/>
              <w:ind w:left="29"/>
              <w:jc w:val="both"/>
              <w:rPr>
                <w:rFonts w:ascii="Times New Roman" w:hAnsi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Телеграмм: </w:t>
            </w:r>
            <w:r w:rsidRPr="003F0B0E">
              <w:rPr>
                <w:rFonts w:ascii="Times New Roman" w:hAnsi="Times New Roman"/>
                <w:spacing w:val="-13"/>
                <w:sz w:val="26"/>
                <w:szCs w:val="26"/>
                <w:lang w:val="en-US"/>
              </w:rPr>
              <w:t>https</w:t>
            </w:r>
            <w:r w:rsidRPr="003F0B0E">
              <w:rPr>
                <w:rFonts w:ascii="Times New Roman" w:hAnsi="Times New Roman"/>
                <w:spacing w:val="-13"/>
                <w:sz w:val="26"/>
                <w:szCs w:val="26"/>
              </w:rPr>
              <w:t>://</w:t>
            </w:r>
            <w:r w:rsidRPr="003F0B0E">
              <w:rPr>
                <w:rFonts w:ascii="Times New Roman" w:hAnsi="Times New Roman"/>
                <w:spacing w:val="-13"/>
                <w:sz w:val="26"/>
                <w:szCs w:val="26"/>
                <w:lang w:val="en-US"/>
              </w:rPr>
              <w:t>t</w:t>
            </w:r>
            <w:r w:rsidRPr="003F0B0E">
              <w:rPr>
                <w:rFonts w:ascii="Times New Roman" w:hAnsi="Times New Roman"/>
                <w:spacing w:val="-13"/>
                <w:sz w:val="26"/>
                <w:szCs w:val="26"/>
              </w:rPr>
              <w:t>.</w:t>
            </w:r>
            <w:r w:rsidRPr="003F0B0E">
              <w:rPr>
                <w:rFonts w:ascii="Times New Roman" w:hAnsi="Times New Roman"/>
                <w:spacing w:val="-13"/>
                <w:sz w:val="26"/>
                <w:szCs w:val="26"/>
                <w:lang w:val="en-US"/>
              </w:rPr>
              <w:t>me</w:t>
            </w:r>
            <w:r w:rsidRPr="003F0B0E">
              <w:rPr>
                <w:rFonts w:ascii="Times New Roman" w:hAnsi="Times New Roman"/>
                <w:spacing w:val="-13"/>
                <w:sz w:val="26"/>
                <w:szCs w:val="26"/>
              </w:rPr>
              <w:t>/</w:t>
            </w:r>
            <w:proofErr w:type="spellStart"/>
            <w:r w:rsidR="003F0B0E">
              <w:rPr>
                <w:rFonts w:ascii="Times New Roman" w:hAnsi="Times New Roman"/>
                <w:spacing w:val="-13"/>
                <w:sz w:val="26"/>
                <w:szCs w:val="26"/>
                <w:lang w:val="en-US"/>
              </w:rPr>
              <w:t>kcsonkurah</w:t>
            </w:r>
            <w:proofErr w:type="spellEnd"/>
          </w:p>
          <w:p w:rsidR="003B1662" w:rsidRDefault="003B1662" w:rsidP="002D12DA">
            <w:pPr>
              <w:shd w:val="clear" w:color="auto" w:fill="FFFFFF"/>
              <w:spacing w:line="317" w:lineRule="exact"/>
              <w:ind w:left="29"/>
              <w:jc w:val="both"/>
              <w:rPr>
                <w:rFonts w:ascii="Times New Roman" w:hAnsi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Сайт Минтруд РД: </w:t>
            </w:r>
            <w:hyperlink r:id="rId10" w:history="1">
              <w:r w:rsidR="003F0B0E" w:rsidRPr="0025557F">
                <w:rPr>
                  <w:rStyle w:val="a3"/>
                  <w:rFonts w:ascii="Times New Roman" w:hAnsi="Times New Roman"/>
                  <w:spacing w:val="-13"/>
                  <w:sz w:val="26"/>
                  <w:szCs w:val="26"/>
                </w:rPr>
                <w:t>https://dagmintrud.ru/uchrezhdeniya/kompleksnye-tsentry-tsentry-sots-obsluzhivaniya/tsson-v-mo-k</w:t>
              </w:r>
              <w:r w:rsidR="003F0B0E" w:rsidRPr="0025557F">
                <w:rPr>
                  <w:rStyle w:val="a3"/>
                  <w:rFonts w:ascii="Times New Roman" w:hAnsi="Times New Roman"/>
                  <w:spacing w:val="-13"/>
                  <w:sz w:val="26"/>
                  <w:szCs w:val="26"/>
                  <w:lang w:val="en-US"/>
                </w:rPr>
                <w:t>urahskiy</w:t>
              </w:r>
              <w:r w:rsidR="003F0B0E" w:rsidRPr="0025557F">
                <w:rPr>
                  <w:rStyle w:val="a3"/>
                  <w:rFonts w:ascii="Times New Roman" w:hAnsi="Times New Roman"/>
                  <w:spacing w:val="-13"/>
                  <w:sz w:val="26"/>
                  <w:szCs w:val="26"/>
                </w:rPr>
                <w:t>-rayon/</w:t>
              </w:r>
            </w:hyperlink>
          </w:p>
          <w:p w:rsidR="003B1662" w:rsidRPr="003B1662" w:rsidRDefault="003B1662" w:rsidP="002D12DA">
            <w:pPr>
              <w:shd w:val="clear" w:color="auto" w:fill="FFFFFF"/>
              <w:spacing w:line="317" w:lineRule="exact"/>
              <w:ind w:left="29"/>
              <w:jc w:val="both"/>
              <w:rPr>
                <w:rFonts w:ascii="Times New Roman" w:hAnsi="Times New Roman"/>
                <w:spacing w:val="-13"/>
                <w:sz w:val="26"/>
                <w:szCs w:val="26"/>
              </w:rPr>
            </w:pPr>
          </w:p>
          <w:p w:rsidR="003B1662" w:rsidRPr="003B1662" w:rsidRDefault="003B1662" w:rsidP="002D12DA">
            <w:pPr>
              <w:shd w:val="clear" w:color="auto" w:fill="FFFFFF"/>
              <w:spacing w:line="317" w:lineRule="exact"/>
              <w:ind w:left="29"/>
              <w:jc w:val="both"/>
              <w:rPr>
                <w:rFonts w:ascii="Times New Roman" w:hAnsi="Times New Roman"/>
                <w:spacing w:val="-13"/>
                <w:sz w:val="26"/>
                <w:szCs w:val="26"/>
              </w:rPr>
            </w:pPr>
          </w:p>
        </w:tc>
      </w:tr>
    </w:tbl>
    <w:p w:rsidR="00543DD8" w:rsidRPr="009927BA" w:rsidRDefault="00543DD8" w:rsidP="008D31DF">
      <w:pPr>
        <w:spacing w:after="0"/>
      </w:pPr>
    </w:p>
    <w:sectPr w:rsidR="00543DD8" w:rsidRPr="009927BA" w:rsidSect="00E26EDE">
      <w:footerReference w:type="default" r:id="rId11"/>
      <w:pgSz w:w="11906" w:h="16838"/>
      <w:pgMar w:top="567" w:right="566" w:bottom="0" w:left="709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88" w:rsidRDefault="00A85688" w:rsidP="005907DF">
      <w:pPr>
        <w:spacing w:after="0" w:line="240" w:lineRule="auto"/>
      </w:pPr>
      <w:r>
        <w:separator/>
      </w:r>
    </w:p>
  </w:endnote>
  <w:endnote w:type="continuationSeparator" w:id="0">
    <w:p w:rsidR="00A85688" w:rsidRDefault="00A85688" w:rsidP="0059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88" w:rsidRDefault="00A85688" w:rsidP="00E26EDE">
    <w:pPr>
      <w:pStyle w:val="af7"/>
      <w:tabs>
        <w:tab w:val="center" w:pos="5315"/>
        <w:tab w:val="left" w:pos="5865"/>
      </w:tabs>
    </w:pPr>
    <w:r>
      <w:tab/>
    </w:r>
    <w:r>
      <w:tab/>
    </w:r>
    <w:r w:rsidR="00DA0160">
      <w:rPr>
        <w:noProof/>
      </w:rPr>
      <w:fldChar w:fldCharType="begin"/>
    </w:r>
    <w:r>
      <w:rPr>
        <w:noProof/>
      </w:rPr>
      <w:instrText xml:space="preserve"> PAGE   \* MERGEFORMAT </w:instrText>
    </w:r>
    <w:r w:rsidR="00DA0160">
      <w:rPr>
        <w:noProof/>
      </w:rPr>
      <w:fldChar w:fldCharType="separate"/>
    </w:r>
    <w:r w:rsidR="00120ACE">
      <w:rPr>
        <w:noProof/>
      </w:rPr>
      <w:t>10</w:t>
    </w:r>
    <w:r w:rsidR="00DA0160">
      <w:rPr>
        <w:noProof/>
      </w:rPr>
      <w:fldChar w:fldCharType="end"/>
    </w:r>
    <w:r>
      <w:tab/>
    </w:r>
  </w:p>
  <w:p w:rsidR="00A85688" w:rsidRDefault="00A8568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88" w:rsidRDefault="00A85688" w:rsidP="005907DF">
      <w:pPr>
        <w:spacing w:after="0" w:line="240" w:lineRule="auto"/>
      </w:pPr>
      <w:r>
        <w:separator/>
      </w:r>
    </w:p>
  </w:footnote>
  <w:footnote w:type="continuationSeparator" w:id="0">
    <w:p w:rsidR="00A85688" w:rsidRDefault="00A85688" w:rsidP="0059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959"/>
    <w:multiLevelType w:val="hybridMultilevel"/>
    <w:tmpl w:val="2C8C7404"/>
    <w:lvl w:ilvl="0" w:tplc="2BEE9F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C4D2C"/>
    <w:multiLevelType w:val="hybridMultilevel"/>
    <w:tmpl w:val="1AFEE7DC"/>
    <w:lvl w:ilvl="0" w:tplc="696E16B2">
      <w:start w:val="3"/>
      <w:numFmt w:val="decimal"/>
      <w:lvlText w:val="%1."/>
      <w:lvlJc w:val="left"/>
      <w:pPr>
        <w:ind w:left="39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>
    <w:nsid w:val="1C312B10"/>
    <w:multiLevelType w:val="hybridMultilevel"/>
    <w:tmpl w:val="A93CFA0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C51C6"/>
    <w:multiLevelType w:val="hybridMultilevel"/>
    <w:tmpl w:val="D722E552"/>
    <w:lvl w:ilvl="0" w:tplc="F738B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EE7B02"/>
    <w:multiLevelType w:val="singleLevel"/>
    <w:tmpl w:val="C0EA843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375F7440"/>
    <w:multiLevelType w:val="hybridMultilevel"/>
    <w:tmpl w:val="746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215CB"/>
    <w:multiLevelType w:val="hybridMultilevel"/>
    <w:tmpl w:val="95E875BC"/>
    <w:lvl w:ilvl="0" w:tplc="46488A1A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C1F1D"/>
    <w:multiLevelType w:val="hybridMultilevel"/>
    <w:tmpl w:val="E846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F33D7F"/>
    <w:multiLevelType w:val="hybridMultilevel"/>
    <w:tmpl w:val="46D001CA"/>
    <w:lvl w:ilvl="0" w:tplc="AE3601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3EB2037"/>
    <w:multiLevelType w:val="hybridMultilevel"/>
    <w:tmpl w:val="0526E61C"/>
    <w:lvl w:ilvl="0" w:tplc="24124E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E813D1"/>
    <w:multiLevelType w:val="hybridMultilevel"/>
    <w:tmpl w:val="FBC6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DE612D"/>
    <w:multiLevelType w:val="hybridMultilevel"/>
    <w:tmpl w:val="ABFA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1B5A46"/>
    <w:multiLevelType w:val="hybridMultilevel"/>
    <w:tmpl w:val="BA42ED60"/>
    <w:lvl w:ilvl="0" w:tplc="4816D700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3">
    <w:nsid w:val="71201793"/>
    <w:multiLevelType w:val="hybridMultilevel"/>
    <w:tmpl w:val="0DFA7F28"/>
    <w:lvl w:ilvl="0" w:tplc="9112F1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055A88"/>
    <w:multiLevelType w:val="hybridMultilevel"/>
    <w:tmpl w:val="FFE0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6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08"/>
    <w:rsid w:val="00005868"/>
    <w:rsid w:val="00020028"/>
    <w:rsid w:val="00027226"/>
    <w:rsid w:val="00027AD4"/>
    <w:rsid w:val="00030B81"/>
    <w:rsid w:val="00031776"/>
    <w:rsid w:val="00043BA8"/>
    <w:rsid w:val="000574F8"/>
    <w:rsid w:val="0006756E"/>
    <w:rsid w:val="00067C2A"/>
    <w:rsid w:val="000718E5"/>
    <w:rsid w:val="00080B3A"/>
    <w:rsid w:val="00086A18"/>
    <w:rsid w:val="0008761C"/>
    <w:rsid w:val="00092DBC"/>
    <w:rsid w:val="00097287"/>
    <w:rsid w:val="000A5DA7"/>
    <w:rsid w:val="000A660B"/>
    <w:rsid w:val="000B6903"/>
    <w:rsid w:val="000C1E9B"/>
    <w:rsid w:val="000C2109"/>
    <w:rsid w:val="000C226C"/>
    <w:rsid w:val="000C30B6"/>
    <w:rsid w:val="000C33A4"/>
    <w:rsid w:val="000D24C1"/>
    <w:rsid w:val="000F39B3"/>
    <w:rsid w:val="00100467"/>
    <w:rsid w:val="00106EC4"/>
    <w:rsid w:val="00112426"/>
    <w:rsid w:val="00115E73"/>
    <w:rsid w:val="001165A0"/>
    <w:rsid w:val="00120ACE"/>
    <w:rsid w:val="00124193"/>
    <w:rsid w:val="00135B28"/>
    <w:rsid w:val="001371E9"/>
    <w:rsid w:val="001460F5"/>
    <w:rsid w:val="0015154A"/>
    <w:rsid w:val="0015166E"/>
    <w:rsid w:val="00174270"/>
    <w:rsid w:val="00180034"/>
    <w:rsid w:val="001837E0"/>
    <w:rsid w:val="00186432"/>
    <w:rsid w:val="00187158"/>
    <w:rsid w:val="00187A44"/>
    <w:rsid w:val="00191F42"/>
    <w:rsid w:val="001942A2"/>
    <w:rsid w:val="001964B3"/>
    <w:rsid w:val="001A0704"/>
    <w:rsid w:val="001A3E9D"/>
    <w:rsid w:val="001B3F87"/>
    <w:rsid w:val="001D1D34"/>
    <w:rsid w:val="001D5CB0"/>
    <w:rsid w:val="001E77C4"/>
    <w:rsid w:val="0020036C"/>
    <w:rsid w:val="0020197F"/>
    <w:rsid w:val="00211134"/>
    <w:rsid w:val="00216DDD"/>
    <w:rsid w:val="0021730D"/>
    <w:rsid w:val="00226BCA"/>
    <w:rsid w:val="00231664"/>
    <w:rsid w:val="0023248A"/>
    <w:rsid w:val="0023404A"/>
    <w:rsid w:val="00236AC2"/>
    <w:rsid w:val="002429D4"/>
    <w:rsid w:val="00244FB6"/>
    <w:rsid w:val="002456AB"/>
    <w:rsid w:val="002478F2"/>
    <w:rsid w:val="00247A55"/>
    <w:rsid w:val="00254DC6"/>
    <w:rsid w:val="0026161F"/>
    <w:rsid w:val="00261CBB"/>
    <w:rsid w:val="00271826"/>
    <w:rsid w:val="00273806"/>
    <w:rsid w:val="00284681"/>
    <w:rsid w:val="00285560"/>
    <w:rsid w:val="0028581A"/>
    <w:rsid w:val="0029330F"/>
    <w:rsid w:val="00297139"/>
    <w:rsid w:val="002A0EFB"/>
    <w:rsid w:val="002A3609"/>
    <w:rsid w:val="002A3CE7"/>
    <w:rsid w:val="002A7484"/>
    <w:rsid w:val="002C3CCC"/>
    <w:rsid w:val="002C416F"/>
    <w:rsid w:val="002D12DA"/>
    <w:rsid w:val="002D3238"/>
    <w:rsid w:val="002D39DE"/>
    <w:rsid w:val="002D466F"/>
    <w:rsid w:val="002E32E4"/>
    <w:rsid w:val="002E69D0"/>
    <w:rsid w:val="002F04E1"/>
    <w:rsid w:val="002F1986"/>
    <w:rsid w:val="002F2F8F"/>
    <w:rsid w:val="002F525E"/>
    <w:rsid w:val="002F6732"/>
    <w:rsid w:val="00300365"/>
    <w:rsid w:val="0030522C"/>
    <w:rsid w:val="00317C11"/>
    <w:rsid w:val="00323E96"/>
    <w:rsid w:val="0033715F"/>
    <w:rsid w:val="003516B1"/>
    <w:rsid w:val="00360DED"/>
    <w:rsid w:val="00365006"/>
    <w:rsid w:val="00365B54"/>
    <w:rsid w:val="003710BE"/>
    <w:rsid w:val="00384AEC"/>
    <w:rsid w:val="00385934"/>
    <w:rsid w:val="003877F3"/>
    <w:rsid w:val="00390707"/>
    <w:rsid w:val="00390D25"/>
    <w:rsid w:val="00392335"/>
    <w:rsid w:val="0039797A"/>
    <w:rsid w:val="003A32FC"/>
    <w:rsid w:val="003B1662"/>
    <w:rsid w:val="003B2000"/>
    <w:rsid w:val="003B30F0"/>
    <w:rsid w:val="003C388D"/>
    <w:rsid w:val="003C5619"/>
    <w:rsid w:val="003D4714"/>
    <w:rsid w:val="003D4F10"/>
    <w:rsid w:val="003D77A5"/>
    <w:rsid w:val="003E5825"/>
    <w:rsid w:val="003F0946"/>
    <w:rsid w:val="003F0A3B"/>
    <w:rsid w:val="003F0B0E"/>
    <w:rsid w:val="004076A6"/>
    <w:rsid w:val="004121CA"/>
    <w:rsid w:val="00412336"/>
    <w:rsid w:val="00420F14"/>
    <w:rsid w:val="00421095"/>
    <w:rsid w:val="00426E3D"/>
    <w:rsid w:val="004332C1"/>
    <w:rsid w:val="00434990"/>
    <w:rsid w:val="004410F6"/>
    <w:rsid w:val="00443BD1"/>
    <w:rsid w:val="00444F40"/>
    <w:rsid w:val="00446446"/>
    <w:rsid w:val="0045237B"/>
    <w:rsid w:val="00455447"/>
    <w:rsid w:val="00464E01"/>
    <w:rsid w:val="004817F4"/>
    <w:rsid w:val="00487F4C"/>
    <w:rsid w:val="00496B0F"/>
    <w:rsid w:val="004A0590"/>
    <w:rsid w:val="004A20F9"/>
    <w:rsid w:val="004A784F"/>
    <w:rsid w:val="004C2D05"/>
    <w:rsid w:val="004C40BF"/>
    <w:rsid w:val="004D3214"/>
    <w:rsid w:val="004D34C2"/>
    <w:rsid w:val="004D3818"/>
    <w:rsid w:val="004D4387"/>
    <w:rsid w:val="004D4F39"/>
    <w:rsid w:val="004E098E"/>
    <w:rsid w:val="004E132E"/>
    <w:rsid w:val="004E1351"/>
    <w:rsid w:val="004F2DAA"/>
    <w:rsid w:val="004F3BB9"/>
    <w:rsid w:val="0050414E"/>
    <w:rsid w:val="0050544B"/>
    <w:rsid w:val="00511FA6"/>
    <w:rsid w:val="005152B4"/>
    <w:rsid w:val="00516B4B"/>
    <w:rsid w:val="00523665"/>
    <w:rsid w:val="0052380D"/>
    <w:rsid w:val="005248B7"/>
    <w:rsid w:val="005262DA"/>
    <w:rsid w:val="00531312"/>
    <w:rsid w:val="00533BD5"/>
    <w:rsid w:val="00542270"/>
    <w:rsid w:val="005432A6"/>
    <w:rsid w:val="00543DD8"/>
    <w:rsid w:val="0054626B"/>
    <w:rsid w:val="00551510"/>
    <w:rsid w:val="0055269D"/>
    <w:rsid w:val="00561169"/>
    <w:rsid w:val="00561827"/>
    <w:rsid w:val="00575A5F"/>
    <w:rsid w:val="00576F21"/>
    <w:rsid w:val="00581C5F"/>
    <w:rsid w:val="0058566C"/>
    <w:rsid w:val="00586989"/>
    <w:rsid w:val="005907DF"/>
    <w:rsid w:val="0059583A"/>
    <w:rsid w:val="0059637A"/>
    <w:rsid w:val="005A0F7F"/>
    <w:rsid w:val="005A4EFC"/>
    <w:rsid w:val="005A6DE9"/>
    <w:rsid w:val="005B19ED"/>
    <w:rsid w:val="005D4E9B"/>
    <w:rsid w:val="005D6270"/>
    <w:rsid w:val="005E093B"/>
    <w:rsid w:val="005E7B1C"/>
    <w:rsid w:val="005F51E2"/>
    <w:rsid w:val="005F7921"/>
    <w:rsid w:val="0060609F"/>
    <w:rsid w:val="006127EA"/>
    <w:rsid w:val="00617579"/>
    <w:rsid w:val="00633E0D"/>
    <w:rsid w:val="00634C40"/>
    <w:rsid w:val="00637009"/>
    <w:rsid w:val="0063705C"/>
    <w:rsid w:val="00646385"/>
    <w:rsid w:val="00655080"/>
    <w:rsid w:val="00656667"/>
    <w:rsid w:val="0066060E"/>
    <w:rsid w:val="00677B8F"/>
    <w:rsid w:val="0068520B"/>
    <w:rsid w:val="00686CAA"/>
    <w:rsid w:val="006A0357"/>
    <w:rsid w:val="006A224A"/>
    <w:rsid w:val="006B4054"/>
    <w:rsid w:val="006B6E71"/>
    <w:rsid w:val="006C1FEC"/>
    <w:rsid w:val="006C389C"/>
    <w:rsid w:val="006C3EE5"/>
    <w:rsid w:val="006C71E7"/>
    <w:rsid w:val="006D06A2"/>
    <w:rsid w:val="006F0D7B"/>
    <w:rsid w:val="00707294"/>
    <w:rsid w:val="007135AB"/>
    <w:rsid w:val="007146B2"/>
    <w:rsid w:val="00722073"/>
    <w:rsid w:val="007234C6"/>
    <w:rsid w:val="00731AEE"/>
    <w:rsid w:val="00733EDE"/>
    <w:rsid w:val="00737F1B"/>
    <w:rsid w:val="00753853"/>
    <w:rsid w:val="00757F4B"/>
    <w:rsid w:val="00763607"/>
    <w:rsid w:val="00764080"/>
    <w:rsid w:val="0076409C"/>
    <w:rsid w:val="00767816"/>
    <w:rsid w:val="00776822"/>
    <w:rsid w:val="007827D7"/>
    <w:rsid w:val="00783351"/>
    <w:rsid w:val="00785085"/>
    <w:rsid w:val="00793ECF"/>
    <w:rsid w:val="007A31E3"/>
    <w:rsid w:val="007B51C8"/>
    <w:rsid w:val="007C1C1B"/>
    <w:rsid w:val="007C45D8"/>
    <w:rsid w:val="007D1453"/>
    <w:rsid w:val="007D1E77"/>
    <w:rsid w:val="007D3DDB"/>
    <w:rsid w:val="007F2E9E"/>
    <w:rsid w:val="00804F52"/>
    <w:rsid w:val="00813C8A"/>
    <w:rsid w:val="00814661"/>
    <w:rsid w:val="00830918"/>
    <w:rsid w:val="00863200"/>
    <w:rsid w:val="00867E68"/>
    <w:rsid w:val="008708AD"/>
    <w:rsid w:val="00875C9F"/>
    <w:rsid w:val="008A148C"/>
    <w:rsid w:val="008A2B00"/>
    <w:rsid w:val="008B7DB3"/>
    <w:rsid w:val="008C0699"/>
    <w:rsid w:val="008D31DF"/>
    <w:rsid w:val="008D39C8"/>
    <w:rsid w:val="008D45CB"/>
    <w:rsid w:val="008F6D0D"/>
    <w:rsid w:val="009006FD"/>
    <w:rsid w:val="0090371B"/>
    <w:rsid w:val="00917695"/>
    <w:rsid w:val="00917E7E"/>
    <w:rsid w:val="00924FAF"/>
    <w:rsid w:val="009318D4"/>
    <w:rsid w:val="00940A69"/>
    <w:rsid w:val="00950398"/>
    <w:rsid w:val="009522F0"/>
    <w:rsid w:val="00953075"/>
    <w:rsid w:val="00957ABC"/>
    <w:rsid w:val="009745DE"/>
    <w:rsid w:val="00975264"/>
    <w:rsid w:val="0098334E"/>
    <w:rsid w:val="009859FE"/>
    <w:rsid w:val="009927BA"/>
    <w:rsid w:val="0099441D"/>
    <w:rsid w:val="0099450B"/>
    <w:rsid w:val="00994A10"/>
    <w:rsid w:val="00997219"/>
    <w:rsid w:val="009977B5"/>
    <w:rsid w:val="009A160D"/>
    <w:rsid w:val="009A61D0"/>
    <w:rsid w:val="009B719B"/>
    <w:rsid w:val="009C7BF9"/>
    <w:rsid w:val="009C7C87"/>
    <w:rsid w:val="009D2129"/>
    <w:rsid w:val="009D6FB0"/>
    <w:rsid w:val="009D7459"/>
    <w:rsid w:val="009E1B61"/>
    <w:rsid w:val="009F1884"/>
    <w:rsid w:val="009F3B08"/>
    <w:rsid w:val="009F76A4"/>
    <w:rsid w:val="00A04432"/>
    <w:rsid w:val="00A05E10"/>
    <w:rsid w:val="00A16F34"/>
    <w:rsid w:val="00A22222"/>
    <w:rsid w:val="00A26D22"/>
    <w:rsid w:val="00A379CD"/>
    <w:rsid w:val="00A417DB"/>
    <w:rsid w:val="00A452EB"/>
    <w:rsid w:val="00A61B16"/>
    <w:rsid w:val="00A65F8F"/>
    <w:rsid w:val="00A66435"/>
    <w:rsid w:val="00A67414"/>
    <w:rsid w:val="00A67DA3"/>
    <w:rsid w:val="00A74391"/>
    <w:rsid w:val="00A85688"/>
    <w:rsid w:val="00A86769"/>
    <w:rsid w:val="00A90050"/>
    <w:rsid w:val="00A96986"/>
    <w:rsid w:val="00AA20C9"/>
    <w:rsid w:val="00AA2BFE"/>
    <w:rsid w:val="00AB31E2"/>
    <w:rsid w:val="00AC3588"/>
    <w:rsid w:val="00AC7AD7"/>
    <w:rsid w:val="00AD2517"/>
    <w:rsid w:val="00AD4467"/>
    <w:rsid w:val="00AD788D"/>
    <w:rsid w:val="00AF3EAE"/>
    <w:rsid w:val="00AF6639"/>
    <w:rsid w:val="00B002F1"/>
    <w:rsid w:val="00B07106"/>
    <w:rsid w:val="00B11375"/>
    <w:rsid w:val="00B119E7"/>
    <w:rsid w:val="00B17830"/>
    <w:rsid w:val="00B214B7"/>
    <w:rsid w:val="00B26EA0"/>
    <w:rsid w:val="00B31D2D"/>
    <w:rsid w:val="00B32D7E"/>
    <w:rsid w:val="00B35BDC"/>
    <w:rsid w:val="00B369AE"/>
    <w:rsid w:val="00B4188B"/>
    <w:rsid w:val="00B440A2"/>
    <w:rsid w:val="00B51E02"/>
    <w:rsid w:val="00B65DED"/>
    <w:rsid w:val="00B73DB9"/>
    <w:rsid w:val="00B74CBA"/>
    <w:rsid w:val="00B76A46"/>
    <w:rsid w:val="00B83726"/>
    <w:rsid w:val="00B87194"/>
    <w:rsid w:val="00B87E54"/>
    <w:rsid w:val="00B918EF"/>
    <w:rsid w:val="00B92CC8"/>
    <w:rsid w:val="00BA1306"/>
    <w:rsid w:val="00BB4619"/>
    <w:rsid w:val="00BB6F47"/>
    <w:rsid w:val="00BC2EAF"/>
    <w:rsid w:val="00BC4078"/>
    <w:rsid w:val="00BE15EB"/>
    <w:rsid w:val="00BF0170"/>
    <w:rsid w:val="00C03872"/>
    <w:rsid w:val="00C11474"/>
    <w:rsid w:val="00C1502B"/>
    <w:rsid w:val="00C24FC5"/>
    <w:rsid w:val="00C34C38"/>
    <w:rsid w:val="00C351E1"/>
    <w:rsid w:val="00C43D41"/>
    <w:rsid w:val="00C4617A"/>
    <w:rsid w:val="00C5329B"/>
    <w:rsid w:val="00C53B25"/>
    <w:rsid w:val="00C55875"/>
    <w:rsid w:val="00C57BA7"/>
    <w:rsid w:val="00C61872"/>
    <w:rsid w:val="00C67514"/>
    <w:rsid w:val="00C708E8"/>
    <w:rsid w:val="00C715A6"/>
    <w:rsid w:val="00C72461"/>
    <w:rsid w:val="00C753DE"/>
    <w:rsid w:val="00C75EC8"/>
    <w:rsid w:val="00C77074"/>
    <w:rsid w:val="00C82A58"/>
    <w:rsid w:val="00C82E94"/>
    <w:rsid w:val="00C86D7D"/>
    <w:rsid w:val="00C901CA"/>
    <w:rsid w:val="00C934AA"/>
    <w:rsid w:val="00C94AD8"/>
    <w:rsid w:val="00CA3554"/>
    <w:rsid w:val="00CB3695"/>
    <w:rsid w:val="00CB6381"/>
    <w:rsid w:val="00CC561F"/>
    <w:rsid w:val="00CD4756"/>
    <w:rsid w:val="00CD50A0"/>
    <w:rsid w:val="00CD5D07"/>
    <w:rsid w:val="00CE36A2"/>
    <w:rsid w:val="00CF1E24"/>
    <w:rsid w:val="00CF4CFB"/>
    <w:rsid w:val="00CF5EA4"/>
    <w:rsid w:val="00CF7313"/>
    <w:rsid w:val="00D05671"/>
    <w:rsid w:val="00D1132A"/>
    <w:rsid w:val="00D162D4"/>
    <w:rsid w:val="00D17895"/>
    <w:rsid w:val="00D25924"/>
    <w:rsid w:val="00D26B28"/>
    <w:rsid w:val="00D4165D"/>
    <w:rsid w:val="00D451F8"/>
    <w:rsid w:val="00D46150"/>
    <w:rsid w:val="00D5444D"/>
    <w:rsid w:val="00D6449B"/>
    <w:rsid w:val="00D72707"/>
    <w:rsid w:val="00D82B0B"/>
    <w:rsid w:val="00D905A4"/>
    <w:rsid w:val="00D95369"/>
    <w:rsid w:val="00D96A49"/>
    <w:rsid w:val="00D97738"/>
    <w:rsid w:val="00DA0160"/>
    <w:rsid w:val="00DA373C"/>
    <w:rsid w:val="00DC0BF7"/>
    <w:rsid w:val="00DC0CEA"/>
    <w:rsid w:val="00DC0E23"/>
    <w:rsid w:val="00DC2C40"/>
    <w:rsid w:val="00DC38C5"/>
    <w:rsid w:val="00DC4F97"/>
    <w:rsid w:val="00DC716E"/>
    <w:rsid w:val="00DC7A7E"/>
    <w:rsid w:val="00DD63B9"/>
    <w:rsid w:val="00DE0253"/>
    <w:rsid w:val="00DF129D"/>
    <w:rsid w:val="00E00FF4"/>
    <w:rsid w:val="00E03D66"/>
    <w:rsid w:val="00E12569"/>
    <w:rsid w:val="00E22A8D"/>
    <w:rsid w:val="00E22FD7"/>
    <w:rsid w:val="00E2591A"/>
    <w:rsid w:val="00E25C4A"/>
    <w:rsid w:val="00E25F63"/>
    <w:rsid w:val="00E26EDE"/>
    <w:rsid w:val="00E303E7"/>
    <w:rsid w:val="00E41F7A"/>
    <w:rsid w:val="00E43FD1"/>
    <w:rsid w:val="00E46D2F"/>
    <w:rsid w:val="00E4742C"/>
    <w:rsid w:val="00E50BAC"/>
    <w:rsid w:val="00E60732"/>
    <w:rsid w:val="00E626CE"/>
    <w:rsid w:val="00E62756"/>
    <w:rsid w:val="00E65303"/>
    <w:rsid w:val="00E722B7"/>
    <w:rsid w:val="00EA155C"/>
    <w:rsid w:val="00EA50F7"/>
    <w:rsid w:val="00EA5186"/>
    <w:rsid w:val="00EB1071"/>
    <w:rsid w:val="00EC09B3"/>
    <w:rsid w:val="00EC524A"/>
    <w:rsid w:val="00ED1FC4"/>
    <w:rsid w:val="00ED45F9"/>
    <w:rsid w:val="00ED5895"/>
    <w:rsid w:val="00ED5D5B"/>
    <w:rsid w:val="00ED7D12"/>
    <w:rsid w:val="00EE2F37"/>
    <w:rsid w:val="00EE4631"/>
    <w:rsid w:val="00EE5845"/>
    <w:rsid w:val="00EF59B8"/>
    <w:rsid w:val="00F004F7"/>
    <w:rsid w:val="00F100AF"/>
    <w:rsid w:val="00F12887"/>
    <w:rsid w:val="00F1348C"/>
    <w:rsid w:val="00F35C74"/>
    <w:rsid w:val="00F60FC4"/>
    <w:rsid w:val="00F62F3F"/>
    <w:rsid w:val="00F655C8"/>
    <w:rsid w:val="00F76B69"/>
    <w:rsid w:val="00F87B72"/>
    <w:rsid w:val="00F9043A"/>
    <w:rsid w:val="00F93120"/>
    <w:rsid w:val="00F94B1D"/>
    <w:rsid w:val="00FA3A7E"/>
    <w:rsid w:val="00FB22CA"/>
    <w:rsid w:val="00FC5023"/>
    <w:rsid w:val="00FC6436"/>
    <w:rsid w:val="00FD18D6"/>
    <w:rsid w:val="00FD2D5E"/>
    <w:rsid w:val="00FD3E2A"/>
    <w:rsid w:val="00FD552B"/>
    <w:rsid w:val="00FE36D9"/>
    <w:rsid w:val="00FE5C52"/>
    <w:rsid w:val="00FE5D85"/>
    <w:rsid w:val="00FF1760"/>
    <w:rsid w:val="00FF4FF2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A66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073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073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6073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6073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607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6073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6073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6073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6073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0732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60732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E60732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6073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60732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60732"/>
    <w:rPr>
      <w:rFonts w:ascii="Cambria" w:hAnsi="Cambria" w:cs="Times New Roman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E60732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60732"/>
    <w:rPr>
      <w:rFonts w:ascii="Cambria" w:hAnsi="Cambria" w:cs="Times New Roman"/>
      <w:color w:val="4F81BD"/>
      <w:sz w:val="20"/>
    </w:rPr>
  </w:style>
  <w:style w:type="character" w:customStyle="1" w:styleId="90">
    <w:name w:val="Заголовок 9 Знак"/>
    <w:basedOn w:val="a0"/>
    <w:link w:val="9"/>
    <w:uiPriority w:val="99"/>
    <w:locked/>
    <w:rsid w:val="00E60732"/>
    <w:rPr>
      <w:rFonts w:ascii="Cambria" w:hAnsi="Cambria" w:cs="Times New Roman"/>
      <w:i/>
      <w:color w:val="404040"/>
      <w:sz w:val="20"/>
    </w:rPr>
  </w:style>
  <w:style w:type="character" w:styleId="a3">
    <w:name w:val="Hyperlink"/>
    <w:basedOn w:val="a0"/>
    <w:uiPriority w:val="99"/>
    <w:rsid w:val="009F3B08"/>
    <w:rPr>
      <w:rFonts w:cs="Times New Roman"/>
      <w:color w:val="040465"/>
      <w:u w:val="single"/>
    </w:rPr>
  </w:style>
  <w:style w:type="paragraph" w:styleId="a4">
    <w:name w:val="No Spacing"/>
    <w:uiPriority w:val="99"/>
    <w:qFormat/>
    <w:rsid w:val="00E60732"/>
    <w:rPr>
      <w:sz w:val="22"/>
      <w:szCs w:val="22"/>
    </w:rPr>
  </w:style>
  <w:style w:type="character" w:customStyle="1" w:styleId="apple-converted-space">
    <w:name w:val="apple-converted-space"/>
    <w:uiPriority w:val="99"/>
    <w:rsid w:val="009F3B08"/>
  </w:style>
  <w:style w:type="paragraph" w:styleId="a5">
    <w:name w:val="List Paragraph"/>
    <w:basedOn w:val="a"/>
    <w:uiPriority w:val="99"/>
    <w:qFormat/>
    <w:rsid w:val="00E60732"/>
    <w:pPr>
      <w:ind w:left="720"/>
      <w:contextualSpacing/>
    </w:pPr>
  </w:style>
  <w:style w:type="paragraph" w:customStyle="1" w:styleId="headertext">
    <w:name w:val="headertext"/>
    <w:basedOn w:val="a"/>
    <w:uiPriority w:val="99"/>
    <w:rsid w:val="009D2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caption"/>
    <w:basedOn w:val="a"/>
    <w:next w:val="a"/>
    <w:uiPriority w:val="99"/>
    <w:qFormat/>
    <w:rsid w:val="00E60732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qFormat/>
    <w:rsid w:val="00E6073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locked/>
    <w:rsid w:val="00E60732"/>
    <w:rPr>
      <w:rFonts w:ascii="Cambria" w:hAnsi="Cambria" w:cs="Times New Roman"/>
      <w:color w:val="17365D"/>
      <w:spacing w:val="5"/>
      <w:kern w:val="28"/>
      <w:sz w:val="52"/>
    </w:rPr>
  </w:style>
  <w:style w:type="paragraph" w:styleId="a9">
    <w:name w:val="Subtitle"/>
    <w:basedOn w:val="a"/>
    <w:next w:val="a"/>
    <w:link w:val="aa"/>
    <w:uiPriority w:val="99"/>
    <w:qFormat/>
    <w:rsid w:val="00E60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E60732"/>
    <w:rPr>
      <w:rFonts w:ascii="Cambria" w:hAnsi="Cambria" w:cs="Times New Roman"/>
      <w:i/>
      <w:color w:val="4F81BD"/>
      <w:spacing w:val="15"/>
      <w:sz w:val="24"/>
    </w:rPr>
  </w:style>
  <w:style w:type="character" w:styleId="ab">
    <w:name w:val="Strong"/>
    <w:basedOn w:val="a0"/>
    <w:qFormat/>
    <w:rsid w:val="00E60732"/>
    <w:rPr>
      <w:rFonts w:cs="Times New Roman"/>
      <w:b/>
    </w:rPr>
  </w:style>
  <w:style w:type="character" w:styleId="ac">
    <w:name w:val="Emphasis"/>
    <w:basedOn w:val="a0"/>
    <w:uiPriority w:val="99"/>
    <w:qFormat/>
    <w:rsid w:val="00E60732"/>
    <w:rPr>
      <w:rFonts w:cs="Times New Roman"/>
      <w:i/>
    </w:rPr>
  </w:style>
  <w:style w:type="paragraph" w:styleId="21">
    <w:name w:val="Quote"/>
    <w:basedOn w:val="a"/>
    <w:next w:val="a"/>
    <w:link w:val="22"/>
    <w:uiPriority w:val="99"/>
    <w:qFormat/>
    <w:rsid w:val="00E60732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E60732"/>
    <w:rPr>
      <w:rFonts w:cs="Times New Roman"/>
      <w:i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E607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E60732"/>
    <w:rPr>
      <w:rFonts w:cs="Times New Roman"/>
      <w:b/>
      <w:i/>
      <w:color w:val="4F81BD"/>
    </w:rPr>
  </w:style>
  <w:style w:type="character" w:styleId="af">
    <w:name w:val="Subtle Emphasis"/>
    <w:basedOn w:val="a0"/>
    <w:uiPriority w:val="99"/>
    <w:qFormat/>
    <w:rsid w:val="00E60732"/>
    <w:rPr>
      <w:rFonts w:cs="Times New Roman"/>
      <w:i/>
      <w:color w:val="808080"/>
    </w:rPr>
  </w:style>
  <w:style w:type="character" w:styleId="af0">
    <w:name w:val="Intense Emphasis"/>
    <w:basedOn w:val="a0"/>
    <w:uiPriority w:val="99"/>
    <w:qFormat/>
    <w:rsid w:val="00E60732"/>
    <w:rPr>
      <w:rFonts w:cs="Times New Roman"/>
      <w:b/>
      <w:i/>
      <w:color w:val="4F81BD"/>
    </w:rPr>
  </w:style>
  <w:style w:type="character" w:styleId="af1">
    <w:name w:val="Subtle Reference"/>
    <w:basedOn w:val="a0"/>
    <w:uiPriority w:val="99"/>
    <w:qFormat/>
    <w:rsid w:val="00E60732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E60732"/>
    <w:rPr>
      <w:rFonts w:cs="Times New Roman"/>
      <w:b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E60732"/>
    <w:rPr>
      <w:rFonts w:cs="Times New Roman"/>
      <w:b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E60732"/>
    <w:pPr>
      <w:outlineLvl w:val="9"/>
    </w:pPr>
  </w:style>
  <w:style w:type="paragraph" w:styleId="af5">
    <w:name w:val="header"/>
    <w:basedOn w:val="a"/>
    <w:link w:val="af6"/>
    <w:uiPriority w:val="99"/>
    <w:semiHidden/>
    <w:rsid w:val="005907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5907DF"/>
    <w:rPr>
      <w:rFonts w:cs="Times New Roman"/>
    </w:rPr>
  </w:style>
  <w:style w:type="paragraph" w:styleId="af7">
    <w:name w:val="footer"/>
    <w:basedOn w:val="a"/>
    <w:link w:val="af8"/>
    <w:uiPriority w:val="99"/>
    <w:rsid w:val="005907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5907DF"/>
    <w:rPr>
      <w:rFonts w:cs="Times New Roman"/>
    </w:rPr>
  </w:style>
  <w:style w:type="character" w:customStyle="1" w:styleId="str-list-item">
    <w:name w:val="str-list-item"/>
    <w:basedOn w:val="a0"/>
    <w:uiPriority w:val="99"/>
    <w:rsid w:val="00B11375"/>
    <w:rPr>
      <w:rFonts w:cs="Times New Roman"/>
    </w:rPr>
  </w:style>
  <w:style w:type="character" w:customStyle="1" w:styleId="service-title">
    <w:name w:val="service-title"/>
    <w:basedOn w:val="a0"/>
    <w:uiPriority w:val="99"/>
    <w:rsid w:val="00B11375"/>
    <w:rPr>
      <w:rFonts w:cs="Times New Roman"/>
    </w:rPr>
  </w:style>
  <w:style w:type="paragraph" w:styleId="af9">
    <w:name w:val="Balloon Text"/>
    <w:basedOn w:val="a"/>
    <w:link w:val="afa"/>
    <w:uiPriority w:val="99"/>
    <w:semiHidden/>
    <w:locked/>
    <w:rsid w:val="00B1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B11375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uiPriority w:val="99"/>
    <w:locked/>
    <w:rsid w:val="0020036C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0036C"/>
    <w:pPr>
      <w:widowControl w:val="0"/>
      <w:shd w:val="clear" w:color="auto" w:fill="FFFFFF"/>
      <w:spacing w:before="240" w:after="300" w:line="250" w:lineRule="exact"/>
    </w:pPr>
    <w:rPr>
      <w:rFonts w:ascii="Arial" w:hAnsi="Arial" w:cs="Arial"/>
      <w:i/>
      <w:iCs/>
      <w:sz w:val="21"/>
      <w:szCs w:val="21"/>
    </w:rPr>
  </w:style>
  <w:style w:type="character" w:styleId="afb">
    <w:name w:val="FollowedHyperlink"/>
    <w:basedOn w:val="a0"/>
    <w:uiPriority w:val="99"/>
    <w:semiHidden/>
    <w:locked/>
    <w:rsid w:val="00542270"/>
    <w:rPr>
      <w:rFonts w:cs="Times New Roman"/>
      <w:color w:val="800080"/>
      <w:u w:val="single"/>
    </w:rPr>
  </w:style>
  <w:style w:type="paragraph" w:styleId="afc">
    <w:name w:val="Normal (Web)"/>
    <w:basedOn w:val="a"/>
    <w:locked/>
    <w:rsid w:val="00293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6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6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58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7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8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2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4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44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0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3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277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5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76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6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57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4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2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2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0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3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1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2767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08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7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742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74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53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77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74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agmintrud.ru/uchrezhdeniya/kompleksnye-tsentry-tsentry-sots-obsluzhivaniya/tsson-v-mo-kurahskiy-ray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cson.kurah@e-da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8B034-C6D5-4D25-9402-F7F9FB95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10</Pages>
  <Words>2278</Words>
  <Characters>17277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имеется)сокращенное наименование</vt:lpstr>
    </vt:vector>
  </TitlesOfParts>
  <Company>MultiDVD Team</Company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имеется)сокращенное наименование</dc:title>
  <dc:creator>Admin</dc:creator>
  <cp:lastModifiedBy>Пользователь Windows</cp:lastModifiedBy>
  <cp:revision>63</cp:revision>
  <cp:lastPrinted>2023-01-10T06:31:00Z</cp:lastPrinted>
  <dcterms:created xsi:type="dcterms:W3CDTF">2021-04-08T11:26:00Z</dcterms:created>
  <dcterms:modified xsi:type="dcterms:W3CDTF">2023-03-22T12:06:00Z</dcterms:modified>
</cp:coreProperties>
</file>