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46" w:rsidRDefault="00680746" w:rsidP="00680746">
      <w:pPr>
        <w:shd w:val="clear" w:color="auto" w:fill="FFFFFF"/>
        <w:spacing w:after="135" w:line="240" w:lineRule="auto"/>
        <w:jc w:val="center"/>
        <w:outlineLvl w:val="0"/>
        <w:rPr>
          <w:rFonts w:ascii="marta_regular" w:eastAsia="Times New Roman" w:hAnsi="marta_regular"/>
          <w:color w:val="4783BB"/>
          <w:kern w:val="36"/>
          <w:sz w:val="39"/>
          <w:szCs w:val="39"/>
          <w:lang w:eastAsia="ru-RU"/>
        </w:rPr>
      </w:pPr>
      <w:r>
        <w:rPr>
          <w:rFonts w:ascii="marta_regular" w:eastAsia="Times New Roman" w:hAnsi="marta_regular"/>
          <w:color w:val="4783BB"/>
          <w:kern w:val="36"/>
          <w:sz w:val="39"/>
          <w:szCs w:val="39"/>
          <w:lang w:eastAsia="ru-RU"/>
        </w:rPr>
        <w:t>Часто задаваемые вопросы</w:t>
      </w:r>
    </w:p>
    <w:p w:rsidR="00680746" w:rsidRDefault="00680746" w:rsidP="00680746">
      <w:pPr>
        <w:shd w:val="clear" w:color="auto" w:fill="FFFFFF"/>
        <w:spacing w:before="120" w:after="120" w:line="240" w:lineRule="auto"/>
        <w:jc w:val="center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Уважаемые посетители! В данном разделе вы сможете ознакомиться с ответами на часто задаваемые вопросы, касающиеся работы нашего учреждения в соответствии с Федеральным законом Российской Федерации от 28 декабря 2013 г.  №442-ФЗ  «Об основах социального обслуживания граждан в Российской Федерации».</w:t>
      </w:r>
    </w:p>
    <w:p w:rsidR="00680746" w:rsidRDefault="00680746" w:rsidP="00680746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  «Кто имеет право на получение социальных услуг в ГБУ РД РЦДПОВ в МО «город Избербаш»"?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: Право на получение социальных услуг в условиях социально-реабилитационного центра имеют право граждане, признанные нуждающимися в социальном обслуживании (ст.20 Федерального закона «Об основах социального обслуживания граждан в Российской Федерации» №442 от 28.12.2013 года).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 «При каких обстоятельствах гражданин признается нуждающимся в социальном обслуживании?»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В соответствии со ст.15 Федерального закона «Об основах социального обслуживания граждан в Российской Федерации» №442 от 28.12.2013 года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  <w:bookmarkStart w:id="0" w:name="_GoBack"/>
      <w:bookmarkEnd w:id="0"/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Наличие в семье инвалида или инвалидов, в том числе ребенка-инвалида или детей-инвалидов, нуждающихся в постоянном уходе;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-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стращающими психическими расстройствами, наличие насилия в семье;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 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Отсутствие работы и сре</w:t>
      </w:r>
      <w:proofErr w:type="gramStart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дств к с</w:t>
      </w:r>
      <w:proofErr w:type="gramEnd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уществованию;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 Наличие иных обстоятельств, которые иными нормативными актами субъекта РФ признаны ухудшающими или способными ухудшить условия жизнедеятельности граждан.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lastRenderedPageBreak/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</w:pP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 «Какова стоимость оказания социальных услуг?»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proofErr w:type="gramStart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:</w:t>
      </w:r>
      <w:proofErr w:type="gramEnd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 xml:space="preserve">  В соответствии со ст.31 Федерального закона «Об основах социального обслуживания граждан в Российской Федерации» №442 от 28.12.2013 года получателям социальные услуги   в условиях социально-реабилитационного центра   предоставляются бесплатно.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«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Как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получить направление в реабилитационный центр?»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proofErr w:type="gramStart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:</w:t>
      </w:r>
      <w:proofErr w:type="gramEnd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других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(ст.14 Федерального закона «Об основах социального обслуживания граждан в Российской Федерации» №442</w:t>
      </w:r>
      <w:proofErr w:type="gramEnd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 xml:space="preserve"> от 28.12.2013 года).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 Какие документы нужно предоставить для признания нуждаемости в социальных услугах?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proofErr w:type="gramStart"/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 :</w:t>
      </w:r>
      <w:proofErr w:type="gramEnd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 Документы, которые необходимо предоставить в уполномоченный орган субъекта для получения социальных услуг гражданами: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документ, удостоверяющий личность получателя социальных услуг и представителя (при обращении представителя);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документ, подтверждающий полномочия представителя (при обращении представителя);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</w:t>
      </w:r>
      <w:proofErr w:type="gramStart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 ;</w:t>
      </w:r>
      <w:proofErr w:type="gramEnd"/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индивидуальная программа (при наличии действующей индивидуальной программы);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lastRenderedPageBreak/>
        <w:t>- иные документы, необходимые для предоставления социальных услуг установленные в соответствии с порядком предоставления социальных услуг поставщиками социальных услуг, утвержденных субъектом Российской Федерации.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</w:pP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 Соблюдается ли конфиденциальность информации при получении социальных услуг?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proofErr w:type="gramStart"/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 :</w:t>
      </w:r>
      <w:proofErr w:type="gramEnd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 Не допускается разглашение информации, отнесенной законодательством 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 законодательством Российской Федерации.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4) в иных установленных законодательством Российской Федерации случаях.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 «</w:t>
      </w:r>
      <w:r>
        <w:rPr>
          <w:rFonts w:ascii="Roboto-Regular" w:eastAsia="Times New Roman" w:hAnsi="Roboto-Regular"/>
          <w:b/>
          <w:color w:val="000000"/>
          <w:sz w:val="27"/>
          <w:szCs w:val="27"/>
          <w:lang w:eastAsia="ru-RU"/>
        </w:rPr>
        <w:t> Какие услуги предоставляет ваше учреждение несовершеннолетним и их семьям?»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 ГБУ РД РЦДПОВ в МО «г. Избербаш», как поставщик социальных услуг, предоставляет получателям социальных услуг следующие   социальные услуги: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1)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социально-бытовые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, направленные на поддержание жизнедеятельности получателей социальных услуг в быту;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2)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социально-медицинские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lastRenderedPageBreak/>
        <w:t>3)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социально-психологические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4)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социально-педагогические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5)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социально-трудовые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6)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социально-правовые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7) </w:t>
      </w:r>
      <w:proofErr w:type="spellStart"/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коммуникатиные</w:t>
      </w:r>
      <w:proofErr w:type="spellEnd"/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 xml:space="preserve"> – </w:t>
      </w:r>
      <w:r>
        <w:rPr>
          <w:rFonts w:ascii="Roboto-Regular" w:eastAsia="Times New Roman" w:hAnsi="Roboto-Regular"/>
          <w:bCs/>
          <w:color w:val="000000"/>
          <w:sz w:val="27"/>
          <w:szCs w:val="27"/>
          <w:lang w:eastAsia="ru-RU"/>
        </w:rPr>
        <w:t>услуги в целях развития коммуникативного потенциала.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 Соблюдается ли конфиденциальность информации при получении социальных услуг?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proofErr w:type="gramStart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>
        <w:rPr>
          <w:rFonts w:ascii="Roboto-Regular" w:eastAsia="Times New Roman" w:hAnsi="Roboto-Regular"/>
          <w:i/>
          <w:iCs/>
          <w:color w:val="000000"/>
          <w:sz w:val="27"/>
          <w:szCs w:val="27"/>
          <w:lang w:eastAsia="ru-RU"/>
        </w:rPr>
        <w:t>:</w:t>
      </w:r>
      <w:proofErr w:type="gramEnd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РФ.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proofErr w:type="gramStart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С согласия получателей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«Интернет» (ст.6 Федерального закона «Об основах социального обслуживания граждан в</w:t>
      </w:r>
      <w:proofErr w:type="gramEnd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Российской Федерации» №442 от 28.12.2013 года).</w:t>
      </w:r>
      <w:proofErr w:type="gramEnd"/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 При оказании социальных услуг ребенку, кто при заключении договора будет являться получателем социальных услуг: ребенок, один из родителей, вся семья?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 xml:space="preserve"> В соответствии с пунктом 1 статьи 17 Федерального закона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с даты представления</w:t>
      </w:r>
      <w:proofErr w:type="gramEnd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 xml:space="preserve"> индивидуальной программы предоставления социальных услуг поставщику социальных услуг.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lastRenderedPageBreak/>
        <w:t>Таким образом, если индивидуальная программа предоставления социальных услуг разработана в отношении ребенка, то он будет являться получателем социальных услуг на основании договора о предоставлении социальных услуг.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Вместе с тем, если нуждающимся в получении социальных услуг будет признан не только ребенок, но и один из родителей (вся семья), индивидуальная программа составляется на каждого из них.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 В каком возрасте ребенок сам может обратиться в реабилитационный центр?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proofErr w:type="gramStart"/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 :</w:t>
      </w:r>
      <w:proofErr w:type="gramEnd"/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Несовершеннолетний имеет право обратиться за помощью в реабилитационный центр социального обслуживания в стационарной форме по достижению им 10 летнего возраста, написав личное заявление.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  В каких случаях несовершеннолетнему будет отказано в помещении?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В учреждение не могут быть приняты несовершеннолетние, находящиеся в состоянии алкогольного или наркотического опьянения, а также с явными признаками обострения психического заболевания.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Может ли гражданин отказаться от получения социальных услуг?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Гражданин или его законный представитель имеет право отказаться от получения социальной услуги. Отказ оформляется в письменной форме.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 Какие документы необходимо предоставить для получения бесплатной юридической помощи?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Бесплатная юридическая помощь в рамках государственной системы бесплатной юридической помощи оказывается гражданам при представлении ими следующих документов: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письменного заявления об оказании бесплатной юридической помощи;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паспорта или иного документа, удостоверяющего личность;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документов, подтверждающих принадлежность граждан к категориям, установленным Федеральным законом «О бесплатной юридической помощи в Российской Федерации»;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документов либо копий документов (при наличии), подтверждающих основания требований.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>
        <w:rPr>
          <w:rFonts w:ascii="Roboto-Regular" w:eastAsia="Times New Roman" w:hAnsi="Roboto-Regular"/>
          <w:b/>
          <w:color w:val="000000"/>
          <w:sz w:val="27"/>
          <w:szCs w:val="27"/>
          <w:lang w:eastAsia="ru-RU"/>
        </w:rPr>
        <w:t>С какой категорией детей работает Реабилитационной центр?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lastRenderedPageBreak/>
        <w:t>ОТВЕТ: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У нас  обслуживаются дети с ограниченными возможностями здоровья, в том числе дети – инвалиды.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 Могут ли родители навещать ребенка в стационарном отделении учреждения?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: 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Несовершеннолетних, находящихся в отделении социальной реабилитации (стационарное отделение), могут посещать родители или законные представители без ограничения количества свиданий и посещений. Посещение воспитанников не должно нарушать их режим дня, правила внутреннего распорядка и противоречить интересам ребёнка.</w:t>
      </w:r>
    </w:p>
    <w:p w:rsidR="00680746" w:rsidRDefault="00680746" w:rsidP="00680746">
      <w:pPr>
        <w:ind w:left="-851"/>
        <w:jc w:val="both"/>
      </w:pPr>
    </w:p>
    <w:p w:rsidR="00680746" w:rsidRDefault="00680746" w:rsidP="00680746">
      <w:pPr>
        <w:rPr>
          <w:rFonts w:ascii="Times New Roman" w:hAnsi="Times New Roman"/>
          <w:sz w:val="28"/>
          <w:szCs w:val="28"/>
        </w:rPr>
      </w:pPr>
    </w:p>
    <w:p w:rsidR="00680746" w:rsidRDefault="00680746" w:rsidP="00680746">
      <w:pPr>
        <w:rPr>
          <w:rFonts w:ascii="Times New Roman" w:hAnsi="Times New Roman"/>
          <w:sz w:val="28"/>
          <w:szCs w:val="28"/>
        </w:rPr>
      </w:pPr>
    </w:p>
    <w:p w:rsidR="000913D9" w:rsidRDefault="000913D9"/>
    <w:sectPr w:rsidR="0009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ta_regular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3"/>
    <w:rsid w:val="000913D9"/>
    <w:rsid w:val="00680746"/>
    <w:rsid w:val="009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1746</Words>
  <Characters>9957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2023-03-21T13:36:00Z</dcterms:created>
  <dcterms:modified xsi:type="dcterms:W3CDTF">2023-03-21T13:37:00Z</dcterms:modified>
</cp:coreProperties>
</file>