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6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905"/>
      </w:tblGrid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Полное и (если имеется) сокращенное наименование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Государственное бюджетное учреждение «Комплексный центр социального обслуживания населения в муниципальном образовании «город Избербаш», КЦСОН в МО «город Избербаш»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Дата государственной регистрации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29. 05. 2006г.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Адрес (место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Республика Дагестан, город Избербаш ул. Кутузова, 19. 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 8 (87245) 2-40-19 - приемная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2-41-17 - заместитель директора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2-40-19 – факс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т. 8 (87245) </w:t>
            </w:r>
            <w:r w:rsidRPr="00F648E5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  <w:t>2-40-38 - "горячая линия".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8F7F7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Контакты специалистов, дающих полную информацию об оказываемых услугах: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8-963-412-41-93 - Алиева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Луарат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Шихмагомедовна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заведующая от</w:t>
            </w:r>
            <w:r w:rsidR="00646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делением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социального обслуживания на дому граждан пожилого возраста и инвалидов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865CC3" w:rsidRPr="00564FA1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8-965-489-96-78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="008A661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медовна – специалист по работе с семьей</w:t>
            </w:r>
            <w:r w:rsidRPr="00564FA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8-903-428-60-27 -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Чука</w:t>
            </w:r>
            <w:r w:rsidR="00646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налиевна</w:t>
            </w:r>
            <w:proofErr w:type="spellEnd"/>
            <w:r w:rsidR="0064606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заведующая отделением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6F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 детей и семей с детьми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  <w:p w:rsidR="00865CC3" w:rsidRPr="00F648E5" w:rsidRDefault="0078425E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kcson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izberg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@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e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-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dag</w:t>
              </w:r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865CC3" w:rsidRPr="00F648E5">
                <w:rPr>
                  <w:rStyle w:val="a3"/>
                  <w:rFonts w:ascii="Times New Roman" w:eastAsia="Calibri" w:hAnsi="Times New Roman" w:cs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График работы: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Понедельник – пятница с 9-00ч. до 18-00ч.;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–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График приема граждан: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Понедельник                        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Вторник                               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Среда     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                             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Четверг  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Пятница</w:t>
            </w:r>
            <w:r w:rsidR="00BB68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                             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09.00-18.00ч.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Структура учреждения: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Центра.</w:t>
            </w:r>
          </w:p>
          <w:p w:rsidR="00865CC3" w:rsidRPr="00F648E5" w:rsidRDefault="00A60AF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оциального обслуживания на дому  граждан пожилого возраста и инвалидов  (3отделения).</w:t>
            </w:r>
          </w:p>
          <w:p w:rsidR="00865CC3" w:rsidRPr="00F648E5" w:rsidRDefault="00E2542C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семей с детьми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дому</w:t>
            </w:r>
            <w:r w:rsidR="00865CC3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Отделение социального обслуживания детей и семей с детьми</w:t>
            </w:r>
            <w:r w:rsidR="00E254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полустационарной форме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Вспомогательный хозяйственно – обслуживающий персонал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учредителе, его месте нахождения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Министерство труда и социального развития Республики Дагестан,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город Махачкала, ул.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117</w:t>
            </w:r>
          </w:p>
        </w:tc>
      </w:tr>
      <w:tr w:rsidR="00865CC3" w:rsidRPr="00665B76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Фамилия, имя, отчество директора, заместителя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директора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Директор –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8-967-392-56-92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Заместитель директора –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 w:rsidR="007E795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  т. 8-901-644-44-44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865CC3" w:rsidRPr="00F648E5" w:rsidTr="00865CC3">
        <w:trPr>
          <w:trHeight w:val="24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Аппарат: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Закаригаев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Закарига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Директор, образование высшее, учитель физической культуры, работает в учреждении с  05.06.2017г.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Румина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Агамурадовна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заместитель директора,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юриспруденция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,16.07.2020г.</w:t>
            </w:r>
          </w:p>
          <w:p w:rsidR="00865CC3" w:rsidRPr="00665B76" w:rsidRDefault="006E6350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Умуриза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Главный бухгалтер,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финансы и кредит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работает в учреждении с 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B5082F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Улангерек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бухгалтер, с 19.09.2023г.</w:t>
            </w:r>
          </w:p>
          <w:p w:rsidR="00CA3313" w:rsidRPr="00CA3313" w:rsidRDefault="00CA3313" w:rsidP="00CA331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Дженнет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Муртазаевна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кадрам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учитель английского языка, с 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6.10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23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Абубакаровна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делопроизводитель, управление, менеджер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 01.11.2016г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контрактный управляющий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01.06.2017г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д\о)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Абдуллагаджи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Магомедович - юрист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</w:t>
            </w:r>
            <w:r w:rsidR="0035192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ее, правоведение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01.02.2018г.</w:t>
            </w:r>
          </w:p>
          <w:p w:rsidR="00B86A25" w:rsidRPr="00F264A8" w:rsidRDefault="00B86A25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Мукаилов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Казимагомед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Заведующий хозяйством, с 2.10.23г.</w:t>
            </w:r>
          </w:p>
          <w:p w:rsidR="00865CC3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</w:p>
          <w:p w:rsidR="00865CC3" w:rsidRPr="00F264A8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</w:pPr>
            <w:r w:rsidRPr="00F264A8">
              <w:rPr>
                <w:rFonts w:ascii="Times New Roman" w:eastAsia="Times New Roman" w:hAnsi="Times New Roman" w:cs="Times New Roman"/>
                <w:b/>
                <w:highlight w:val="lightGray"/>
                <w:lang w:eastAsia="ru-RU"/>
              </w:rPr>
              <w:t>Младший обслуживающий и вспомогательный персонал</w:t>
            </w:r>
          </w:p>
          <w:p w:rsidR="00865CC3" w:rsidRPr="00F264A8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Бубнова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Татьяна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дв</w:t>
            </w:r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рник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01.06.2017г.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Курбанов Абдула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Устарханович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среднее, с 03.02.2022г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Омаров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Кудрат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июлаевич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сторож, технолог,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0.02.2018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Джабраилова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Кумсият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Шамсулвараевна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служебных помещений, среднее, с 09.04.2003г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FF551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Моллаев</w:t>
            </w:r>
            <w:proofErr w:type="spellEnd"/>
            <w:r w:rsidRPr="00FF5510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Али Сергеевич – оператор котельной, техникум, среднее специальное, техника - механика, с 17.03.2021г.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Джамиевна</w:t>
            </w:r>
            <w:proofErr w:type="spellEnd"/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уборщик служебны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 помещений, учитель технологии</w:t>
            </w:r>
            <w:r w:rsidRPr="007D066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07.09.2021г.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Шамильевич – сторож, среднее,07.09.2022г.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Атаев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Заур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Нажмутдинович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водитель,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 </w:t>
            </w:r>
            <w:proofErr w:type="gramStart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</w:p>
          <w:p w:rsidR="00865CC3" w:rsidRDefault="00865CC3" w:rsidP="00694EBC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 20.06.2023г</w:t>
            </w:r>
            <w:r w:rsidR="00CA331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уволен 14.11.2023г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7D0661" w:rsidRDefault="00865CC3" w:rsidP="00865CC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 xml:space="preserve">Отделение социального обслуживания детей и семей с детьми в полустационарной форме </w:t>
            </w:r>
          </w:p>
          <w:p w:rsidR="00865CC3" w:rsidRPr="00054453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</w:pP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Муртазалиева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Аминат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Чуканалиевна</w:t>
            </w:r>
            <w:proofErr w:type="spellEnd"/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заведующая</w:t>
            </w:r>
            <w:r w:rsidRPr="00054453">
              <w:rPr>
                <w:rFonts w:ascii="Times New Roman" w:eastAsia="Calibri" w:hAnsi="Times New Roman"/>
                <w:b/>
                <w:bCs/>
                <w:sz w:val="24"/>
                <w:szCs w:val="24"/>
                <w:highlight w:val="lightGray"/>
              </w:rPr>
              <w:t xml:space="preserve"> </w:t>
            </w:r>
            <w:r w:rsidR="00646066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отделением</w:t>
            </w:r>
            <w:r w:rsidRPr="00054453"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highlight w:val="lightGray"/>
              </w:rPr>
              <w:t>детьми в полустационарной форме</w:t>
            </w:r>
            <w:r w:rsidRPr="00054453">
              <w:rPr>
                <w:rFonts w:ascii="Times New Roman" w:hAnsi="Times New Roman"/>
                <w:sz w:val="24"/>
                <w:szCs w:val="24"/>
                <w:highlight w:val="lightGray"/>
              </w:rPr>
              <w:t>, преподаватель истории, с 18.07.2005г.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Арсланбековна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преподаватель дошкольной педагогики и психологии, с 02.09.2007г.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</w:t>
            </w:r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айруевна</w:t>
            </w:r>
            <w:proofErr w:type="spellEnd"/>
            <w:r w:rsidR="00B86A2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инструктор по труду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права «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Юриспурденция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», с 01.12.2011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Даудгаджиевна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оциальный педагог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начальных классов,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Насихат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Гизбуллаевна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медицинская сестра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о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тделе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>ния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054453"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 детей и семей с детьми в полустационарной форме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ециальное акушерка,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9D6E31" w:rsidRPr="009D422B" w:rsidRDefault="009D6E31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Абдуллаева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Зубайруевн</w:t>
            </w:r>
            <w:proofErr w:type="gramStart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социальной работе, с 01.08.2023г.</w:t>
            </w: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Отделение социального обслуживания детей и семей с детьми</w:t>
            </w:r>
            <w:r w:rsidR="00712555"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C43219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Магомедова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Саният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</w:t>
            </w:r>
            <w:r w:rsidR="0064606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ухтаровна</w:t>
            </w:r>
            <w:proofErr w:type="spellEnd"/>
            <w:r w:rsidR="0064606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заведующая отделением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на дому детей и семей с детьми, </w:t>
            </w:r>
            <w:proofErr w:type="gram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26.04.2000г.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Мусаева Джамиля Магомедовна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  отделения социального обслуживания  на дому детей и семей с детьми, высшее, психология преподавание психологии, с 20.08.2007г.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  отделения социального обслуживания на дому детей и семей с детьми, средне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нач. классов, с 23.11.2010г.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Равганият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Самадовна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работе с семьей отделения социального обслуживания на дому детей и семей с детьми, экономист, с 01.06.2001г.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специалист по работе с семьей отделения социального обслуживания на дому детей и семей с детьми,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немецкий язык, учител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ь немецкого языка, с 12.12.2022г.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D27E73" w:rsidRDefault="00D27E73" w:rsidP="00D27E7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Курбангаджиева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Луиза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Абсалутдиновна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работе с семьей отделения социального обслуживания на дому детей и семей с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экономист, бакалавр, с 01.11.2016г.</w:t>
            </w:r>
          </w:p>
          <w:p w:rsidR="00A81C7E" w:rsidRDefault="00A81C7E" w:rsidP="00A81C7E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Ашамаева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специалист по работе с семьей отделения социального обслуживания на дому детей и семей с детьми</w:t>
            </w:r>
            <w:r w:rsidRPr="000414DE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агроном – организатор, с 01.07.2008г.</w:t>
            </w:r>
          </w:p>
          <w:p w:rsidR="00A81C7E" w:rsidRPr="00665B76" w:rsidRDefault="00A81C7E" w:rsidP="00A81C7E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D27E73" w:rsidRPr="00665B76" w:rsidRDefault="00D27E73" w:rsidP="00D27E7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  <w:t>Отделение социального обслуживания на дому граждан пожилого возраста и инвалидов.</w:t>
            </w:r>
          </w:p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Мугутдинова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Абдулгаюбовна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1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физик преподаватель, с 16.05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.1994г.</w:t>
            </w:r>
          </w:p>
          <w:p w:rsidR="00865CC3" w:rsidRPr="00665B76" w:rsidRDefault="001055CB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Луарат</w:t>
            </w:r>
            <w:proofErr w:type="spellEnd"/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Шихмагомедовна</w:t>
            </w:r>
            <w:proofErr w:type="spellEnd"/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2 отделения социального обслуживания на дому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="00865CC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865CC3"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инженер технолог,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Темирбекова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Саида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Надировна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заведующая 3 отделения социального обслуживания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14.09.1998г.</w:t>
            </w:r>
          </w:p>
          <w:p w:rsidR="00865CC3" w:rsidRPr="00665B76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     Специалисты по социальной работе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специалис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 по  социальной работе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методика и педагогика нач. образования, с  01.12.2014г.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Муртузалиева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инженер, с 01.10.2002г.</w:t>
            </w:r>
          </w:p>
          <w:p w:rsidR="000B4E2B" w:rsidRPr="00C250AF" w:rsidRDefault="000B4E2B" w:rsidP="00C250AF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Балабекова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специалист по социальной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работка металлов на станках, с 11.03.2021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боте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ель нач. классов, с 12.12.2022г.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специалист по социальной работе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,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сшее,  экономист, с 12.12.2022г.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Гамзатова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Зайпуллаевна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культорганизатор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дневного пребывания  граждан пожилого возраста и инвалидов, среднее профессиональное, учитель начальных классов, с 12.12.2022г.</w:t>
            </w:r>
          </w:p>
          <w:p w:rsidR="00FB5D61" w:rsidRDefault="00FB5D61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  <w:r w:rsidRPr="008F6D89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Психологи в социальной сфере</w:t>
            </w:r>
          </w:p>
          <w:p w:rsidR="00694EB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Шихшалилова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ламовна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–педагогическое,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педагог начальных классов, высшее логопед - дефектолог  с 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</w:t>
            </w:r>
            <w:proofErr w:type="gramEnd"/>
            <w:r w:rsidR="00694EBC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/с,</w:t>
            </w:r>
          </w:p>
          <w:p w:rsidR="00865CC3" w:rsidRDefault="00694EBC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Асхабова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среднеспециальное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шве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психолог в социальной сфере  с 1.11.2023г.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Надыровна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– психолог в социальной сфере,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информатик-экономист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Пербудагова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="009D6E31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Арсеновна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психолог в социальной сфере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неоконченное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высшее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педагог с 12.12.2022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6D89" w:rsidRDefault="00865CC3" w:rsidP="00865CC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</w:pPr>
          </w:p>
          <w:p w:rsidR="00865CC3" w:rsidRPr="00865CC3" w:rsidRDefault="00865CC3" w:rsidP="00865CC3">
            <w:pPr>
              <w:spacing w:after="0" w:line="240" w:lineRule="auto"/>
              <w:ind w:left="50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Социальные работники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Магомедгаджиевна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 w:rsidR="00D27E73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17.08.2022г.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Султанова Наталья Алексеевна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 инженер конструктор, с 11.05.1999г.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Юсри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истории, с 01.01.1995г.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Гасанова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Айшат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гогика и психология, с 01.11.20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Ирина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 юрист, с 03.03.2008г.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Гульнара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педагог-психолог – с 09.09.2019г.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1 отделения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средне-техническое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слесарь сборщик радиоаппарат, техник, с 11.01.2010г.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Гулимат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01.09.2008г.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Заира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1 отделения соци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9E4BE7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экономист,02.03.2018г.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Абдусаламова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26.08.2008г.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Катталиевн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 – специальное, акушерка, с 01.04.2019г.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Узлият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Багаудиновна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монтажник, радиомонтажник, с 01.06.2007г.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Ахмедова Паша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Абдулатиповна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минторг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контролер кассир, с 12.01.2004г.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Алхасова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Абакаровна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01.02.2002г.</w:t>
            </w:r>
          </w:p>
          <w:p w:rsidR="00865CC3" w:rsidRPr="00710B2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Сабият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1 отделения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оциального обслуживания на дому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начальное профессиональное, оператор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электронно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вычислительных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машин, с 09.07.2020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Маммаева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Альбина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Загидовна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специалист по социальной работе, с 09.07.2008г.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Зимфира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Сайдуллаевна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с 10.01.2008г.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Муминат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Исаевна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Багаматова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альное, техник,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Аюбова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Мураддиновна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1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технологии и предпринимательства,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Магомедкадиевна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01.08.2017г.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д/о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Рашидат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16.02.2022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Джамиля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24.08.2022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г.</w:t>
            </w:r>
          </w:p>
          <w:p w:rsidR="00865CC3" w:rsidRPr="008F06C7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амадовна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к 1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076CD9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 юрист «Юриспруденция» 08.10.2021г. отпуск без сохранения заработной платы.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Гулжанат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Бахмудовна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музыки, 04.01.2003г.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Наврузова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муз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уководитель, с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05.05.1997г.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Салаватова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Нурбагандовна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экономика и бух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чет, с 01.06.2001г.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Алиева Елена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колаевна - социальный работник 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радио-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аппаратостроение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05.09.2001г.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Сурхаева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ый работник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техник экономист, с 09.08.2006г.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Салихова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Гульбарият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Курбановна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нач.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spellStart"/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электро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–монтер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201.11.1995г.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Барият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Исахановна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01.06.1999г.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Исаева Изабелла Магомедовна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Нурметова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ГиленбатунАюбовна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педагогика и психология, с 03.07.2000г.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Нажирова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ХадижатАсхабалиевна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портной легкой женской одежды, с 06.09.2005г.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Магомедгабибовна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 –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специальное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монтажник электронной аппаратуры и приборов,  с 03.01.1996г.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Мусаева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библиотекарь,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Абдурахмановна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социальный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аботник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педагог, с 20.02.2018г.</w:t>
            </w:r>
          </w:p>
          <w:p w:rsidR="00865CC3" w:rsidRDefault="00865CC3" w:rsidP="00865CC3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Изумруд Магомедовна - социальный работник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радиоинженер конструктор, с 09.08.1999г.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Сеидова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Людмила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пециальное, радиотехник, с 10.01.2007г.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бухгалтер, с 01.11.2005г.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Гапизова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КалиматАхмедовна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09.01.2014г.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Хадижат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ник 2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начально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оператор швейного оборудования с 01.04.2012г.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Раисат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средне-специальное,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мед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.с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естра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14.04.2003г.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Эсальдарова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Сайгибат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Арсланалиевна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2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01.09.2014г.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Суйдух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Исамагомедовна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бухгалтер, с 01.08.2014г.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Шамильевна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среднее,01.11.2019г. д/о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2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ного обслуживания</w:t>
            </w:r>
            <w:r w:rsidRPr="002C7918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медицинская сестра, 03.10.2022г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(</w:t>
            </w:r>
            <w:proofErr w:type="gramEnd"/>
            <w:r w:rsidR="000B4E2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д/о)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Кахирова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Шамалаханум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Султанбутовна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 учитель русского языка и литературы, с 02.08.2010г.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Мухтар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Магомедшапиевич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10.01.2007г.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Исуева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Хамис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Якубовна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учитель в нач. классах, с 03.02.2003г.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Ильясова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Муслимат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Ибрагимовна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педагог, с 01.10.2009г.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Бурапова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ЗайнабАсхабовна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средне-специальное, технолог, с 01.07.2001г.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Хизриева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Зухра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Набиюлаевна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биологии, с 19.05.2011г.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Сулейманова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Гамидовна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ый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черчения, 22.11.2010г.</w:t>
            </w:r>
          </w:p>
          <w:p w:rsidR="00865CC3" w:rsidRPr="00636ADA" w:rsidRDefault="00865CC3" w:rsidP="00865CC3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Алиева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Райзанат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Магомедгабибовна</w:t>
            </w:r>
            <w:proofErr w:type="spellEnd"/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- социальн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ый работник 3 отделения социального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обслуживания 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на дому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</w:t>
            </w:r>
            <w:r w:rsidRPr="007E44FB">
              <w:rPr>
                <w:rFonts w:ascii="Times New Roman" w:hAnsi="Times New Roman"/>
                <w:sz w:val="24"/>
                <w:szCs w:val="24"/>
                <w:highlight w:val="lightGray"/>
              </w:rPr>
              <w:t>граждан пожилого возраста и инвалидов</w:t>
            </w:r>
            <w:r w:rsidRPr="00636ADA">
              <w:rPr>
                <w:rFonts w:ascii="Times New Roman" w:hAnsi="Times New Roman"/>
                <w:sz w:val="24"/>
                <w:szCs w:val="24"/>
                <w:highlight w:val="lightGray"/>
              </w:rPr>
              <w:t>, начальное-профессиональное,  швея мотористка, с 09.08.2006г.</w:t>
            </w:r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б/</w:t>
            </w:r>
            <w:proofErr w:type="gramStart"/>
            <w:r w:rsidR="005D1F06">
              <w:rPr>
                <w:rFonts w:ascii="Times New Roman" w:hAnsi="Times New Roman"/>
                <w:sz w:val="24"/>
                <w:szCs w:val="24"/>
                <w:highlight w:val="lightGray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Айсаева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Анжела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Магомедрасуловна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учитель музыки, с 01.04.2007г.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Наурат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Омаровна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начальное-профессиональное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монтажник, с 02.11.2008г. 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Умукусум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Багавутдиновна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05.09.2005г.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Алиева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Маликат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социальный раб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E44FB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 01.09.2015г.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Мирзоева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фельдшер,  с 01.08.2007г.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Агалаева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Диана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Муртазалиевна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– 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отделения социального обслуживания на дому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ДГУ, экономист, с 03.08.2020г.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Исаева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Зубайдат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–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средне-профессиональное, медсестра, с 11.04.2005г.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Индира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Абдулпашаевна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работник 3 отделения социального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товаровед высшей квалификации,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Османова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Ума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Гаджиевна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отделения социаль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ного обслуживания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трудового обучения, с 09.10.2018г.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Зумруд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Ибадулаевн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-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высшее, учитель начальных классов, с 14.09.2018г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Написат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Яхияевна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01.08.2014г.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Бабаева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Семнара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Алисветовна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ник  3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среднее, с 11.11.2008г.</w:t>
            </w:r>
          </w:p>
          <w:p w:rsidR="00865CC3" w:rsidRPr="00665B76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Амирханова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Магомедшапиевна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социальный работник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3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юрист, с 01.03.2014г.</w:t>
            </w:r>
          </w:p>
          <w:p w:rsidR="00865CC3" w:rsidRPr="00553D0C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Магомедова </w:t>
            </w:r>
            <w:proofErr w:type="spell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Марзигет</w:t>
            </w:r>
            <w:proofErr w:type="spell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Магомедовна -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 обслуживания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русского языка и литературы, с 03.04.2017г.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Магомедзапировна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665B76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средне-профессиональное, медсестра, 01.12.2017г.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Махтиева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Аслихат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Магомедхабибовна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с 13.10.2014г.</w:t>
            </w:r>
          </w:p>
          <w:p w:rsidR="00865CC3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Абукарова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Марта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Гасанбалаевна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08.10.2021г.</w:t>
            </w:r>
          </w:p>
          <w:p w:rsidR="005D1F06" w:rsidRPr="005D1F06" w:rsidRDefault="005D1F06" w:rsidP="005D1F06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Джанболатова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Джалиловна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й работник 3 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экономист, 16.06.2023г.</w:t>
            </w:r>
          </w:p>
          <w:p w:rsidR="00865CC3" w:rsidRPr="003B4520" w:rsidRDefault="00865CC3" w:rsidP="00865CC3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Асият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Шахнавазовна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-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й работник 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отделения социального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обслуживания 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на дому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DE47E2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граждан пожилого возраста и инвалидов</w:t>
            </w:r>
            <w:r w:rsidRPr="00C74B4D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высшее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, учитель начальных классов, 16.08.2022г.</w:t>
            </w:r>
          </w:p>
        </w:tc>
      </w:tr>
      <w:tr w:rsidR="00865CC3" w:rsidRPr="00F648E5" w:rsidTr="00865CC3">
        <w:trPr>
          <w:trHeight w:val="6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лицензиях, имеющихся у поставщика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Сведения о формах социального обслуживания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Государственным бюджетным учреждением Республики Дагестан «Комплексным центром социального обслуживания населения в муниципальном образовании «город Избербаш» в следующих формах социального обслуживания: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1.    социальное обслуживание на дому;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2.    полустационарная форма обслуживания.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В форме социального обслуживания на дому социальные услуги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предоставляют отделениями социального обслуживания на дому граждан пожилого возраста и инвалидов, отделением социального обслуживания на дому детей и семей с детьми, а также отделением срочного социального обслуживания.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    В полустационарной форме социальные услуги предоставляются отделением дневного пребывания граждан пожилого возраста и инвалидов, отделением дневного пребывания детей и семей с детьми, а также отделением срочного социального обслуживания.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структуре и об органах управления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01"/>
            </w:tblGrid>
            <w:tr w:rsidR="00865CC3" w:rsidRPr="00F648E5" w:rsidTr="00865CC3"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lang w:eastAsia="ru-RU"/>
                    </w:rPr>
                    <mc:AlternateContent>
                      <mc:Choice Requires="wps">
                        <w:drawing>
                          <wp:anchor distT="0" distB="0" distL="114299" distR="114299" simplePos="0" relativeHeight="251659264" behindDoc="0" locked="0" layoutInCell="1" allowOverlap="1" wp14:anchorId="12696BCA" wp14:editId="7158E9B0">
                            <wp:simplePos x="0" y="0"/>
                            <wp:positionH relativeFrom="column">
                              <wp:posOffset>365125</wp:posOffset>
                            </wp:positionH>
                            <wp:positionV relativeFrom="paragraph">
                              <wp:posOffset>864235</wp:posOffset>
                            </wp:positionV>
                            <wp:extent cx="307975" cy="1270"/>
                            <wp:effectExtent l="953" t="0" r="35877" b="16828"/>
                            <wp:wrapNone/>
                            <wp:docPr id="8" name="Соединительная линия уступом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rot="5400000">
                                      <a:off x="0" y="0"/>
                                      <a:ext cx="307975" cy="1270"/>
                                    </a:xfrm>
                                    <a:prstGeom prst="bentConnector3">
                                      <a:avLst>
                                        <a:gd name="adj1" fmla="val 498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Соединительная линия уступом 8" o:spid="_x0000_s1026" type="#_x0000_t34" style="position:absolute;margin-left:28.75pt;margin-top:68.05pt;width:24.25pt;height:.1pt;rotation:90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" adj="10778"/>
                        </w:pict>
                      </mc:Fallback>
                    </mc:AlternateConten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Директор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0288" behindDoc="0" locked="0" layoutInCell="1" allowOverlap="1" wp14:anchorId="7B0A05D0" wp14:editId="4A8DE696">
                      <wp:simplePos x="0" y="0"/>
                      <wp:positionH relativeFrom="column">
                        <wp:posOffset>527684</wp:posOffset>
                      </wp:positionH>
                      <wp:positionV relativeFrom="paragraph">
                        <wp:posOffset>25400</wp:posOffset>
                      </wp:positionV>
                      <wp:extent cx="0" cy="333375"/>
                      <wp:effectExtent l="76200" t="0" r="76200" b="47625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33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7" o:spid="_x0000_s1026" type="#_x0000_t32" style="position:absolute;margin-left:41.55pt;margin-top:2pt;width:0;height:26.25pt;z-index:25166028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">
                      <v:stroke endarrow="block"/>
                    </v:shape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85"/>
            </w:tblGrid>
            <w:tr w:rsidR="00865CC3" w:rsidRPr="00F648E5" w:rsidTr="00865CC3">
              <w:tc>
                <w:tcPr>
                  <w:tcW w:w="3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Заместитель     директора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40D3E33B" wp14:editId="1BC12700">
                      <wp:simplePos x="0" y="0"/>
                      <wp:positionH relativeFrom="column">
                        <wp:posOffset>1688465</wp:posOffset>
                      </wp:positionH>
                      <wp:positionV relativeFrom="paragraph">
                        <wp:posOffset>144145</wp:posOffset>
                      </wp:positionV>
                      <wp:extent cx="307975" cy="1270"/>
                      <wp:effectExtent l="953" t="0" r="35877" b="16828"/>
                      <wp:wrapNone/>
                      <wp:docPr id="6" name="Соединительная линия уступом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07975" cy="1270"/>
                              </a:xfrm>
                              <a:prstGeom prst="bentConnector3">
                                <a:avLst>
                                  <a:gd name="adj1" fmla="val 498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6" o:spid="_x0000_s1026" type="#_x0000_t34" style="position:absolute;margin-left:132.95pt;margin-top:11.35pt;width:24.25pt;height:.1pt;rotation:90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" adj="10778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44"/>
              <w:gridCol w:w="2693"/>
            </w:tblGrid>
            <w:tr w:rsidR="00865CC3" w:rsidRPr="00F648E5" w:rsidTr="00865CC3">
              <w:trPr>
                <w:trHeight w:val="1251"/>
              </w:trPr>
              <w:tc>
                <w:tcPr>
                  <w:tcW w:w="2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Default="004437ED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Аппарат центра (в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т.ч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. главный бухгалтер, бухгалтер,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специалист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ОК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) – 8,5 ед.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социального обслуживания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детей и семей с детьми </w:t>
                  </w:r>
                  <w:r w:rsidR="001F45A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в полустационарной форме 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– </w:t>
                  </w:r>
                  <w:r w:rsidR="00F24B4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5C01F94C" wp14:editId="52C5D1B1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5" name="Соединительная линия уступом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5" o:spid="_x0000_s1026" type="#_x0000_t34" style="position:absolute;margin-left:36.5pt;margin-top:11.2pt;width:20.7pt;height:.05pt;rotation:90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0A0A6186" wp14:editId="4B4C0C93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142240</wp:posOffset>
                      </wp:positionV>
                      <wp:extent cx="262890" cy="635"/>
                      <wp:effectExtent l="0" t="2223" r="39688" b="20637"/>
                      <wp:wrapNone/>
                      <wp:docPr id="4" name="Соединительная линия уступом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6289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оединительная линия уступом 4" o:spid="_x0000_s1026" type="#_x0000_t34" style="position:absolute;margin-left:182.15pt;margin-top:11.2pt;width:20.7pt;height:.05pt;rotation:90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65"/>
              <w:gridCol w:w="2570"/>
            </w:tblGrid>
            <w:tr w:rsidR="00865CC3" w:rsidRPr="00F648E5" w:rsidTr="00865CC3">
              <w:trPr>
                <w:trHeight w:val="1620"/>
              </w:trPr>
              <w:tc>
                <w:tcPr>
                  <w:tcW w:w="2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Отделени</w:t>
                  </w:r>
                  <w:r w:rsidR="00FD600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я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социального обслуживания на дому граждан пожилого возраста и инвалидов – </w:t>
                  </w:r>
                  <w:r w:rsidR="004342D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83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  <w:tc>
                <w:tcPr>
                  <w:tcW w:w="2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5CC3" w:rsidRPr="00F648E5" w:rsidRDefault="004437ED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Отделение социального обслуживания на дому детей и семей с детьми – </w:t>
                  </w:r>
                  <w:r w:rsidR="00F24B4A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4384" behindDoc="0" locked="0" layoutInCell="1" allowOverlap="1" wp14:anchorId="3F8B3466" wp14:editId="5A661474">
                      <wp:simplePos x="0" y="0"/>
                      <wp:positionH relativeFrom="column">
                        <wp:posOffset>2389504</wp:posOffset>
                      </wp:positionH>
                      <wp:positionV relativeFrom="paragraph">
                        <wp:posOffset>173355</wp:posOffset>
                      </wp:positionV>
                      <wp:extent cx="295910" cy="0"/>
                      <wp:effectExtent l="147955" t="0" r="0" b="17589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959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88.15pt;margin-top:13.65pt;width:23.3pt;height:0;rotation:90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7" distR="114297" simplePos="0" relativeHeight="251665408" behindDoc="0" locked="0" layoutInCell="1" allowOverlap="1" wp14:anchorId="192B9975" wp14:editId="38AAE5E3">
                      <wp:simplePos x="0" y="0"/>
                      <wp:positionH relativeFrom="column">
                        <wp:posOffset>669924</wp:posOffset>
                      </wp:positionH>
                      <wp:positionV relativeFrom="paragraph">
                        <wp:posOffset>197485</wp:posOffset>
                      </wp:positionV>
                      <wp:extent cx="248285" cy="0"/>
                      <wp:effectExtent l="124143" t="0" r="0" b="142558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482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52.75pt;margin-top:15.55pt;width:19.55pt;height:0;rotation:90;z-index:251665408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"/>
                  </w:pict>
                </mc:Fallback>
              </mc:AlternateConten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261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0"/>
            </w:tblGrid>
            <w:tr w:rsidR="004437ED" w:rsidRPr="00F648E5" w:rsidTr="004437ED">
              <w:trPr>
                <w:trHeight w:val="1450"/>
              </w:trPr>
              <w:tc>
                <w:tcPr>
                  <w:tcW w:w="2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37ED" w:rsidRPr="00F648E5" w:rsidRDefault="004437ED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Вспомогательный хозяйственно – обслуживающий персонал -</w:t>
                  </w:r>
                </w:p>
                <w:p w:rsidR="004437ED" w:rsidRPr="00F648E5" w:rsidRDefault="008C33B3" w:rsidP="009A0E20">
                  <w:pPr>
                    <w:framePr w:hSpace="180" w:wrap="around" w:vAnchor="text" w:hAnchor="margin" w:y="6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7.5</w:t>
                  </w:r>
                  <w:r w:rsidR="004437ED" w:rsidRPr="00F648E5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ед.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перечне предоставляемых социальных услуг по видам социальных услуг: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 Социально-бытовые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продуктами питания согласно утвержденным нормативам;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постельных принадлежностей и спального места в специальном помещении, отвечающем санитарно-гигиеническим требованиям;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досуга и отдыха, в том числе обеспечение книгами, журналами, газетами, настольными играми; 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сохранности личных вещей и ценностей;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писем;</w:t>
            </w:r>
          </w:p>
          <w:p w:rsidR="00865CC3" w:rsidRPr="00F648E5" w:rsidRDefault="00865CC3" w:rsidP="00865CC3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создание условий для отправления религиозных обрядов;</w:t>
            </w:r>
          </w:p>
          <w:p w:rsidR="00865CC3" w:rsidRPr="00F648E5" w:rsidRDefault="00865CC3" w:rsidP="00865CC3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1.2. </w:t>
            </w: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Социально-бытовые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приготовлении пищи;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помощь в приеме пищи (кормление);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оплата за счет средств получателя социальных услуг жилищно-коммунальных услуг и услуг связи; </w:t>
            </w:r>
          </w:p>
          <w:p w:rsidR="00865CC3" w:rsidRPr="00F648E5" w:rsidRDefault="00865CC3" w:rsidP="00865CC3">
            <w:pPr>
              <w:tabs>
                <w:tab w:val="left" w:pos="14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сдача за счет средств получателя социальных услуг вещей в стирку, химчистку, ремонт, обратная их доставка;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проведении ремонта жилых помещений;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кратковременного присмотра за детьми (не более двух часов);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уборка жилых помещений, содействие в обработке приусадебных участков;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отправлении религиозных обрядов в дни религиозных праздников;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предоставление гигиенических услуг лицам, не способным по состоянию здоровья самостоятельно осуществлять за собой уход;</w:t>
            </w: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отправка за счет средств получателя социальных услуг почтовой корреспонденции;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посещении театров, выставок и других культурных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написании писем.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 Социально - медицинские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2.1.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систематическое наблюдение за получателями социальных услуг в целях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медико-психологической помощи;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лечебно-оздоровительных мероприятий;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санитарно-гигиенических требований в жилых помещениях и местах общего пользования;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2.2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Социально-медицинские услуги, предоставляемые в форме социального обслуживания на дому: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Дагестан на соответствующий год;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содействие в прохождении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медико-социальной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экспертизы;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приемом лекарств и др.);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проведение оздоровительных мероприятий; 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обеспечении по заключению врачей лекарственными средствами и изделиями медицинского назначения;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сопровождение в лечебно-профилактические учреждения;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госпитализации нуждающихся в лечебные учреждения здравоохранения и их посещение в целях оказания морально-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психологической поддержки;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санитарно-просветительской работы;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зубопротезной и протезно-ортопедической помощи, а также в обеспечении техническими средствами ухода и реабилитации;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оформлении документов для получения путевок на санаторно-курортное лечение;</w:t>
            </w:r>
          </w:p>
          <w:p w:rsidR="00865CC3" w:rsidRPr="00F648E5" w:rsidRDefault="00865CC3" w:rsidP="00865CC3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pacing w:val="6"/>
                <w:sz w:val="24"/>
                <w:szCs w:val="24"/>
                <w:lang w:eastAsia="ru-RU"/>
              </w:rPr>
              <w:t xml:space="preserve">систематическое наблюдение за получателями социальных услуг 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для выявления отклонений в состоянии их здоровья;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занятий, обучающих здоровому образу жизни;</w:t>
            </w:r>
          </w:p>
          <w:p w:rsidR="00865CC3" w:rsidRPr="00F648E5" w:rsidRDefault="00865CC3" w:rsidP="00865CC3">
            <w:pPr>
              <w:tabs>
                <w:tab w:val="left" w:pos="1134"/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занятий по адаптивной физической культуре.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 Социально-психологические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3.1 Социально-психологические услуги, предоставляемые во всех формах социального обслуживания: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социально-психологическое консультирование, в том числе по вопросам внутрисемейных отношений;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социально-психологический патронаж;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 Социально-педагогические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4.1 Социально-педагогические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 и (или) квалификации инвалидами (детьми-инвалидами) в соответствии с их способностями;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</w:r>
          </w:p>
          <w:p w:rsidR="00865CC3" w:rsidRPr="00F648E5" w:rsidRDefault="00865CC3" w:rsidP="00865CC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социально-педагогическая коррекция, включая диагностику и консультирование;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 проведение клубной и кружковой работы для формирования и развития интересов получателей социальных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позитивных интересов (в том числе в сфере досуга);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документов для поступления в учебное заведение;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обеспечении необходимой учебно-методической литературой;</w:t>
            </w:r>
          </w:p>
          <w:p w:rsidR="00865CC3" w:rsidRPr="00F648E5" w:rsidRDefault="00865CC3" w:rsidP="00865CC3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досуга (праздники, экскурсии и другие культурные мероприятия).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 Социально-правовые услуги: 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5.1 Социально-правовые услуги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, 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оформлении и восстановлении документов получателей социальных услуг (в том числе фотографирование для документов);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оказание помощи в получении юридических услуг;</w:t>
            </w:r>
          </w:p>
          <w:p w:rsidR="00865CC3" w:rsidRPr="00F648E5" w:rsidRDefault="00865CC3" w:rsidP="00865CC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услуг по защите прав и законных интересов получателей социальных услуг в установленном законодательством порядке;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получении бесплатной помощи адвоката в порядке, установленном законодательством;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представительства в суде с целью защиты прав  и законных интересов;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</w:r>
            <w:proofErr w:type="gramEnd"/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6.Услуги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  <w:r w:rsidRPr="00F648E5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1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6.1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 </w:t>
            </w:r>
            <w:r w:rsidRPr="00F648E5">
              <w:rPr>
                <w:rFonts w:ascii="Times New Roman" w:eastAsia="Calibri" w:hAnsi="Times New Roman" w:cs="Times New Roman"/>
                <w:b/>
                <w:bCs/>
                <w:spacing w:val="1"/>
                <w:sz w:val="24"/>
                <w:szCs w:val="24"/>
                <w:lang w:eastAsia="ru-RU"/>
              </w:rPr>
              <w:t>предоставляемые во всех формах социального обслуживания</w:t>
            </w:r>
            <w:r w:rsidRPr="00F648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обучение инвалидов (детей-инвалидов) пользованию средствами ухода и техническими средствами реабилитации;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социально-реабилитационных мероприятий в сфере социального обслуживания;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самообслуживания, поведения в быту и общественных местах;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обучение навыкам компьютерной грамотности.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55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 Социально-трудовых услуг во всех формах социального обслуживания: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7.1 Социально-трудовых услуг во всех формах социального обслуживания: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проведение мероприятий по использованию трудовых возможностей и обучению доступным профессиональным навыкам и восстановлению личностного и социального  статуса;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оказание помощи в трудоустройстве;</w:t>
            </w:r>
          </w:p>
          <w:p w:rsidR="00865CC3" w:rsidRPr="00F648E5" w:rsidRDefault="00865CC3" w:rsidP="00865CC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помощи в получении образования, в том числе профессионального, инвалидами (детьми-инвалидами) в соответствии с их способностями.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 Срочные социальные услуги: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8.1 Срочные социальные услуги: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бесплатным горячим питанием или наборами продуктов;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одеждой, обувью и другими предметами первой необходимости; 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временного жилого помещения;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получении юридической помощи в целях защиты прав и законных интересов получателей социальных услуг;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  <w:p w:rsidR="00865CC3" w:rsidRPr="00F648E5" w:rsidRDefault="00865CC3" w:rsidP="00865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материальной помощи.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 Социальное сопровождение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Социальное сопровождение (содействие в предоставлении медицинской, психологической, педагогической, юридической, социальной помощи, не относящейся к социальным услугам, осуществляется путем привлечения организаций, предоставляющих такую помощь, на основе межведомственного взаимодействия).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порядке и об условиях предоставления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предоставляются в Государственным бюджетным учреждением 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спублики Дагестан 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ентром социального обслуживания населения в муниципальном образовании «город Избербаш» бесплатно либо за плату или частичную плату на основании договора о предоставлении социальных услуг, заключаемого между Государственным бюджетным учреждением Республики Дагестан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«Комплексным Ц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ентром социального обслуживания населения в муниципальном образовании «город Избербаш»  и гражданином или его законным представителем, в соответствии с индивидуальной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программой предоставления социальных услуг, представленной получателем социальных услуг.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форме социального обслуживания на дому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форме социального обслуживания на дому;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8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7) индивидуальной программы реабилитации и 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инвалида (при наличии инвалидности).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ru-RU"/>
              </w:rPr>
              <w:t>Решение о предоставлении социальных услуг в полустационарной форме социального обслуживания принимается на основании: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документа, удостоверяющего личность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документа, подтверждающего полномочия представителя (при обращении 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документа, подтверждающего место жительства и (или) пребывания, фактического проживания получателя социальных услуг (представителя);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4) документов (сведений), подтверждающих наличие у получателя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социальных услуг обстоятельств, которые ухудшают или могут ухудшить условия его жизнедеятельности, послуживших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основанием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признания гражданина нуждающимся в социальных услугах в полустационарной форме социального обслуживания;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5) документов об условиях проживания и составе семьи (при ее наличии) получателя социальных услуг, доходах получателя социальных услуг и членов его семьи (при наличии), принадлежащем ему (им) имуществе за последние 12 календарных месяцев, предшествующих месяцу подачи заявления (обращения), необходимых для определения среднедушевого дохода для предоставления социальных услуг бесплатно в соответствии с </w:t>
            </w:r>
            <w:hyperlink r:id="rId9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постановлением</w:t>
              </w:r>
            </w:hyperlink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18 октября 2014 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N 1075 "Об утверждении Правил определения среднедушевого дохода для предоставления социальных услуг бесплатно" и с учетом величины прожиточного минимума на душу населения и по основным социально-демографическим группам населения в Республике Дагестан, устанавливаемой ежеквартально Правительством Республики Дагестан;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заключения уполномоченной медицинской организации об отсутствии медицинских противопоказаний для получения социальных услуг;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индивидуальной программы (при наличии действующей индивидуальной программы).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дому, в полустационарной форме социального обслуживания предоставляются бесплатно: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несовершеннолетним детям;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2)лицам, пострадавшим в результате чрезвычайных ситуаций, вооруженных межнациональных (межэтнических) конфликтов;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участникам ВОВ.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в форме социального обслуживания на дому и в полустационарной форме социального обслуживания предоставляются получателю социальных услуг бесплатно, если на дату обращения среднедушевой доход получателя социальных услуг ниже или равен предельной величине среднедушевого дохода для предоставления социальных услуг бесплатно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предельной величины среднедушевого дохода для предоставления социальных услуг бесплатно установлен законом Республики Дагестан и равен полуторной величины прожиточного минимума,  установленной по основным социально-демографическим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Определение среднедушевого дохода получателя социальных услуг для предоставления социальных услуг бесплатно осуществляется в соответствии с постановлением Правительства РФ от 18.10.2014 года N 1075 "Об утверждении Правил определения среднедушевого дохода для предоставления социальных услуг бесплатно". 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Плата за предоставление социальных</w:t>
            </w:r>
            <w:r w:rsidR="000350B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 осуществляется на основе тарифов на социальные услуги и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об оказании социальных услуг бесплатно либо за плату или частичную плату пересматривается при изменении среднедушевого дохода семьи (одиноко проживающего гражданина), величины прожиточного минимума, установленной по основным социально-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демографическим группам населения в Республике Дагестан.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Получатели социальных услуг или их законные представители обязаны своевременно извещать Государственное бюджетное учреждением Республики Дагестан «Комплексного центра социального обслуживания населения в муниципальном образовании «город Избербаш» об изменении среднедушевого дохода семьи (одиноко проживающего гражданина).</w:t>
            </w: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Права и обязанности получателей социальных услуг.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1.1. При получении социальных услуг Получатель социальных услуг имеет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уважительное и гуманное отношение;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выбор поставщика или поставщиков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отказ от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защиту своих прав и законных интересов в соответствии с законодательством Российской Федерации.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 При получении социальных услуг  Получатель социальных услуг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− соблюдать сроки и условия договора о предоставлении социальных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услуг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предоставлять сведения и документы, необходимые для предоставления услуг, а также сведения и документы для расчета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своевременно информировать Учреждение об изменении обстоятельств, обуславливающих потребность в предоставлении услуг, влияющих на размер среднедушевого дохода для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информировать в письменной форме Учреждение об отказе от получения услуг, предусмотренных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соблюдать порядок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относиться к работникам Учреждения, предоставляющим социальные услуги, уважительно и корректно, не унижать их человеческое достоинство;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обеспечивать доступ работников Учреждения в жилые помещения для исполнения ими служебных обязанностей;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исключать факторы, угрожающие здоровью и жизни работников Учреждения;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не находиться в состоянии алкогольного опьянения, под воздействием наркотических и психотропных сре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в п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ериод предоставления социальных услуг;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временного отсутствия в дни обслуживания поставить в известность Учреждение о факте и причинах временного отсутствия;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− в случае появления заболеваний, требующих лечения в специализированных учреждениях здравоохранения, поставить в известность работников Учреждения.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1.3. В случае нарушения Получателем социальных услуг условий договора о предоставлении социальных услуг Учреждение имеет право отказать в предоставлении социальных услуг Получателю социальных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тарифах на социальные услуги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Министерства труда и социального развития Республики Дагестан </w:t>
            </w:r>
            <w:r w:rsidR="00123344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 xml:space="preserve"> от 24 сентября 2024 года N 08-671 </w:t>
            </w:r>
            <w:r w:rsidRPr="00F648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2"/>
                <w:sz w:val="26"/>
                <w:szCs w:val="26"/>
                <w:shd w:val="clear" w:color="auto" w:fill="FFFFFF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 w:rsidR="00865CC3" w:rsidRPr="00F648E5" w:rsidRDefault="00865CC3" w:rsidP="00865CC3">
            <w:pPr>
              <w:shd w:val="clear" w:color="auto" w:fill="FFFFFF"/>
              <w:spacing w:before="150" w:after="75" w:line="288" w:lineRule="atLeast"/>
              <w:jc w:val="right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Приложение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к приказу Министерства труда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и социального развития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Pr="00F648E5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Республики Дагестан</w:t>
            </w:r>
            <w:r w:rsidRPr="00F648E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br/>
            </w:r>
            <w:r w:rsidR="003F3E97">
              <w:rPr>
                <w:rFonts w:ascii="Times New Roman" w:eastAsia="Times New Roman" w:hAnsi="Times New Roman" w:cs="Times New Roman"/>
                <w:spacing w:val="2"/>
                <w:shd w:val="clear" w:color="auto" w:fill="FFFFFF"/>
                <w:lang w:eastAsia="ru-RU"/>
              </w:rPr>
              <w:t>от 24 сентября 2024 года N 08-671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7349" w:type="dxa"/>
              <w:tblInd w:w="4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4123"/>
              <w:gridCol w:w="6"/>
              <w:gridCol w:w="52"/>
              <w:gridCol w:w="1955"/>
              <w:gridCol w:w="674"/>
            </w:tblGrid>
            <w:tr w:rsidR="00865CC3" w:rsidRPr="00F648E5" w:rsidTr="00865CC3">
              <w:trPr>
                <w:trHeight w:hRule="exact" w:val="12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Наименование услуги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Тариф 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117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На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усл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 xml:space="preserve"> (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4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  <w:tr w:rsidR="00865CC3" w:rsidRPr="00F648E5" w:rsidTr="00865CC3">
              <w:trPr>
                <w:trHeight w:hRule="exact" w:val="32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26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3                              4</w:t>
                  </w:r>
                </w:p>
              </w:tc>
            </w:tr>
            <w:tr w:rsidR="00865CC3" w:rsidRPr="00F648E5" w:rsidTr="00865CC3">
              <w:trPr>
                <w:trHeight w:hRule="exact" w:val="8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100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и доставка на дом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продуктов питания, промышленных товаров первой необходимости, средств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C44C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     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7C44C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набора               до 7кг.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865CC3" w:rsidRPr="00F648E5" w:rsidTr="00865CC3">
              <w:trPr>
                <w:trHeight w:hRule="exact" w:val="3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приготовлении пищи;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865CC3" w:rsidRPr="00F648E5" w:rsidTr="00865CC3">
              <w:trPr>
                <w:trHeight w:hRule="exact" w:val="4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помощь в приеме пищи (кормление);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 кормление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6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 10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оплата за счет средств получателя социальных услуг жилищно-коммунальных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услуг и услуг связи;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7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сдача за счет средств получателя социальных услуг вещей в стирку, химчистку,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ремонт, обратная их доставка;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95CB8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1 услуга,          </w:t>
                  </w:r>
                </w:p>
                <w:p w:rsidR="00865CC3" w:rsidRPr="00095CB8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вес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вещей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до 7</w:t>
                  </w:r>
                  <w:r w:rsidR="00095CB8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95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кг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80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77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покупка за счет средств получателя социальных услуг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тоЛлива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(в жилых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помещениях без центрального отопления и (или) водоснабжения), топка печей,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водой;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42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34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135</w:t>
                  </w:r>
                </w:p>
              </w:tc>
            </w:tr>
            <w:tr w:rsidR="00865CC3" w:rsidRPr="00F648E5" w:rsidTr="00865CC3">
              <w:trPr>
                <w:trHeight w:hRule="exact" w:val="60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865CC3" w:rsidRPr="00F648E5" w:rsidTr="00865CC3">
              <w:trPr>
                <w:trHeight w:hRule="exact" w:val="78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8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организации предоставления услуг предприятиями торговли,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коммунально-бытового обслуживания, связи и другими предприятиями,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оказывающими услуги населению;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заказ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34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0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0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посещение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865CC3" w:rsidRPr="00F648E5" w:rsidTr="00865CC3">
              <w:trPr>
                <w:trHeight w:hRule="exact" w:val="3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94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15  15 15</w:t>
                  </w:r>
                </w:p>
              </w:tc>
            </w:tr>
            <w:tr w:rsidR="00865CC3" w:rsidRPr="00F648E5" w:rsidTr="00865CC3">
              <w:trPr>
                <w:trHeight w:hRule="exact" w:val="71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 w:rsidR="00865CC3" w:rsidRPr="00F648E5" w:rsidTr="00865CC3">
              <w:trPr>
                <w:trHeight w:hRule="exact" w:val="96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гарантий бесплатного оказания гражданам медицинской помощи в </w:t>
                  </w:r>
                  <w:proofErr w:type="spellStart"/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Республике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Дагестан</w:t>
                  </w:r>
                  <w:proofErr w:type="spell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 соответствующий год;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вызов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71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содействие в прохождении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медико-социальной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экспертизы;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сопровождени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е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туда и</w:t>
                  </w:r>
                  <w:r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9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0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9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с 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(1 раз вдень от15 до30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4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117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сохранение здоровья получателей социальных услуг, проведение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6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обеспечении по заключению врачей лекарственными препаратами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6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сопровождение в медицинские организации;          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8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сопровождение (туда и обратно)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6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4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госпитализации нуждающихся в медицинские организации и их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4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2.11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B35FAE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2.12.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содействие в получении зубопротезной и протезно-ортопедической помощи, а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9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2.13.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6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содействие в оформлении документов для получения путевок на санаторно-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курортное лечение;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</w:tr>
            <w:tr w:rsidR="00865CC3" w:rsidRPr="00F648E5" w:rsidTr="00865CC3">
              <w:trPr>
                <w:trHeight w:hRule="exact" w:val="66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2.14.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для выявления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отклонений в состоянии их здоровья;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2.15.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69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2.16.</w:t>
                  </w:r>
                </w:p>
              </w:tc>
              <w:tc>
                <w:tcPr>
                  <w:tcW w:w="4208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95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B35FA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7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2"/>
                      <w:sz w:val="20"/>
                      <w:szCs w:val="20"/>
                      <w:lang w:eastAsia="ru-RU"/>
                    </w:rPr>
                    <w:t>Социально-бытовые услуги, предоставляемые в полустационарной форме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66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питанием, согласно утвержденным нормативам;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84F25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постельных принадлежностей и спального места в специальном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помещении, отвечающем санитарно-гигиеническим требованиям;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E84F2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865CC3" w:rsidRPr="00F648E5" w:rsidTr="00865CC3">
              <w:trPr>
                <w:trHeight w:hRule="exact" w:val="59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0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предоставление гигиенических услуг лицам, не способным по состоянию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84F25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52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обеспечение за счет средств получателя социальных услуг книгами, журналами,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газетами, настольными играми;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32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написании писем;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письмо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53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01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отправка за счет средств получателя социальных услуг почтовой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корреспонденции;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7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71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Социально-медицинские услуги, предоставляемые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в полустационарной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форме социального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обслуживания:</w:t>
                  </w:r>
                </w:p>
              </w:tc>
            </w:tr>
            <w:tr w:rsidR="00865CC3" w:rsidRPr="00F648E5" w:rsidTr="00865CC3">
              <w:trPr>
                <w:trHeight w:hRule="exact" w:val="124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360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выполнение процедур, связанных </w:t>
                  </w:r>
                  <w:r w:rsidRPr="00F648E5">
                    <w:rPr>
                      <w:rFonts w:ascii="Times New Roman" w:eastAsia="Calibri" w:hAnsi="Times New Roman" w:cs="Times New Roman"/>
                      <w:b/>
                      <w:bCs/>
                      <w:spacing w:val="-1"/>
                      <w:sz w:val="20"/>
                      <w:szCs w:val="20"/>
                      <w:lang w:eastAsia="ru-RU"/>
                    </w:rPr>
                    <w:t xml:space="preserve">с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сохранением здоровья получателей </w:t>
                  </w: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социальных услуг (измерение температуры тела, артериального давления, </w:t>
                  </w: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контроль за</w:t>
                  </w:r>
                  <w:proofErr w:type="gramEnd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приемом лекарств и др.);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  <w:p w:rsidR="006C12F6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(1 раз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в день от</w:t>
                  </w:r>
                  <w:r w:rsidR="007157D1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>15</w:t>
                  </w:r>
                  <w:proofErr w:type="gramEnd"/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-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до</w:t>
                  </w:r>
                  <w:r w:rsidR="006C12F6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30 минут)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4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6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4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2"/>
                      <w:sz w:val="20"/>
                      <w:szCs w:val="20"/>
                      <w:lang w:eastAsia="ru-RU"/>
                    </w:rPr>
                    <w:t xml:space="preserve">систематическое наблюдение за получателями социальных услуг в целях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выявления отклонений в состоянии их здоровья;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10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1"/>
                      <w:sz w:val="20"/>
                      <w:szCs w:val="20"/>
                      <w:lang w:eastAsia="ru-RU"/>
                    </w:rPr>
      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</w:t>
                  </w: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 целях выявления отклонений в состоянии их здоровья);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pacing w:val="-3"/>
                      <w:sz w:val="20"/>
                      <w:szCs w:val="20"/>
                      <w:lang w:eastAsia="ru-RU"/>
                    </w:rPr>
                    <w:t>1 консультация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865CC3" w:rsidRPr="00F648E5" w:rsidTr="00865CC3">
              <w:trPr>
                <w:trHeight w:hRule="exact" w:val="44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медико-психологической помощи;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55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лечебно-оздоровительных мероприятий;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</w:tr>
            <w:tr w:rsidR="00865CC3" w:rsidRPr="00F648E5" w:rsidTr="00865CC3">
              <w:trPr>
                <w:trHeight w:hRule="exact" w:val="8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6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проведении реабилитационных мероприятий (медицинских, социальных), в том числе для инвалидов на основании индивидуальных программ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7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санитарно-гигиенических требований в жилых помещениях и местах общего пользования;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место в день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622683" w:rsidRPr="00F648E5" w:rsidRDefault="0062268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занятий, обучающих здоровому образу жизни;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5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2.10.</w:t>
                  </w:r>
                </w:p>
              </w:tc>
              <w:tc>
                <w:tcPr>
                  <w:tcW w:w="414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занятий по адаптивной физической культуре.                                     </w:t>
                  </w:r>
                </w:p>
              </w:tc>
              <w:tc>
                <w:tcPr>
                  <w:tcW w:w="2016" w:type="dxa"/>
                  <w:gridSpan w:val="3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занятие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4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 полустационарной форме</w:t>
                  </w:r>
                </w:p>
              </w:tc>
            </w:tr>
            <w:tr w:rsidR="00865CC3" w:rsidRPr="00F648E5" w:rsidTr="00865CC3">
              <w:trPr>
                <w:trHeight w:hRule="exact" w:val="8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дошкольного воспитания детей-инвалидов, детей-сирот, детей, оставшихся без попечения родителей, детей из неблагополучных семей и получения образования по специальным программам;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3.2.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создание условий для получения детьми-инвалидами, детьми-сиротами, детьми, оставшимися без попечения родителей, детьми из неблагополучных семей школьного образования по специальным программам.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65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5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65CC3" w:rsidRPr="00F648E5" w:rsidTr="00865CC3">
              <w:trPr>
                <w:trHeight w:hRule="exact" w:val="73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ind w:right="51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социально-психологический патронаж;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6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12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C7770B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865CC3" w:rsidRPr="00F648E5" w:rsidTr="00865CC3">
              <w:trPr>
                <w:trHeight w:hRule="exact" w:val="62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408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90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149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92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7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865CC3" w:rsidRPr="00F648E5" w:rsidTr="00865CC3">
              <w:trPr>
                <w:trHeight w:hRule="exact" w:val="52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</w:tr>
            <w:tr w:rsidR="00865CC3" w:rsidRPr="00F648E5" w:rsidTr="00865CC3">
              <w:trPr>
                <w:trHeight w:hRule="exact" w:val="58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221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56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48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1.7.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523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34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1.8.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66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52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1.9.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865CC3" w:rsidRPr="00F648E5" w:rsidTr="00865CC3">
              <w:trPr>
                <w:trHeight w:hRule="exact" w:val="863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84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34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  <w:tr w:rsidR="00865CC3" w:rsidRPr="00F648E5" w:rsidTr="00865CC3">
              <w:trPr>
                <w:trHeight w:hRule="exact" w:val="4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трудоустройстве;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80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C7770B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</w:tr>
            <w:tr w:rsidR="00865CC3" w:rsidRPr="00F648E5" w:rsidTr="00865CC3">
              <w:trPr>
                <w:trHeight w:hRule="exact" w:val="46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 w:rsidR="00865CC3" w:rsidRPr="00F648E5" w:rsidTr="00865CC3">
              <w:trPr>
                <w:trHeight w:hRule="exact" w:val="701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</w:tr>
            <w:tr w:rsidR="00865CC3" w:rsidRPr="00F648E5" w:rsidTr="00865CC3">
              <w:trPr>
                <w:trHeight w:hRule="exact" w:val="41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75</w:t>
                  </w:r>
                </w:p>
              </w:tc>
            </w:tr>
            <w:tr w:rsidR="00865CC3" w:rsidRPr="00F648E5" w:rsidTr="00865CC3">
              <w:trPr>
                <w:trHeight w:hRule="exact" w:val="5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3" w:lineRule="exact"/>
                    <w:ind w:right="9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692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110</w:t>
                  </w:r>
                </w:p>
              </w:tc>
            </w:tr>
            <w:tr w:rsidR="00865CC3" w:rsidRPr="00F648E5" w:rsidTr="00865CC3">
              <w:trPr>
                <w:trHeight w:hRule="exact" w:val="436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1.5.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75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</w:tr>
            <w:tr w:rsidR="00865CC3" w:rsidRPr="00F648E5" w:rsidTr="00865CC3">
              <w:trPr>
                <w:trHeight w:hRule="exact" w:val="1959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1.6.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  <w:proofErr w:type="gramEnd"/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38</w:t>
                  </w:r>
                </w:p>
              </w:tc>
            </w:tr>
            <w:tr w:rsidR="00865CC3" w:rsidRPr="00F648E5" w:rsidTr="00865CC3">
              <w:trPr>
                <w:trHeight w:hRule="exact" w:val="587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10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ind w:right="350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eastAsia="ru-RU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 w:rsidR="00865CC3" w:rsidRPr="00F648E5" w:rsidTr="00865CC3">
              <w:trPr>
                <w:trHeight w:hRule="exact" w:val="71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1.1.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68" w:lineRule="exact"/>
                    <w:ind w:right="446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658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1.2.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158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  <w:r w:rsidR="00865CC3"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865CC3" w:rsidRPr="00F648E5" w:rsidTr="00865CC3">
              <w:trPr>
                <w:trHeight w:hRule="exact" w:val="470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1.3.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173" w:lineRule="exact"/>
                    <w:ind w:right="43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обучение навыкам самообслуживания, поведения в быту и общественных местах;                                                                                 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865CC3" w:rsidRPr="00F648E5" w:rsidTr="00865CC3">
              <w:trPr>
                <w:trHeight w:hRule="exact" w:val="445"/>
              </w:trPr>
              <w:tc>
                <w:tcPr>
                  <w:tcW w:w="5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1.4.</w:t>
                  </w:r>
                </w:p>
              </w:tc>
              <w:tc>
                <w:tcPr>
                  <w:tcW w:w="41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201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865CC3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648E5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1 услуга</w:t>
                  </w:r>
                </w:p>
              </w:tc>
              <w:tc>
                <w:tcPr>
                  <w:tcW w:w="6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865CC3" w:rsidRPr="00F648E5" w:rsidRDefault="00E65ECE" w:rsidP="009A0E20">
                  <w:pPr>
                    <w:framePr w:hSpace="180" w:wrap="around" w:vAnchor="text" w:hAnchor="margin" w:y="60"/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55</w:t>
                  </w:r>
                </w:p>
              </w:tc>
            </w:tr>
          </w:tbl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667B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ное обслуживание на дому – </w:t>
            </w:r>
            <w:r w:rsidR="0009377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за</w:t>
            </w:r>
            <w:r w:rsidR="0007139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1 кв.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202</w:t>
            </w:r>
            <w:r w:rsidR="0007139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5</w:t>
            </w:r>
            <w:r w:rsidR="0009377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071394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обслужено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665B76" w:rsidRDefault="00865CC3" w:rsidP="00667BC3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1091</w:t>
            </w:r>
            <w:r w:rsidR="0007139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получателей социальных услуг, из которых:</w:t>
            </w:r>
          </w:p>
          <w:p w:rsidR="00865CC3" w:rsidRPr="00A23C9E" w:rsidRDefault="00667BC3" w:rsidP="008453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1.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3 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отделени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ями</w:t>
            </w:r>
            <w:r w:rsidR="00865CC3"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социального обслуживания на дому граждан пожилого возра</w:t>
            </w:r>
            <w:r w:rsidR="00865C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ста и инвалидов –  обслужено </w:t>
            </w:r>
            <w:r w:rsidR="0007139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839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чел</w:t>
            </w:r>
            <w:r w:rsidR="0084530D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из </w:t>
            </w:r>
            <w:r w:rsidR="0007139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которых - 50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получателей</w:t>
            </w:r>
            <w:r w:rsidR="0084530D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срочных 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,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 оказано </w:t>
            </w:r>
            <w:r w:rsidR="00EA70F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30871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и;</w:t>
            </w:r>
            <w:r w:rsidR="005E4ABE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AE2E2C" w:rsidRPr="00A23C9E" w:rsidRDefault="00865CC3" w:rsidP="00AE2E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2.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- отделением социального обслуживания на дому детей и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семей с детьми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 </w:t>
            </w:r>
            <w:r w:rsidR="0007139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182</w:t>
            </w:r>
            <w:r w:rsidR="001D63F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BE5F8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чел.</w:t>
            </w:r>
            <w:r w:rsidR="0007173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,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из которых 105</w:t>
            </w:r>
            <w:r w:rsidR="00AE2E2C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не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совершеннолетних,  </w:t>
            </w:r>
            <w:r w:rsidR="00AE2E2C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</w:p>
          <w:p w:rsidR="00667BC3" w:rsidRPr="00A23C9E" w:rsidRDefault="00C91DA5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им оказано </w:t>
            </w:r>
            <w:r w:rsidR="00EA70F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2388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  <w:r w:rsidR="0035051B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865CC3" w:rsidRPr="00A23C9E" w:rsidRDefault="00FE282E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- 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77</w:t>
            </w:r>
            <w:r w:rsidR="00667B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получателей срочных услуг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получили 324 </w:t>
            </w:r>
            <w:r w:rsidR="001D0EB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  <w:r w:rsidR="00865CC3"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</w:p>
          <w:p w:rsidR="0035051B" w:rsidRPr="00665B76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Полустационарное</w:t>
            </w:r>
            <w:r w:rsidR="0084530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социальное обслуживание  –  </w:t>
            </w:r>
            <w:r w:rsidR="0084530D"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за </w:t>
            </w:r>
            <w:r w:rsidR="00C91DA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1 кв. </w:t>
            </w:r>
            <w:r w:rsidRPr="00EF7B30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1E41B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5</w:t>
            </w:r>
            <w:r w:rsidR="00C91DA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г.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обслужено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:   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1DA5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70</w:t>
            </w:r>
            <w:r w:rsidRPr="00A23C9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по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лучателей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социальных услуг,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им оказано</w:t>
            </w:r>
            <w:r w:rsidR="00866189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 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4990</w:t>
            </w:r>
            <w:r w:rsidR="009A438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услуг,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из которых: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29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детей, </w:t>
            </w:r>
            <w:r w:rsidR="00667BC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которым оказано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4949</w:t>
            </w:r>
            <w:r w:rsidR="0018095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F7B3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услуг,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41 чел получили 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41</w:t>
            </w:r>
            <w:r w:rsidR="00AE2E2C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65902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срочных</w:t>
            </w:r>
            <w:r w:rsidR="0035051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социальных услуг.</w:t>
            </w:r>
          </w:p>
          <w:p w:rsidR="00865CC3" w:rsidRPr="00665B76" w:rsidRDefault="00865CC3" w:rsidP="00B342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highlight w:val="lightGray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об общем количество мест,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Общее количество мест в форме социального обслуживания на дому составляет: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отделение социального обслуживания на дому граждан пожилого возраста и инвалидов - 7</w:t>
            </w:r>
            <w:r w:rsidR="00061C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социальных работников * 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получателей социальных услуг (по норме) =  </w:t>
            </w:r>
            <w:r w:rsidR="00061C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состоянию на 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2028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3B7C3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 на надомном социальном обслуживании  состоят - </w:t>
            </w:r>
            <w:r w:rsidR="00061C1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граждан пожилого возраста и инвалидов, свободных мест нет;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социального обслуживания на дому детей и  семей с детьми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F649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несовершеннолетних.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Социальные услуги на дому оказываются согласно графику посещений.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2.</w:t>
            </w:r>
            <w:r w:rsidR="004F57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Общее количество мест в полустационарной форме обслуживания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составляет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 мест, из них: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в отделении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социального обслуживания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детей и  семей с детьми </w:t>
            </w:r>
            <w:r w:rsidR="00D235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полустационарной форме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– 15,  свободных мест нет;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Социальные услуги в полустационарной форме оказываются ежедневно   с 9.00 ч.  до 1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.00 ч.  пять дней в неделю.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материально-техническом обеспечении предоставления социальных услуг (наличие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"Интернет")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КЦСОН функционируют оборудованные помещения:  </w:t>
            </w:r>
          </w:p>
          <w:p w:rsidR="005C4C06" w:rsidRPr="00F648E5" w:rsidRDefault="005C4C06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читальный зал,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медицинский кабинет,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имеется доступ </w:t>
            </w:r>
            <w:r w:rsidR="005C52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сети «Интернет» (</w:t>
            </w:r>
            <w:proofErr w:type="spell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вай</w:t>
            </w:r>
            <w:proofErr w:type="spell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фай),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компьютерная  и оргтехника.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Информация об объеме предоставляемых социальных услуг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За</w:t>
            </w:r>
            <w:r w:rsidR="00A82EE8" w:rsidRPr="00A82EE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E5B3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 кв.</w:t>
            </w:r>
            <w:r w:rsidR="00A82EE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A82EE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CD244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A82EE8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5 </w:t>
            </w:r>
            <w:r w:rsidR="00CE5B3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г.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получателям социальных услуг  Центра предоставлено  социальных услуг: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тремя отделениями социального обслуживания на дому граждан пожилого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возраста и инвалидов   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A70F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30821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и;</w:t>
            </w:r>
          </w:p>
          <w:p w:rsidR="00865CC3" w:rsidRPr="00682E0A" w:rsidRDefault="00865CC3" w:rsidP="00682E0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социального обслуживания на дому  детей и семей с детьми 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EA70F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2064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отделением </w:t>
            </w:r>
            <w:r w:rsidR="00FD4E57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социального обслуживания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детей и семей с детьми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 полустационарной форме</w:t>
            </w:r>
            <w:r w:rsidR="00BA0C2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A77F5B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 w:rsidR="00D00FFF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EA70F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4949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;</w:t>
            </w:r>
          </w:p>
          <w:p w:rsidR="00865CC3" w:rsidRPr="00665B76" w:rsidRDefault="00865CC3" w:rsidP="00865CC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срочн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социальн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ые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682E0A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услуги</w:t>
            </w:r>
            <w:r w:rsidR="0007783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– </w:t>
            </w:r>
            <w:r w:rsidR="00A82EE8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415</w:t>
            </w:r>
            <w:r w:rsidR="00C90293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услуг.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Информация о наличии лицензий на осуществление деятельности, подлежащей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лицензированию в соответствии с </w:t>
            </w:r>
            <w:hyperlink r:id="rId10" w:history="1">
              <w:r w:rsidRPr="00F648E5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законодательством</w:t>
              </w:r>
            </w:hyperlink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Лицензия на осуществление  медицинской деятельности, №ЛО -05-01-001600 от 17 апреля 2017 г. 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lastRenderedPageBreak/>
              <w:t>Информация о финансово-хозяйственной деятельности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Общие поступления по плану ФХД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з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а </w:t>
            </w:r>
            <w:r w:rsidR="00CE5B3E" w:rsidRPr="00CE5B3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1 кв</w:t>
            </w:r>
            <w:r w:rsidR="00CE5B3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.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202</w:t>
            </w:r>
            <w:r w:rsidR="00CE5B3E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5</w:t>
            </w:r>
            <w:r w:rsidR="00053BBC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Pr="007B37D5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  <w:lang w:eastAsia="ru-RU"/>
              </w:rPr>
              <w:t>г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.-</w:t>
            </w:r>
            <w:r w:rsidR="009A0E2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14369812,54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в</w:t>
            </w: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том числе средства республиканского бюджета – </w:t>
            </w:r>
            <w:r w:rsidR="009A0E2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13662987</w:t>
            </w:r>
          </w:p>
          <w:p w:rsidR="00865CC3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из них целевые средства –</w:t>
            </w:r>
            <w:r w:rsidR="00ED184D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C9430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0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средства от деятельности  приносящий доход – </w:t>
            </w:r>
            <w:r w:rsidR="009A0E2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706825,54</w:t>
            </w:r>
          </w:p>
          <w:p w:rsidR="00865CC3" w:rsidRPr="00665B76" w:rsidRDefault="00865CC3" w:rsidP="00865CC3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Заработная плата и начисления на оплату труда – </w:t>
            </w:r>
            <w:r w:rsidR="009A0E2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13751125,8</w:t>
            </w:r>
          </w:p>
          <w:p w:rsidR="00865CC3" w:rsidRPr="00665B76" w:rsidRDefault="00865CC3" w:rsidP="00984B1A">
            <w:pPr>
              <w:spacing w:after="0" w:line="240" w:lineRule="auto"/>
              <w:ind w:right="227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5B76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Доведение объема средств от приносящей доход деятельности до 3,2% от фонда з/платы по отдельным категориям работников </w:t>
            </w:r>
            <w:r w:rsidR="006226B4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–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 xml:space="preserve"> </w:t>
            </w:r>
            <w:r w:rsidR="009A0E20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  <w:lang w:eastAsia="ru-RU"/>
              </w:rPr>
              <w:t>321286,62</w:t>
            </w: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numPr>
                <w:ilvl w:val="2"/>
                <w:numId w:val="6"/>
              </w:num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Общие положения.</w:t>
            </w:r>
          </w:p>
          <w:p w:rsidR="00865CC3" w:rsidRPr="00F648E5" w:rsidRDefault="00865CC3" w:rsidP="00865CC3">
            <w:pPr>
              <w:spacing w:after="0" w:line="240" w:lineRule="auto"/>
              <w:ind w:right="-36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внутреннего трудового распорядка – нормативный акт    ГБУ РД КЦСОН в МО «город Избербаш»,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ГБУ РД КЦСОН МО «город Избербаш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»,(или Работодатель).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865CC3" w:rsidRPr="00F648E5" w:rsidRDefault="00865CC3" w:rsidP="00865CC3">
            <w:p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865CC3" w:rsidRPr="00F648E5" w:rsidRDefault="00865CC3" w:rsidP="00865CC3">
            <w:pPr>
              <w:numPr>
                <w:ilvl w:val="1"/>
                <w:numId w:val="7"/>
              </w:numPr>
              <w:spacing w:after="0" w:line="240" w:lineRule="auto"/>
              <w:ind w:right="-18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Порядок приема и увольнения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   При заключении трудового договора лицо, поступающее на работу, предъявляет в отдел кадров ГБУ РД КЦСОН в МО «город Избербаш»: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паспорт или иной документ, удостоверяющий личность;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документ об образовании, 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-страховое свидетельство государственного пенсионного  страхования;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ИНН (идентификационный номер налогоплательщика).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Прием на работу без предъявления указанных документов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 на работу оформляется приказом директора ГБУ РД КЦСОН в МО «город Избербаш». Содержание приказа должно соответствовать условиям трудового договора.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Размер оплаты труда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указывается в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заключаемом с работником трудовом договоре.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а) ознакомить работника с порученной работой, условиями труда, режимом труда и отдыха, системой и формой оплаты труда, разъяснить его права и обязанности;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б)  ознакомить работника с коллективным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 имеет право расторгнуть трудовой договор, предупредив об этом  работодателя письменно за две недели.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ним окончательный расчет.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2.5. В день увольнения Работодатель обязан выдать работнику его трудовую книжку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снесенной в нее записью об увольнении. Днем увольнения считается последний день работы  или последний день ежегодного оплачиваемого отпуска при увольнении работника в соответствии со ст. 127 ТК РФ.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3.Основные права и обязанности работников.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Работники ГБУ РД КЦСОН в МО «город Избербаш» имеют право </w:t>
            </w: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предоставление работы, обусловленной трудовым договором;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профессиональную подготовку, переподготовку и повышение своей квалификации;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6) защиту своих трудовых прав;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7) обязательное социальное страхование.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3.2. </w:t>
            </w:r>
            <w:r w:rsidRPr="00F648E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Работники обязаны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внутреннего трудового распорядка, принятые в ГБУ РД КЦСОН в МО «город Избербаш» установленном порядке;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добросовестно, соблюдать дисциплину труда, своевременно и точно исполнять распоряжения Работодателя;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специальной одежде, пользоваться необходимыми средствами индивидуальными защиты;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чистоту в отделении и на территории ГБУ РД КЦСОН в МО «город Избербаш», а также соблюдать установленный порядок хранения материальных ценностей и документов;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топливо и другие материальные ресурсы;</w:t>
            </w:r>
          </w:p>
          <w:p w:rsidR="00865CC3" w:rsidRPr="00F648E5" w:rsidRDefault="00865CC3" w:rsidP="00865CC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вести себя корректно, не допуская отклонений от признанных норм делового общения.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 Основные права и обязанности Работодателя.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4.1.Работодатель имеет право: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поощрять работников за добросовестный эффективный труд;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требовать от работников исполнения ими трудовых обязанностей и бережного отношения к имуществу ГБУ РД КЦСОН в МО «город Избербаш» соблюдения Правил внутреннего трудового распорядка ГБУ РД КЦСОН в МО «город Избербаш»;</w:t>
            </w:r>
          </w:p>
          <w:p w:rsidR="00865CC3" w:rsidRPr="00F648E5" w:rsidRDefault="00865CC3" w:rsidP="00865CC3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4.2.Работодатель обязан: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соблюдать Правила охраны труда, улучшать условия труда;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обеспечивать систематическое повышение квалификации работников,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создавать необходимые условия для совмещения работы с обучением на производстве и в учебных заведениях;</w:t>
            </w:r>
          </w:p>
          <w:p w:rsidR="00865CC3" w:rsidRPr="00F648E5" w:rsidRDefault="00865CC3" w:rsidP="00865CC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обеспечивать защиту персональных данных работника.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Рабочее время и время отдыха.</w:t>
            </w: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 Время начала и окончания работы и перерыва для отдыха: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Ежедневная работ</w:t>
            </w:r>
            <w:r w:rsidR="00B20C0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при пятидневной рабочей неделе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нормальной продолжительностью рабочей недели (40 часов неделю).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Начало работы 09.00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Перерыв с 13.00 ч.  до 14.00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Окончание работы  18.00 ч.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Выходные дни  суббота, воскресенье.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за пределами нормальной продолжительности  рабочего времени не может превышать четырех часов в день и 20 часов в неделю. 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Сверхурочные работы не допускаются. Привлечение к сверхурочным работам разрешается с  письменного согласия работника. Сверхурочные работы не должны превышать для каждого работника четырех часов в течение  двух дней подряд и 120 часов в год.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Работника появившегося  на рабочем месте в состоянии алкогольного.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Работодатель обязан отстранить от работы работника (не допускать к работе):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обучение и проверку знаний по охране труда;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в выходные и нерабочие праздничные дни, как правило, не допускается.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Время работы в день, предшествующее не рабочему праздничному, сокращается на 1 час.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Ежегодный основной оплачиваемый отпуск предоставляется работникам продолжительностью 28 календарных дней, для медицинской  сестры  28 календарных дней и 12 рабочих дней.</w:t>
            </w:r>
          </w:p>
          <w:p w:rsidR="00865CC3" w:rsidRPr="00F648E5" w:rsidRDefault="00865CC3" w:rsidP="00865CC3">
            <w:pPr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6. Поощрения за успехи в работе.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1) выплата денежной премии;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объявление благодарности;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 и материального стимулирование труда. Поощренным работникам производится выплата премий на основании приказа директора ГБУ РД КЦСОН в МО «город Избербаш».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Трудовой коллектив участвует в выдвижении работников для морального  и материального поощрения. 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Ответственность работников за совершение дисциплинарных проступков.</w:t>
            </w: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7.1. Работники ГБУ РД КЦСОН в МО «город Избербаш»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выговор;</w:t>
            </w:r>
          </w:p>
          <w:p w:rsidR="00865CC3" w:rsidRPr="00F648E5" w:rsidRDefault="00865CC3" w:rsidP="00865CC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увольнение по соответствующим основаниям.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Независимо от применения мер дисциплинарного взыскания работнику, нарушившему трудовую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дисциплину, может не выплачива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7B03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ся премия, если приказом о наказании ему объявлен выговор, замечание.    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 применения дисциплинарного взыскания от нарушителя трудовой дисциплины должны быть затребованы 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проступка составляется соответствующий акт.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865CC3" w:rsidRPr="00F648E5" w:rsidRDefault="00865CC3" w:rsidP="00865CC3">
            <w:pPr>
              <w:numPr>
                <w:ilvl w:val="1"/>
                <w:numId w:val="11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865CC3" w:rsidRPr="00F648E5" w:rsidRDefault="00865CC3" w:rsidP="00865CC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7.6. Правила внутреннего трудового распорядка находятся в отделе кадров ГБУ РД КЦСОН в МО «город Избербаш».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865CC3" w:rsidRPr="00F648E5" w:rsidRDefault="00865CC3" w:rsidP="00865CC3">
            <w:pPr>
              <w:spacing w:after="0" w:line="240" w:lineRule="auto"/>
              <w:ind w:right="18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06.04.2018г.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26.10.2017г.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ПФ ГУ ОПФР по РД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взносов на обязательное пенсионное страхование в ПФ РФ,  страховых взносов на обязательное медицинское страхование в Федеральный фонд обязательного медицинского страхования плательщиков страховых взносов.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нарушений не выявлено.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01.10.2018 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ФСС РФ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проверка правильности исчисления, полноты и своевременной  уплаты страховых взносов на обязательное социальное страхование на случай временной нетрудоспособности и в связи с материнством.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 13.11.2017г.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Федеральная служба по труду и занятости по РД.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защита прав и интересов работников Учреждений Социального обслуживания населения подведомственных Минтруду РД.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предписание №11-1/2017КАМ-Г/013, устранить нарушения.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 ВЫЕЗДНОЙ ПРОВЕРКИ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0.2018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Проверяющий орган: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ОГИББДД ОМВД РФ по г. Избербаш.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проверки: плановая проверка документации транспортных средств.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АКТ ВЫЕЗДНОЙ ПРОВЕРКИ от15.11.2019г.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Проверяющий орган: Министерство труда и социального развития РД</w:t>
            </w:r>
          </w:p>
          <w:p w:rsidR="00865CC3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Цели проверки: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аудиторская проверка финансово-хозяйственной деятельности.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Решение: устранить нарушения.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1" w:rsidRDefault="00017191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Информация о проведении независимой оценки качества оказания социальных услуг 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191" w:rsidRDefault="00017191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Независимая оценка проведена Общественным Советом п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 МТ и СР РД. по данным за 2024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 по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рейтингу учреждение занимает 2 место в РД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Открытость и доступность </w:t>
            </w:r>
            <w:r w:rsidR="00BD3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информации об организации –</w:t>
            </w:r>
            <w:r w:rsidR="00FA52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средний бал- </w:t>
            </w:r>
            <w:r w:rsidR="00BD39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Комфортность условий предоставления услуг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доступности их получения – 98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,9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баллов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ож</w:t>
            </w:r>
            <w:r w:rsidR="00774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идания предоставления услуги –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Доброжелательность, вежливость, компетентность работников организации –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Удовлетворенность качеством оказания услуг – </w:t>
            </w:r>
            <w:r w:rsidR="004C2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98,9 баллов</w:t>
            </w:r>
            <w:r w:rsidR="004C2747"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Часто задаваемые вопросы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Какие документы необходимы для предоставления материальной помощи?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Материальная помощь предоставляется остронуждающимся малоимущим семьям и одиноко проживающим гражданам, чей доход ниже величины прожиточного минимума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установленной для соответствующей социально-демографической группы населения и действующей на момент обращения за материальной помощью.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Для оказания материальной помощи необходимо представить следующие документы: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spacing w:after="0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Личное заявление; 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паспорта;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Копия СНИЛС;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Справка о составе семьи;</w:t>
            </w:r>
          </w:p>
          <w:p w:rsidR="00865CC3" w:rsidRPr="00F648E5" w:rsidRDefault="00865CC3" w:rsidP="00865CC3">
            <w:pPr>
              <w:pStyle w:val="a4"/>
              <w:numPr>
                <w:ilvl w:val="0"/>
                <w:numId w:val="22"/>
              </w:numPr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Справки о доходах всех членов семьи </w:t>
            </w:r>
            <w:proofErr w:type="gramStart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последние 3 месяца. </w:t>
            </w:r>
          </w:p>
          <w:p w:rsidR="00865CC3" w:rsidRPr="00F648E5" w:rsidRDefault="00865CC3" w:rsidP="00865CC3">
            <w:pPr>
              <w:pStyle w:val="a4"/>
              <w:rPr>
                <w:rStyle w:val="a5"/>
                <w:rFonts w:ascii="Times New Roman" w:hAnsi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/>
                <w:sz w:val="24"/>
                <w:szCs w:val="24"/>
              </w:rPr>
              <w:t>Во всех случаях оказания материальной помощи к заявлению приобщается акт обследования материально-бытовых условий семьи заявителя, составленный специалистами КЦСОН.</w:t>
            </w: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</w:t>
            </w:r>
            <w:r w:rsidR="00F843A9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 каких случаях социальные услуги предоставляются за плату?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-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если на дату обращения среднедушевой доход получателей социальных услуг, превышает предельную величину среднедушевого дохода.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Размер ежемесячной платы за предоставление социальных услуг в форме социального обслуживания на дому и в полустационарной социального обслуживания рассчитывается на основе тарифов на социальные услуги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но не может превышать 50% разницы между величиной среднедушевого дохода получателя социальной услуги и предельной между величиной среднедушевого дохода.  Плата за предоставление социальных услуг производится в соответствии с договором о предоставлении социальных услуг.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 Социальные услуги в форме социального обслуживания на дому, в полустационарной формах социального обслуживания предоставляются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>бесплатно: несовершеннолетним детям; лицам, пострадавшим в результате чрезвычайных ситуаций, вооруженных межнациональных (межэтнических) конфликтов.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Социальные услуги в форме социального обслуживания на дому и в полустационарной форме социального обслуживания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 и не может быть ниже полуторной величины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прожиточного минимума, установленного  в субъекте Российской Федерации для основных социально-демографических групп населения.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F843A9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 К</w:t>
            </w:r>
            <w:r w:rsidR="00865CC3"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акие виды социальных услуг можно получить в КЦСОН?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социально-бытовые направленные на поддержание жизнедеятельности получателей социальных услуг в быту;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социально-медицинские,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оказание психологической помощи анонимно с использованием телефона доверия;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социально-трудовые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трудоустройстве в решении других проблем, связанных с трудовой адаптацией;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-социально-правовые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направленные на оказание помощи в получении юридических услуг, в том числе бесплатно, в защите прав и законных интересов получателей социальных  услуг;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услуги в целях повышения коммуникативного потенциала получателей социальных услуг, имеющих ограничения жизнедеятельности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в том числе детей-инвалидов</w:t>
            </w:r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 срочные социальные услуги.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Вопрос: Что такое социальное сопровождение? 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: Социальное сопровождение –</w:t>
            </w:r>
            <w:r w:rsidR="00A47BA0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это содействие в предоставлении: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медицинской,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-психологической,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-педагогической,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-юридической,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-социальной помощи, не относящиеся к социальным услугам:</w:t>
            </w:r>
            <w:proofErr w:type="gramEnd"/>
          </w:p>
          <w:p w:rsidR="00865CC3" w:rsidRPr="00F648E5" w:rsidRDefault="00D0654F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При необходимости гражданам</w:t>
            </w:r>
            <w:r w:rsidR="00865CC3"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, в том числе родителям, опекунам, попечителям, иным законным представителям несовершеннолетних детей, оказывается содействие в предоставление медицинской, психологической, педагогической, юридической, социальной помощи, не относящейся к социальным услугам (социальное сопровождение)</w:t>
            </w:r>
            <w:proofErr w:type="gramEnd"/>
          </w:p>
          <w:p w:rsidR="00865CC3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Социальное сопровождение осуществляется путем привлечения организаци</w:t>
            </w:r>
            <w:r w:rsidR="00AF2B7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й, предоставляющих такую помощь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, на основе межведомственного взаимодействия. Мероприятия по социальному сопровождению отражаются в индивидуальной программе 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предоставления социальных услуг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865CC3" w:rsidRPr="00F648E5" w:rsidRDefault="00865CC3" w:rsidP="00865CC3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Вопрос: Каков порядок приема граждан на социальное обслуживание?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Ответ: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Заявление (перечень документов для каждой формы соц</w:t>
            </w:r>
            <w:r w:rsidR="006A4C7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иального </w:t>
            </w: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обслуживания индивидуальный)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Оценка условий проживания (проводится КЦСОН в течение следующего рабочего дня со дня получения заявление и документов)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Результат оценки (Акт оценки индивидуальной потребности гражданина в предоставлении социальных услуг)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Заявление и документы рассматриваются: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5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</w:t>
            </w:r>
          </w:p>
          <w:p w:rsidR="00865CC3" w:rsidRPr="00F648E5" w:rsidRDefault="00865CC3" w:rsidP="00865CC3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Индивидуальная программа составляется: </w:t>
            </w:r>
          </w:p>
          <w:p w:rsidR="00865CC3" w:rsidRDefault="00865CC3" w:rsidP="00865CC3">
            <w:pPr>
              <w:spacing w:after="0" w:line="240" w:lineRule="auto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В течение 10 рабочих дней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подачи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заявления. В течение суток </w:t>
            </w:r>
            <w:proofErr w:type="gramStart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с даты представления</w:t>
            </w:r>
            <w:proofErr w:type="gramEnd"/>
            <w:r w:rsidRPr="00F648E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индивидуальной программы заключается договор.</w:t>
            </w:r>
          </w:p>
          <w:p w:rsidR="00865CC3" w:rsidRPr="00F648E5" w:rsidRDefault="00865CC3" w:rsidP="00865CC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CC3" w:rsidRPr="00F648E5" w:rsidTr="00865CC3">
        <w:trPr>
          <w:trHeight w:val="20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Информация 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опечительского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овета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CC3" w:rsidRPr="00F648E5" w:rsidRDefault="00865CC3" w:rsidP="00865CC3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При  ГБУ РД КЦСОН в МО «город Избербаш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функционирует Попечительский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овет, который ведет свою деятельность на основании утвержденного приказа за №309 от 2</w:t>
            </w:r>
            <w:r w:rsidR="006B5DE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78425E">
              <w:rPr>
                <w:rFonts w:ascii="Times New Roman" w:eastAsia="Calibri" w:hAnsi="Times New Roman" w:cs="Times New Roman"/>
                <w:sz w:val="24"/>
                <w:szCs w:val="24"/>
              </w:rPr>
              <w:t>.08.2013 года, в состав которого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входят 7 человек,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которые осуществляет работу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в виде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ежеквартальных  заседаний.</w:t>
            </w:r>
            <w:proofErr w:type="gramEnd"/>
          </w:p>
          <w:p w:rsidR="00865CC3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задача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овета – это содействие в привлечении внебюджетных источников финансирования учреждения, с целью дальнейшего оказания материальной  помощи нуждающи</w:t>
            </w:r>
            <w:bookmarkStart w:id="0" w:name="_GoBack"/>
            <w:bookmarkEnd w:id="0"/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мся; организация и проведение социально-значимых мероприятий с участием инвалидов и граждан пожилого возраста; взаимодействие с общественными организациями и иные полномочия. </w:t>
            </w:r>
            <w:proofErr w:type="gramEnd"/>
          </w:p>
          <w:p w:rsidR="00865CC3" w:rsidRPr="00F648E5" w:rsidRDefault="00865CC3" w:rsidP="00865CC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состав П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опечительского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овета  входят представ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ители администрации города, С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ета ветеранов, индивидуальные предприниматели и </w:t>
            </w:r>
            <w:r w:rsidRPr="00F648E5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общественные деятели.</w:t>
            </w:r>
          </w:p>
          <w:p w:rsidR="00865CC3" w:rsidRPr="00F648E5" w:rsidRDefault="00865CC3" w:rsidP="00865CC3">
            <w:pPr>
              <w:jc w:val="both"/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6E8" w:rsidRDefault="00FE46E8" w:rsidP="00865CC3">
      <w:pPr>
        <w:rPr>
          <w:rFonts w:ascii="Times New Roman" w:hAnsi="Times New Roman" w:cs="Times New Roman"/>
        </w:rPr>
      </w:pPr>
    </w:p>
    <w:p w:rsidR="009864AE" w:rsidRDefault="009864AE" w:rsidP="00865CC3">
      <w:pPr>
        <w:rPr>
          <w:rFonts w:ascii="Times New Roman" w:hAnsi="Times New Roman" w:cs="Times New Roman"/>
        </w:rPr>
      </w:pPr>
    </w:p>
    <w:p w:rsidR="00865CC3" w:rsidRPr="00203D48" w:rsidRDefault="00FE46E8" w:rsidP="00865CC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65CC3" w:rsidRPr="00203D48">
        <w:rPr>
          <w:rFonts w:ascii="Times New Roman" w:hAnsi="Times New Roman" w:cs="Times New Roman"/>
          <w:b/>
          <w:sz w:val="28"/>
          <w:szCs w:val="28"/>
        </w:rPr>
        <w:t>ире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ктор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ГБУ РД  КЦСОН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Закаригаев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З.А.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64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>в  МО «город Избербаш»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</w:t>
      </w:r>
      <w:r w:rsidR="00865CC3" w:rsidRPr="00203D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65CC3" w:rsidRDefault="00865CC3" w:rsidP="00865CC3">
      <w:pPr>
        <w:rPr>
          <w:sz w:val="28"/>
          <w:szCs w:val="28"/>
        </w:rPr>
      </w:pPr>
    </w:p>
    <w:p w:rsidR="00865CC3" w:rsidRDefault="00865CC3" w:rsidP="00865CC3">
      <w:pPr>
        <w:rPr>
          <w:sz w:val="28"/>
          <w:szCs w:val="28"/>
        </w:rPr>
      </w:pPr>
    </w:p>
    <w:p w:rsidR="00865CC3" w:rsidRPr="00203D48" w:rsidRDefault="00865CC3" w:rsidP="00865CC3">
      <w:pPr>
        <w:rPr>
          <w:rFonts w:ascii="Times New Roman" w:hAnsi="Times New Roman" w:cs="Times New Roman"/>
        </w:rPr>
      </w:pPr>
    </w:p>
    <w:p w:rsidR="00192B22" w:rsidRDefault="00192B22"/>
    <w:sectPr w:rsidR="0019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5DDF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F341B"/>
    <w:multiLevelType w:val="hybridMultilevel"/>
    <w:tmpl w:val="0C8E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E2592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5735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2C39FD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63A9F"/>
    <w:multiLevelType w:val="multilevel"/>
    <w:tmpl w:val="6DF0092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32"/>
        <w:szCs w:val="3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32"/>
        <w:szCs w:val="32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32"/>
        <w:szCs w:val="32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sz w:val="32"/>
        <w:szCs w:val="32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sz w:val="32"/>
        <w:szCs w:val="32"/>
      </w:rPr>
    </w:lvl>
  </w:abstractNum>
  <w:abstractNum w:abstractNumId="6">
    <w:nsid w:val="31DA254F"/>
    <w:multiLevelType w:val="multilevel"/>
    <w:tmpl w:val="F17A616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0CF7479"/>
    <w:multiLevelType w:val="multilevel"/>
    <w:tmpl w:val="0D9204BA"/>
    <w:lvl w:ilvl="0">
      <w:start w:val="6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44791B78"/>
    <w:multiLevelType w:val="hybridMultilevel"/>
    <w:tmpl w:val="EA1E0C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DC4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A6DA5"/>
    <w:multiLevelType w:val="hybridMultilevel"/>
    <w:tmpl w:val="81C62E60"/>
    <w:lvl w:ilvl="0" w:tplc="72CC87AE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2D5EC7"/>
    <w:multiLevelType w:val="hybridMultilevel"/>
    <w:tmpl w:val="7032B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B2037"/>
    <w:multiLevelType w:val="hybridMultilevel"/>
    <w:tmpl w:val="5BF05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3352E4"/>
    <w:multiLevelType w:val="hybridMultilevel"/>
    <w:tmpl w:val="932C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EA747C"/>
    <w:multiLevelType w:val="hybridMultilevel"/>
    <w:tmpl w:val="099ADA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B25A90"/>
    <w:multiLevelType w:val="hybridMultilevel"/>
    <w:tmpl w:val="B1DE2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86788A"/>
    <w:multiLevelType w:val="hybridMultilevel"/>
    <w:tmpl w:val="E48676BC"/>
    <w:lvl w:ilvl="0" w:tplc="7E0E72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32FE7"/>
    <w:multiLevelType w:val="hybridMultilevel"/>
    <w:tmpl w:val="1E10CAEE"/>
    <w:lvl w:ilvl="0" w:tplc="9ACE64F4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54B8A7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BE301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2408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943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6A6BC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247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8776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7474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AC147C"/>
    <w:multiLevelType w:val="hybridMultilevel"/>
    <w:tmpl w:val="89FE7072"/>
    <w:lvl w:ilvl="0" w:tplc="213ECD0A">
      <w:start w:val="1"/>
      <w:numFmt w:val="decimal"/>
      <w:lvlText w:val="%1)"/>
      <w:lvlJc w:val="left"/>
      <w:pPr>
        <w:tabs>
          <w:tab w:val="num" w:pos="405"/>
        </w:tabs>
        <w:ind w:left="405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69C579E5"/>
    <w:multiLevelType w:val="hybridMultilevel"/>
    <w:tmpl w:val="64C8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F5F67"/>
    <w:multiLevelType w:val="hybridMultilevel"/>
    <w:tmpl w:val="5C2A1068"/>
    <w:lvl w:ilvl="0" w:tplc="04A8E6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743F6525"/>
    <w:multiLevelType w:val="hybridMultilevel"/>
    <w:tmpl w:val="1806166E"/>
    <w:lvl w:ilvl="0" w:tplc="493CF6D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"/>
  </w:num>
  <w:num w:numId="3">
    <w:abstractNumId w:val="15"/>
  </w:num>
  <w:num w:numId="4">
    <w:abstractNumId w:val="19"/>
  </w:num>
  <w:num w:numId="5">
    <w:abstractNumId w:val="13"/>
  </w:num>
  <w:num w:numId="6">
    <w:abstractNumId w:val="17"/>
  </w:num>
  <w:num w:numId="7">
    <w:abstractNumId w:val="5"/>
  </w:num>
  <w:num w:numId="8">
    <w:abstractNumId w:val="21"/>
  </w:num>
  <w:num w:numId="9">
    <w:abstractNumId w:val="20"/>
  </w:num>
  <w:num w:numId="10">
    <w:abstractNumId w:val="18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3"/>
  </w:num>
  <w:num w:numId="16">
    <w:abstractNumId w:val="4"/>
  </w:num>
  <w:num w:numId="17">
    <w:abstractNumId w:val="16"/>
  </w:num>
  <w:num w:numId="18">
    <w:abstractNumId w:val="9"/>
  </w:num>
  <w:num w:numId="19">
    <w:abstractNumId w:val="0"/>
  </w:num>
  <w:num w:numId="20">
    <w:abstractNumId w:val="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97"/>
    <w:rsid w:val="00017191"/>
    <w:rsid w:val="000350BC"/>
    <w:rsid w:val="00053BBC"/>
    <w:rsid w:val="00061C1F"/>
    <w:rsid w:val="00071394"/>
    <w:rsid w:val="00071734"/>
    <w:rsid w:val="00077833"/>
    <w:rsid w:val="00093774"/>
    <w:rsid w:val="00095CB8"/>
    <w:rsid w:val="000B4E2B"/>
    <w:rsid w:val="000C1B97"/>
    <w:rsid w:val="000C6840"/>
    <w:rsid w:val="000E2179"/>
    <w:rsid w:val="001055CB"/>
    <w:rsid w:val="00107D9B"/>
    <w:rsid w:val="00123344"/>
    <w:rsid w:val="00126755"/>
    <w:rsid w:val="0018095F"/>
    <w:rsid w:val="00192B22"/>
    <w:rsid w:val="001A259A"/>
    <w:rsid w:val="001D0EB3"/>
    <w:rsid w:val="001D63FD"/>
    <w:rsid w:val="001E41B5"/>
    <w:rsid w:val="001F45AF"/>
    <w:rsid w:val="001F765C"/>
    <w:rsid w:val="00224E77"/>
    <w:rsid w:val="002A4F60"/>
    <w:rsid w:val="002B2ABB"/>
    <w:rsid w:val="002F43BE"/>
    <w:rsid w:val="0035051B"/>
    <w:rsid w:val="0035192E"/>
    <w:rsid w:val="00352E19"/>
    <w:rsid w:val="003A1997"/>
    <w:rsid w:val="003B7C35"/>
    <w:rsid w:val="003C032F"/>
    <w:rsid w:val="003F3E97"/>
    <w:rsid w:val="004342DF"/>
    <w:rsid w:val="004437ED"/>
    <w:rsid w:val="004938F6"/>
    <w:rsid w:val="004A121E"/>
    <w:rsid w:val="004B0BA1"/>
    <w:rsid w:val="004B6618"/>
    <w:rsid w:val="004B77B0"/>
    <w:rsid w:val="004C2747"/>
    <w:rsid w:val="004D7D8F"/>
    <w:rsid w:val="004F570C"/>
    <w:rsid w:val="004F649F"/>
    <w:rsid w:val="005074B5"/>
    <w:rsid w:val="00531FE2"/>
    <w:rsid w:val="005C4C06"/>
    <w:rsid w:val="005C52ED"/>
    <w:rsid w:val="005D1F06"/>
    <w:rsid w:val="005E4ABE"/>
    <w:rsid w:val="00622683"/>
    <w:rsid w:val="006226B4"/>
    <w:rsid w:val="00646066"/>
    <w:rsid w:val="00667BC3"/>
    <w:rsid w:val="00682E0A"/>
    <w:rsid w:val="00694EBC"/>
    <w:rsid w:val="006A4C75"/>
    <w:rsid w:val="006B5DE9"/>
    <w:rsid w:val="006C12F6"/>
    <w:rsid w:val="006E6350"/>
    <w:rsid w:val="00712555"/>
    <w:rsid w:val="00714AB0"/>
    <w:rsid w:val="007157D1"/>
    <w:rsid w:val="0077473B"/>
    <w:rsid w:val="0078425E"/>
    <w:rsid w:val="007B03A4"/>
    <w:rsid w:val="007B37D5"/>
    <w:rsid w:val="007C44C5"/>
    <w:rsid w:val="007E7959"/>
    <w:rsid w:val="00844006"/>
    <w:rsid w:val="0084530D"/>
    <w:rsid w:val="00865CC3"/>
    <w:rsid w:val="00866189"/>
    <w:rsid w:val="008A5C4A"/>
    <w:rsid w:val="008A6610"/>
    <w:rsid w:val="008C0DEA"/>
    <w:rsid w:val="008C33B3"/>
    <w:rsid w:val="00920248"/>
    <w:rsid w:val="00976FDB"/>
    <w:rsid w:val="00984B1A"/>
    <w:rsid w:val="009864AE"/>
    <w:rsid w:val="00995DC9"/>
    <w:rsid w:val="009A0E20"/>
    <w:rsid w:val="009A4380"/>
    <w:rsid w:val="009D6E31"/>
    <w:rsid w:val="009E150E"/>
    <w:rsid w:val="00A23C9E"/>
    <w:rsid w:val="00A47BA0"/>
    <w:rsid w:val="00A609BB"/>
    <w:rsid w:val="00A60AF3"/>
    <w:rsid w:val="00A77F5B"/>
    <w:rsid w:val="00A81C7E"/>
    <w:rsid w:val="00A82EE8"/>
    <w:rsid w:val="00AB39BB"/>
    <w:rsid w:val="00AB58A3"/>
    <w:rsid w:val="00AE2E2C"/>
    <w:rsid w:val="00AF2B7C"/>
    <w:rsid w:val="00B11137"/>
    <w:rsid w:val="00B20C06"/>
    <w:rsid w:val="00B23F5B"/>
    <w:rsid w:val="00B33FAD"/>
    <w:rsid w:val="00B342DD"/>
    <w:rsid w:val="00B35FAE"/>
    <w:rsid w:val="00B5082F"/>
    <w:rsid w:val="00B86A25"/>
    <w:rsid w:val="00BA0C2B"/>
    <w:rsid w:val="00BB47C6"/>
    <w:rsid w:val="00BB68E0"/>
    <w:rsid w:val="00BD3954"/>
    <w:rsid w:val="00BE5F8F"/>
    <w:rsid w:val="00C2035B"/>
    <w:rsid w:val="00C24036"/>
    <w:rsid w:val="00C250AF"/>
    <w:rsid w:val="00C43219"/>
    <w:rsid w:val="00C56CFF"/>
    <w:rsid w:val="00C56DA4"/>
    <w:rsid w:val="00C65902"/>
    <w:rsid w:val="00C7770B"/>
    <w:rsid w:val="00C90293"/>
    <w:rsid w:val="00C91DA5"/>
    <w:rsid w:val="00C9430E"/>
    <w:rsid w:val="00C970F2"/>
    <w:rsid w:val="00CA3313"/>
    <w:rsid w:val="00CB3BA8"/>
    <w:rsid w:val="00CC45C4"/>
    <w:rsid w:val="00CD244A"/>
    <w:rsid w:val="00CE5B3E"/>
    <w:rsid w:val="00D00FFF"/>
    <w:rsid w:val="00D0654F"/>
    <w:rsid w:val="00D2028D"/>
    <w:rsid w:val="00D2354E"/>
    <w:rsid w:val="00D27E73"/>
    <w:rsid w:val="00DD6A1A"/>
    <w:rsid w:val="00E23AFE"/>
    <w:rsid w:val="00E2542C"/>
    <w:rsid w:val="00E46454"/>
    <w:rsid w:val="00E51241"/>
    <w:rsid w:val="00E65ECE"/>
    <w:rsid w:val="00E84F25"/>
    <w:rsid w:val="00EA70F4"/>
    <w:rsid w:val="00ED184D"/>
    <w:rsid w:val="00EF7B30"/>
    <w:rsid w:val="00F233F2"/>
    <w:rsid w:val="00F24B4A"/>
    <w:rsid w:val="00F71CB4"/>
    <w:rsid w:val="00F843A9"/>
    <w:rsid w:val="00FA52F3"/>
    <w:rsid w:val="00FB5D61"/>
    <w:rsid w:val="00FC143E"/>
    <w:rsid w:val="00FD3722"/>
    <w:rsid w:val="00FD4E57"/>
    <w:rsid w:val="00FD6007"/>
    <w:rsid w:val="00FE282E"/>
    <w:rsid w:val="00FE46E8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865CC3"/>
  </w:style>
  <w:style w:type="paragraph" w:customStyle="1" w:styleId="10">
    <w:name w:val="Абзац списка1"/>
    <w:basedOn w:val="a"/>
    <w:rsid w:val="00865CC3"/>
    <w:pPr>
      <w:ind w:left="720"/>
      <w:contextualSpacing/>
    </w:pPr>
    <w:rPr>
      <w:rFonts w:ascii="Calibri" w:eastAsia="Calibri" w:hAnsi="Calibri" w:cs="Times New Roman"/>
    </w:rPr>
  </w:style>
  <w:style w:type="character" w:styleId="a3">
    <w:name w:val="Hyperlink"/>
    <w:uiPriority w:val="99"/>
    <w:rsid w:val="00865CC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5C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uiPriority w:val="99"/>
    <w:rsid w:val="00865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qFormat/>
    <w:rsid w:val="00865C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C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04B681CDD23464FE4338F2535CFDD2D022E51415DD8D403D5F5649A9c73BH" TargetMode="External"/><Relationship Id="rId3" Type="http://schemas.openxmlformats.org/officeDocument/2006/relationships/styles" Target="styles.xml"/><Relationship Id="rId7" Type="http://schemas.openxmlformats.org/officeDocument/2006/relationships/hyperlink" Target="mailto:kcson.izberg@e-da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58EB2FFB2BCF9AE09DB3E4F8295161857AC1DF995A0FE5F4A72B3AB1CFF48FD4933335C48072130w6x0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6C4491F7AF952090FBBC9325F610712E386A435B4F369D0DD07BD4DAk8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43F6F-3F0A-468B-863A-195256C2D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32</Pages>
  <Words>11773</Words>
  <Characters>67108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208</cp:revision>
  <cp:lastPrinted>2024-12-24T09:12:00Z</cp:lastPrinted>
  <dcterms:created xsi:type="dcterms:W3CDTF">2023-06-26T09:14:00Z</dcterms:created>
  <dcterms:modified xsi:type="dcterms:W3CDTF">2025-03-26T12:35:00Z</dcterms:modified>
</cp:coreProperties>
</file>