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right" w:tblpY="1"/>
        <w:tblW w:w="11340" w:type="dxa"/>
        <w:tblLayout w:type="fixed"/>
        <w:tblLook w:val="0000" w:firstRow="0" w:lastRow="0" w:firstColumn="0" w:lastColumn="0" w:noHBand="0" w:noVBand="0"/>
      </w:tblPr>
      <w:tblGrid>
        <w:gridCol w:w="3543"/>
        <w:gridCol w:w="7797"/>
      </w:tblGrid>
      <w:tr w:rsidR="00F11B7A" w:rsidTr="002E7892">
        <w:trPr>
          <w:trHeight w:val="126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и (если имеется) сокращенное наименование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tabs>
                <w:tab w:val="left" w:pos="7546"/>
              </w:tabs>
              <w:spacing w:after="0"/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«Рутульский  район» (ГБУ РД ЦСОН МО  «Рутульский район»)</w:t>
            </w:r>
          </w:p>
        </w:tc>
      </w:tr>
      <w:tr w:rsidR="00F11B7A" w:rsidTr="002E7892">
        <w:trPr>
          <w:trHeight w:val="7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20января  2012 года №002639646</w:t>
            </w:r>
          </w:p>
        </w:tc>
      </w:tr>
      <w:tr w:rsidR="00F11B7A" w:rsidTr="002E7892">
        <w:trPr>
          <w:trHeight w:val="76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об учредителе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труда и социального развития Республики Дагестан.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Махачкала,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Абубакарова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117</w:t>
            </w:r>
          </w:p>
        </w:tc>
      </w:tr>
      <w:tr w:rsidR="00F11B7A" w:rsidTr="002E7892">
        <w:trPr>
          <w:trHeight w:val="10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месте нахождения, филиалах (при наличии)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368700, Республика Дагестан, Рутульский  район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с.Рутул</w:t>
            </w:r>
            <w:proofErr w:type="spellEnd"/>
          </w:p>
        </w:tc>
      </w:tr>
      <w:tr w:rsidR="00F11B7A" w:rsidTr="002E7892">
        <w:trPr>
          <w:trHeight w:val="27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режиме и графике работы.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Часы приема граждан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График работы: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</w:t>
            </w:r>
            <w:r w:rsidR="00D06634">
              <w:rPr>
                <w:rFonts w:ascii="Times New Roman" w:hAnsi="Times New Roman"/>
                <w:sz w:val="26"/>
                <w:szCs w:val="26"/>
              </w:rPr>
              <w:t>ельник                        08.00-17</w:t>
            </w:r>
            <w:r>
              <w:rPr>
                <w:rFonts w:ascii="Times New Roman" w:hAnsi="Times New Roman"/>
                <w:sz w:val="26"/>
                <w:szCs w:val="26"/>
              </w:rPr>
              <w:t>.00 ч.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Вторник                                </w:t>
            </w:r>
            <w:r w:rsidR="00D06634">
              <w:rPr>
                <w:rFonts w:ascii="Times New Roman" w:hAnsi="Times New Roman"/>
                <w:sz w:val="26"/>
                <w:szCs w:val="26"/>
              </w:rPr>
              <w:t>08.00-17.00 ч.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Среда                                    </w:t>
            </w:r>
            <w:r w:rsidR="00D06634">
              <w:rPr>
                <w:rFonts w:ascii="Times New Roman" w:hAnsi="Times New Roman"/>
                <w:sz w:val="26"/>
                <w:szCs w:val="26"/>
              </w:rPr>
              <w:t>08.00-17.00 ч.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Четверг                                 </w:t>
            </w:r>
            <w:r w:rsidR="00D06634">
              <w:rPr>
                <w:rFonts w:ascii="Times New Roman" w:hAnsi="Times New Roman"/>
                <w:sz w:val="26"/>
                <w:szCs w:val="26"/>
              </w:rPr>
              <w:t>08.00-17.00 ч.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Пятница                                </w:t>
            </w:r>
            <w:r w:rsidR="00D06634">
              <w:rPr>
                <w:rFonts w:ascii="Times New Roman" w:hAnsi="Times New Roman"/>
                <w:sz w:val="26"/>
                <w:szCs w:val="26"/>
              </w:rPr>
              <w:t>08.00-17.00 ч.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Перерыв:</w:t>
            </w:r>
            <w:r w:rsidR="00D06634">
              <w:rPr>
                <w:rFonts w:ascii="Times New Roman" w:hAnsi="Times New Roman"/>
                <w:sz w:val="26"/>
                <w:szCs w:val="26"/>
              </w:rPr>
              <w:t xml:space="preserve">                              12.00-13</w:t>
            </w:r>
            <w:r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выходные дни - суббота, воскресенье</w:t>
            </w:r>
          </w:p>
        </w:tc>
      </w:tr>
      <w:tr w:rsidR="00F11B7A" w:rsidTr="002E7892">
        <w:trPr>
          <w:trHeight w:val="18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Директор: 51-60-17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Телефон горячей линии: 8 988 781 03 75</w:t>
            </w:r>
          </w:p>
          <w:p w:rsidR="00F11B7A" w:rsidRDefault="0039673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email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rutul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8">
              <w:r>
                <w:rPr>
                  <w:rFonts w:ascii="Times New Roman" w:hAnsi="Times New Roman"/>
                  <w:sz w:val="26"/>
                  <w:szCs w:val="26"/>
                </w:rPr>
                <w:t>_</w:t>
              </w:r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cson</w:t>
              </w:r>
              <w:r>
                <w:rPr>
                  <w:rFonts w:ascii="Times New Roman" w:hAnsi="Times New Roman"/>
                  <w:sz w:val="26"/>
                  <w:szCs w:val="26"/>
                </w:rPr>
                <w:t>@</w:t>
              </w:r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>
                <w:rPr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11B7A" w:rsidRDefault="0039673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cson</w:t>
            </w:r>
            <w:proofErr w:type="spellEnd"/>
            <w:r w:rsidRPr="00396734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rutul</w:t>
            </w:r>
            <w:proofErr w:type="spellEnd"/>
            <w:r w:rsidRPr="00396734"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396734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dag</w:t>
            </w:r>
            <w:proofErr w:type="spellEnd"/>
            <w:r w:rsidRPr="00396734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11B7A" w:rsidTr="002E7892">
        <w:trPr>
          <w:trHeight w:val="141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 директора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D066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Османов Амрах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Ниязович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6734">
              <w:rPr>
                <w:rFonts w:ascii="Times New Roman" w:hAnsi="Times New Roman"/>
                <w:sz w:val="26"/>
                <w:szCs w:val="26"/>
              </w:rPr>
              <w:t>- директор</w:t>
            </w: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93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учреждения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-Административно-управленческий персонал: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-Отделения социального обслуживания на дому граждан пожилого возраста и инвалидов № 1, № 2, № 3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сел. Рутул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заведующие отделениями: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М.Б.Балов</w:t>
            </w:r>
            <w:proofErr w:type="spellEnd"/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З.Н.Гасантаева</w:t>
            </w:r>
            <w:proofErr w:type="spellEnd"/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С.Ш.Абдуллаева</w:t>
            </w:r>
            <w:proofErr w:type="spellEnd"/>
          </w:p>
          <w:p w:rsidR="004D0FC1" w:rsidRDefault="004D0FC1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Отделение  социального  обслуживания  на  дому детей  и  семей  с  детьми   </w:t>
            </w:r>
            <w:r w:rsidR="00D066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4454">
              <w:rPr>
                <w:rFonts w:ascii="Times New Roman" w:hAnsi="Times New Roman"/>
                <w:sz w:val="26"/>
                <w:szCs w:val="26"/>
              </w:rPr>
              <w:t xml:space="preserve">  Заведующий:   Курбанова Н.А.</w:t>
            </w: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9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482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pStyle w:val="af5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– </w:t>
            </w:r>
            <w:r w:rsidR="00D066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Османов Амрах </w:t>
            </w:r>
            <w:proofErr w:type="spellStart"/>
            <w:r w:rsidR="00D06634">
              <w:rPr>
                <w:rFonts w:ascii="Times New Roman" w:hAnsi="Times New Roman"/>
                <w:color w:val="000000"/>
                <w:sz w:val="26"/>
                <w:szCs w:val="26"/>
              </w:rPr>
              <w:t>Ниязович</w:t>
            </w:r>
            <w:proofErr w:type="spellEnd"/>
          </w:p>
          <w:p w:rsidR="00F11B7A" w:rsidRDefault="00D06634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  высшее, информатик - экономист</w:t>
            </w:r>
          </w:p>
          <w:p w:rsidR="00F11B7A" w:rsidRDefault="00D06634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Опыт работы - 25</w:t>
            </w:r>
          </w:p>
          <w:p w:rsidR="00F11B7A" w:rsidRDefault="00CD1D33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Всего работников - 75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CD1D33">
              <w:rPr>
                <w:rFonts w:ascii="Times New Roman" w:hAnsi="Times New Roman"/>
                <w:color w:val="000000"/>
                <w:sz w:val="26"/>
                <w:szCs w:val="26"/>
              </w:rPr>
              <w:t>з них с высшим образованием - 22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 средн</w:t>
            </w:r>
            <w:r w:rsidR="00CD1D33">
              <w:rPr>
                <w:rFonts w:ascii="Times New Roman" w:hAnsi="Times New Roman"/>
                <w:color w:val="000000"/>
                <w:sz w:val="26"/>
                <w:szCs w:val="26"/>
              </w:rPr>
              <w:t>им специальным образованием - 18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без </w:t>
            </w:r>
            <w:r w:rsidR="00CD1D33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образования -  35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стажу работы:</w:t>
            </w:r>
          </w:p>
          <w:p w:rsidR="00F11B7A" w:rsidRDefault="008077F5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более 10 лет - 59</w:t>
            </w:r>
          </w:p>
          <w:p w:rsidR="00F11B7A" w:rsidRDefault="002E7892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от 5 до 10 лет - 12</w:t>
            </w:r>
          </w:p>
          <w:p w:rsidR="00F11B7A" w:rsidRDefault="002E7892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от 3 до 5 лет - 2</w:t>
            </w:r>
          </w:p>
          <w:p w:rsidR="00F11B7A" w:rsidRDefault="002E7892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от 1 до 3 лет - 2</w:t>
            </w: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11B7A" w:rsidTr="002E7892">
        <w:trPr>
          <w:trHeight w:val="81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попечительском совете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pStyle w:val="41"/>
              <w:shd w:val="clear" w:color="auto" w:fill="auto"/>
              <w:spacing w:before="0" w:after="0" w:line="228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</w:p>
          <w:p w:rsidR="00F11B7A" w:rsidRDefault="00F11B7A">
            <w:pPr>
              <w:pStyle w:val="41"/>
              <w:shd w:val="clear" w:color="auto" w:fill="auto"/>
              <w:spacing w:before="0" w:after="0" w:line="228" w:lineRule="auto"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F11B7A" w:rsidRDefault="00F11B7A">
            <w:pPr>
              <w:pStyle w:val="41"/>
              <w:shd w:val="clear" w:color="auto" w:fill="auto"/>
              <w:spacing w:before="0" w:after="0" w:line="228" w:lineRule="auto"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F11B7A" w:rsidTr="002E7892">
        <w:trPr>
          <w:trHeight w:val="4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материально-техническом обеспечении предоставления социальных услуг (о наличие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наличие средств обучения и воспитания, об условиях питания и обеспечение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ГБУ РД КЦСОН в МО «Рутульский  район» это  1 этажное  здания: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Здание находится по адресу: село Рутул  в котором расположены: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кабинет директора;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кабинет бухгалтера;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кабинет специалиста по кадрам.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Все рабочие кабинеты оснащены оргтехникой и необходимой мебелью. Для организации работы специалистов учреждения имеются компьютеры с выходом в интернет.</w:t>
            </w:r>
          </w:p>
          <w:p w:rsidR="00F11B7A" w:rsidRDefault="00396734">
            <w:pPr>
              <w:widowControl w:val="0"/>
              <w:tabs>
                <w:tab w:val="left" w:pos="225"/>
                <w:tab w:val="left" w:pos="48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На входной двери имеется вывеска с указанием наименования учреждения, в коридоре учреждения расположен информационный стенд.</w:t>
            </w:r>
          </w:p>
          <w:p w:rsidR="00F11B7A" w:rsidRDefault="00396734">
            <w:pPr>
              <w:widowControl w:val="0"/>
              <w:tabs>
                <w:tab w:val="left" w:pos="225"/>
                <w:tab w:val="left" w:pos="48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Здание оснащено автоматической пожарной сигнализацией, в специально отведенных местах установлены огнетушители, имеется центральное отопление.</w:t>
            </w:r>
          </w:p>
          <w:p w:rsidR="00F11B7A" w:rsidRDefault="00396734">
            <w:pPr>
              <w:widowControl w:val="0"/>
              <w:tabs>
                <w:tab w:val="left" w:pos="118"/>
                <w:tab w:val="left" w:pos="225"/>
              </w:tabs>
              <w:spacing w:after="0"/>
              <w:ind w:left="3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Здание отделения дневного пребывания граждан пожилого возраста и инвалидов, находится по адресу: село Рутул  в  арендуемом  здании, в  котором  размещен пункт  раздачи  ношеных  вещей</w:t>
            </w:r>
          </w:p>
          <w:p w:rsidR="00F11B7A" w:rsidRDefault="00396734">
            <w:pPr>
              <w:widowControl w:val="0"/>
              <w:tabs>
                <w:tab w:val="left" w:pos="118"/>
                <w:tab w:val="left" w:pos="225"/>
              </w:tabs>
              <w:spacing w:after="0"/>
              <w:ind w:left="3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В здании находятся:</w:t>
            </w:r>
          </w:p>
          <w:p w:rsidR="00F11B7A" w:rsidRDefault="00396734">
            <w:pPr>
              <w:widowControl w:val="0"/>
              <w:tabs>
                <w:tab w:val="left" w:pos="118"/>
                <w:tab w:val="left" w:pos="225"/>
              </w:tabs>
              <w:spacing w:after="0"/>
              <w:ind w:left="3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отделение социального обслуживания на дому граждан пожилого возраста и инвалидов (№1, №2, №3);</w:t>
            </w:r>
          </w:p>
          <w:p w:rsidR="00F11B7A" w:rsidRDefault="00396734">
            <w:pPr>
              <w:widowControl w:val="0"/>
              <w:tabs>
                <w:tab w:val="left" w:pos="118"/>
                <w:tab w:val="left" w:pos="225"/>
              </w:tabs>
              <w:spacing w:after="0"/>
              <w:ind w:left="3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Рабочие места оснащены оргтехникой, необходимой мебелью, для организации работы специалистов имеются компьютеры с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выходом в интернет,</w:t>
            </w:r>
          </w:p>
          <w:p w:rsidR="00F11B7A" w:rsidRDefault="00396734">
            <w:pPr>
              <w:widowControl w:val="0"/>
              <w:tabs>
                <w:tab w:val="left" w:pos="118"/>
                <w:tab w:val="left" w:pos="225"/>
              </w:tabs>
              <w:spacing w:after="0"/>
              <w:ind w:left="3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предоставления услуги по обучению компьютерной грамотности выделено 2 персональных компьютера, а так же имеется оборудованное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персональным компьютером место для регистрации граждан на портале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hyperlink r:id="rId9">
              <w:r>
                <w:rPr>
                  <w:rFonts w:ascii="Times New Roman" w:hAnsi="Times New Roman"/>
                  <w:color w:val="000000"/>
                  <w:sz w:val="26"/>
                  <w:szCs w:val="26"/>
                  <w:shd w:val="clear" w:color="auto" w:fill="FFFFFF"/>
                </w:rPr>
                <w:t>https://www.gosuslugi.ru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11B7A" w:rsidRDefault="00396734">
            <w:pPr>
              <w:widowControl w:val="0"/>
              <w:tabs>
                <w:tab w:val="left" w:pos="225"/>
                <w:tab w:val="left" w:pos="48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У входа в здание имеется вывеска с указанием наименования отделения, в коридоре здания расположен информационный стенд, в специально отведенных местах установлены огнетушители, ящик «Для обращений граждан по вопросам коррупции», кулер с питьевой водой, а так же здание оснащено автоматической пожарной сигнализацией, имеется центральное отопление, водопровод, канализация. Помещения в учреждении находятся в хорошем состоянии, у входа  в  здание  и  на  кабинетах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специалисмтов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и  заведующих  отделение  вывешены  таблички  со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щрифтом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Брайля, для  доступа  инвалидов  по  зрению.</w:t>
            </w:r>
          </w:p>
          <w:p w:rsidR="00F11B7A" w:rsidRDefault="00396734">
            <w:pPr>
              <w:widowControl w:val="0"/>
              <w:tabs>
                <w:tab w:val="left" w:pos="225"/>
                <w:tab w:val="left" w:pos="48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 2020 году  по  федеральной  программе  «Доступная  среда».  были  установлены дополнительно звуковые  схемы  для инвалидов и  маломобильных  групп  населения.</w:t>
            </w:r>
          </w:p>
          <w:p w:rsidR="00F11B7A" w:rsidRDefault="00396734">
            <w:pPr>
              <w:widowControl w:val="0"/>
              <w:tabs>
                <w:tab w:val="left" w:pos="417"/>
              </w:tabs>
              <w:spacing w:after="0"/>
              <w:ind w:left="36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У входа в здание имеется вывеска с указанием наименования учреждения, в коридорах  на каждом этаже здания расположены информационные стенды, в специально отведенных местах установлены огнетушители, а так же здание оснащено автоматической пожарной сигнализацией, имеется центральное отопление, водопровод, канализация.</w:t>
            </w:r>
          </w:p>
          <w:p w:rsidR="00F11B7A" w:rsidRDefault="00396734">
            <w:pPr>
              <w:widowControl w:val="0"/>
              <w:tabs>
                <w:tab w:val="left" w:pos="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Для работы ГБУ РД КЦСОН в МО «Рутульский  район» пользуется    двумя служебным автомобилями. По  федеральной  целевой  программе  был  выделен  спецтранспорт  для   беспрепятственного  доступа  граждан  старшего  возраста  в  медицинские   учреждения ,  для  прохождения  медицинских  обследований   и  дополнительных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скринингов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F11B7A" w:rsidRDefault="00F11B7A">
            <w:pPr>
              <w:widowControl w:val="0"/>
              <w:tabs>
                <w:tab w:val="left" w:pos="447"/>
              </w:tabs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11B7A" w:rsidTr="002E7892">
        <w:trPr>
          <w:trHeight w:val="123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Информация о перечне предоставляемых социальных услуг по видам социальных услуг и формам социального обслуживания:</w:t>
            </w:r>
          </w:p>
        </w:tc>
      </w:tr>
      <w:tr w:rsidR="00F11B7A" w:rsidTr="002E7892">
        <w:trPr>
          <w:trHeight w:val="224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spacing w:after="0" w:line="240" w:lineRule="auto"/>
              <w:ind w:left="108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396734">
            <w:pPr>
              <w:pStyle w:val="af6"/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форме социального обслуживания на дому</w:t>
            </w: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22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Социально-бытовые услуги</w:t>
            </w: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399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7399"/>
            </w:tblGrid>
            <w:tr w:rsidR="00F11B7A">
              <w:trPr>
                <w:trHeight w:val="5670"/>
              </w:trPr>
              <w:tc>
                <w:tcPr>
                  <w:tcW w:w="7399" w:type="dxa"/>
                  <w:vAlign w:val="center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 помощь в приготовлении пищи;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 помощь в приеме пищи (кормление);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4. оплата за счет средств получателя социальных услуг жилищно-коммунальных услуг и услуг связи;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5. сдача за счет средств получателя социальных услуг вещей в стирку, химчистку, ремонт, обратная их доставка;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6.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7. организация помощи в проведении ремонта жилых помещений;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8. обеспечение кратковременного присмотра за детьми (не более двух часов);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9. уборка жилых помещений, содействие в обработке приусадебных участков;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11. содействие в отправлении религиозных обрядов в дни религиозных праздников;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12. 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13. организация ритуальных услуг;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14. отправка за счет средств получателя социальных услуг почтовой корреспонденции;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15. содействие в посещении театров, выставок и других культурных мероприятий;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16. оказание помощи в написании писем.</w:t>
                  </w:r>
                </w:p>
              </w:tc>
            </w:tr>
          </w:tbl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41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Социально-медицинские услуги</w:t>
            </w:r>
          </w:p>
          <w:p w:rsidR="00F11B7A" w:rsidRDefault="00F11B7A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399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7399"/>
            </w:tblGrid>
            <w:tr w:rsidR="00F11B7A">
              <w:trPr>
                <w:trHeight w:val="3969"/>
              </w:trPr>
              <w:tc>
                <w:tcPr>
                  <w:tcW w:w="7399" w:type="dxa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 содействие в прохождении медико-социальной экспертизы;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 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 выполнение процедур, связанных с сохранением здоровья получателей социальных услуг (измерение температуры тела, артериального давления, контроль приема лекарств и др.);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5. обеспечение ухода с учетом состояния здоровья;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6. проведение оздоровительных мероприятий;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7. консультирование по социально-медицинским вопросам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8. 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9. сопровождение в медицинские организации;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11. проведение санитарно-просветительской работы;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12. 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13.  содействие в оформлении документов для получения путевок на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санаторно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- курортное лечение;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14. систематическое наблюдение за получателями социальных услуг для выявления отклонений в состоянии их здоровья;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15.  проведение занятий, обучающих здоровому образу жизни;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16.  проведение занятий по адаптивной физической культуре.</w:t>
                  </w:r>
                </w:p>
              </w:tc>
            </w:tr>
          </w:tbl>
          <w:p w:rsidR="00F11B7A" w:rsidRDefault="00F11B7A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2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Социально – психологические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7A" w:rsidRDefault="003967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– психологическое консультирование, в том числе по вопросам внутрисемейных отношений</w:t>
            </w:r>
          </w:p>
          <w:p w:rsidR="00F11B7A" w:rsidRDefault="003967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Психологическая помощь и поддержка, в том числе гражданам, осуществляющим уход на дому за тяжелобольными получателями  социальных услуг</w:t>
            </w:r>
          </w:p>
          <w:p w:rsidR="00F11B7A" w:rsidRDefault="003967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- психологический патронаж</w:t>
            </w:r>
          </w:p>
          <w:p w:rsidR="00F11B7A" w:rsidRDefault="003967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F11B7A" w:rsidRDefault="00F11B7A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2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Социально-педагогические услуги</w:t>
            </w:r>
          </w:p>
          <w:p w:rsidR="00F11B7A" w:rsidRDefault="00F11B7A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399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7399"/>
            </w:tblGrid>
            <w:tr w:rsidR="00F11B7A">
              <w:trPr>
                <w:trHeight w:val="425"/>
              </w:trPr>
              <w:tc>
                <w:tcPr>
                  <w:tcW w:w="7399" w:type="dxa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 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 социально-педагогическая коррекция, включая диагностику и консультирование;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5. организация и проведение клубной и кружковой работы для формирования и развития интересов получателей социальных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услуг;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6. формирование позитивных интересов (в том числе в сфере досуга);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7. оказание помощи в оформлении документов для поступления в учебное заведение;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8. оказание помощи в обеспечении необходимой учебно-методической литературой;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9. организация досуга (праздники, экскурсии и другие культурные мероприятия).</w:t>
                  </w:r>
                </w:p>
              </w:tc>
            </w:tr>
          </w:tbl>
          <w:p w:rsidR="00F11B7A" w:rsidRDefault="00F11B7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2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Социально-трудовые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</w:p>
          <w:p w:rsidR="00F11B7A" w:rsidRDefault="0039673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помощи в трудоустройстве</w:t>
            </w:r>
          </w:p>
          <w:p w:rsidR="00F11B7A" w:rsidRDefault="0039673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F11B7A" w:rsidTr="002E7892">
        <w:trPr>
          <w:trHeight w:val="2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Социально-правовые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</w:r>
          </w:p>
          <w:p w:rsidR="00F11B7A" w:rsidRDefault="00396734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помощи в получении юридических услуг</w:t>
            </w:r>
          </w:p>
          <w:p w:rsidR="00F11B7A" w:rsidRDefault="00396734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</w:p>
          <w:p w:rsidR="00F11B7A" w:rsidRDefault="00396734">
            <w:pPr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в получении бесплатной помощи адвоката в порядке, установленном законодательством</w:t>
            </w:r>
          </w:p>
          <w:p w:rsidR="00F11B7A" w:rsidRDefault="00396734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представительства в суде с целью защиты прав и законных интересов</w:t>
            </w:r>
          </w:p>
          <w:p w:rsidR="00F11B7A" w:rsidRDefault="00396734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</w:p>
        </w:tc>
      </w:tr>
      <w:tr w:rsidR="00F11B7A" w:rsidTr="002E7892">
        <w:trPr>
          <w:trHeight w:val="253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Услуги в целях повышения коммуникативного потенциала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  <w:p w:rsidR="00F11B7A" w:rsidRDefault="00396734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Проведение социально-реабилитационных мероприятий в сфере социального обслуживания</w:t>
            </w:r>
          </w:p>
          <w:p w:rsidR="00F11B7A" w:rsidRDefault="00396734">
            <w:pPr>
              <w:widowControl w:val="0"/>
              <w:numPr>
                <w:ilvl w:val="0"/>
                <w:numId w:val="5"/>
              </w:numPr>
              <w:tabs>
                <w:tab w:val="left" w:pos="317"/>
                <w:tab w:val="left" w:pos="657"/>
              </w:tabs>
              <w:spacing w:after="0" w:line="240" w:lineRule="auto"/>
              <w:ind w:left="0" w:firstLine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Обучение навыкам самообслуживания, поведения в быту и общественных местах</w:t>
            </w:r>
          </w:p>
          <w:p w:rsidR="00F11B7A" w:rsidRDefault="00396734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Обучение навыкам компьютерной грамотности</w:t>
            </w:r>
          </w:p>
        </w:tc>
      </w:tr>
      <w:tr w:rsidR="00F11B7A" w:rsidTr="002E7892">
        <w:trPr>
          <w:trHeight w:val="25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Срочные социальные услуги</w:t>
            </w:r>
          </w:p>
          <w:p w:rsidR="00F11B7A" w:rsidRDefault="00F11B7A">
            <w:pPr>
              <w:widowControl w:val="0"/>
              <w:rPr>
                <w:rFonts w:ascii="Times New Roman" w:eastAsia="HiddenHorzOCR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Обеспечение бесплатным горячим питанием или наборами продуктов</w:t>
            </w:r>
          </w:p>
          <w:p w:rsidR="00F11B7A" w:rsidRDefault="00396734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Обеспечение одеждой, обувью и другими предметами первой необходимости</w:t>
            </w:r>
          </w:p>
          <w:p w:rsidR="00F11B7A" w:rsidRDefault="00396734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Содействие в предоставлении временного жилого помещения</w:t>
            </w:r>
          </w:p>
          <w:p w:rsidR="00F11B7A" w:rsidRDefault="00396734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Содействие в получении юридической помощи в целях защиты 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прав и законных интересов получателей социальных услуг</w:t>
            </w:r>
          </w:p>
          <w:p w:rsidR="00F11B7A" w:rsidRDefault="00396734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  <w:p w:rsidR="00F11B7A" w:rsidRDefault="00396734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Оказание материальной помощи</w:t>
            </w:r>
          </w:p>
        </w:tc>
      </w:tr>
      <w:tr w:rsidR="00F11B7A" w:rsidTr="002E7892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Информация о порядке и об условиях предоставления социальных услуг</w:t>
            </w:r>
          </w:p>
          <w:p w:rsidR="00F11B7A" w:rsidRDefault="00F11B7A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На основании постановления Правительства Республики Дагестан от 14 ноября 2017 года № 268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«Об утверждении Порядков предоставления социальных услуг поставщиками социальных услуг в Республике Дагестан</w:t>
            </w:r>
            <w:r>
              <w:rPr>
                <w:rFonts w:ascii="Times New Roman" w:hAnsi="Times New Roman"/>
                <w:sz w:val="26"/>
                <w:szCs w:val="26"/>
              </w:rPr>
              <w:t>, ГБУ РД КЦСОН в МО «Рутульский  район» с 24 ноября 2017 года предоставляет социальные услуги в соответствии с утвержденными Порядками: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Порядок 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предоставления социальных услуг поставщиками социальных услуг в стационарной форме социального обслуживания в Республике Дагестан;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      Порядок предоставления социальных услуг поставщиками социальных услуг в полустационарной форме социального обслуживания в Республике Дагестан;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      Порядок предоставления социальных услуг поставщиками социальных услуг в форме социального обслуживания на дому в Республике Дагестан.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      Предоставление социальных услуг до 24 ноября 2017 года осуществлялось в соответствии с постановлением Правительства Республики Дагестан от 4 декабря 2014 г. № 594 «Об утверждении Порядка предоставления социальных услуг поставщиками социальных услуг в Республике Дагестан» (Собрание законодательства Республики Дагестан, 2014, № 23, ст. 1404) – утратил силу;</w:t>
            </w: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b/>
                <w:sz w:val="26"/>
                <w:szCs w:val="26"/>
              </w:rPr>
              <w:t>Условия предоставления социальных услуг в форме социального обслуживания на дому, в том числе условия доступности предоставления социальных услуг на дому для инвалидов и других лиц с учетом ограничений их жизнедеятельности</w:t>
            </w: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     Условия предоставления социальных услуг в форме социального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обслуживания на дому устанавливаются в соответствии с пунктом 5 части 3 статьи 27 Федерального закона от 28 декабря 2013 г.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     При предоставлении государственной услуги обеспечиваются условия для беспрепятственного доступа инвалидов в здание, в 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1) возможность беспрепятственного входа в помещения и выхода из них;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3) содействие со стороны должностных лиц органа, предоставляющего государственную услугу, при необходимости, инвалиду при входе в объект и выходе из него;</w:t>
            </w: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4) оборудование на прилегающих к зданию территориях мест для парковки автотранспортных средств инвалидов;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      </w:r>
            <w:proofErr w:type="spellStart"/>
            <w:r>
              <w:rPr>
                <w:rFonts w:ascii="Times New Roman" w:eastAsia="HiddenHorzOCR" w:hAnsi="Times New Roman"/>
                <w:sz w:val="26"/>
                <w:szCs w:val="26"/>
              </w:rPr>
              <w:t>ассистивных</w:t>
            </w:r>
            <w:proofErr w:type="spellEnd"/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и вспомогательных технологий, а также сменного кресла-коляски;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8) 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9)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10)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социальной защиты населения;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11) оказание должностными лицами инвалидам необходимой помощи, связанной с разъяснением в доступной для них форме 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12) обеспечение допуска сурдопереводчика, </w:t>
            </w:r>
            <w:proofErr w:type="spellStart"/>
            <w:r>
              <w:rPr>
                <w:rFonts w:ascii="Times New Roman" w:eastAsia="HiddenHorzOCR" w:hAnsi="Times New Roman"/>
                <w:sz w:val="26"/>
                <w:szCs w:val="26"/>
              </w:rPr>
              <w:t>тифлосурдопереводчика</w:t>
            </w:r>
            <w:proofErr w:type="spellEnd"/>
            <w:r>
              <w:rPr>
                <w:rFonts w:ascii="Times New Roman" w:eastAsia="HiddenHorzOCR" w:hAnsi="Times New Roman"/>
                <w:sz w:val="26"/>
                <w:szCs w:val="26"/>
              </w:rPr>
              <w:t>, а также иного лица, владеющего жестовым языком;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13) обеспечение условий доступности для инвалидов по зрению</w:t>
            </w: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официального сайта органа, предоставляющего государственную услугу, в информационно-телекоммуникационной сети «Интернет»;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14) 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     Социальные услуги в форме социального обслуживания на дому предоставляются бесплатно, за плату или частичную плату.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Решение об условиях оказания социальных услуг в форме социального обслуживания на дому (бесплатно, за плату или частичную плату) принимается в соответствии с приказом Министерства труда и социального развития Республики Дагестан от 17 октября 2014 г. № 04/2-923 «Об утверждении размера платы за предоставление социальных услуг и порядка ее взимания»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Республике Дагестан, а также тарифов на социальные услуги.</w:t>
            </w: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b/>
                <w:sz w:val="26"/>
                <w:szCs w:val="26"/>
              </w:rPr>
              <w:t>Условия предоставления дополнительных социальных услуг в форме социального обслуживания на дому</w:t>
            </w: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Предоставление дополнительных социальных услуг в форме социального обслуживания на дому сверх социальных услуг, включенных в Перечень, осуществляется поставщиками социальных услуг гражданам по их желанию, выраженному в письменной или электронной форме, за плату в соответствии с частью 2 статьи 11 Федерального закона и в порядке, установленном приказом Министерства труда и социального развития Республики Дагестан от 30 марта 2015 г. № 04/2-193 «О 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lastRenderedPageBreak/>
              <w:t>предоставлении дополнительных социальных услуг на территории Республики Дагестан».</w:t>
            </w: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center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b/>
                <w:sz w:val="26"/>
                <w:szCs w:val="26"/>
              </w:rPr>
              <w:t>Виды социальных услуг в форме социального обслуживания на дому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     Получателю социальных услуг предоставляются следующие виды социальных услуг в форме социального обслуживания на дому, входящие в перечень социальных услуг, предоставляемых поставщиками социальных услуг в Республике Дагестан, утвержденный Законом Республики Дагестан от 12 января2015 г. № 4 (далее - Перечень), с учетом примерного перечня социальных услуг по видам социальных услуг, утвержденного постановлением Правительства Российской Федерации от 24 ноября 2014 г. № 1236, и в соответствии с пунктом 9 статьи 8 и пунктом 3 части 1 статьи 7 Федерального закона: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F11B7A" w:rsidRDefault="00396734">
            <w:pPr>
              <w:widowControl w:val="0"/>
              <w:tabs>
                <w:tab w:val="left" w:pos="2190"/>
              </w:tabs>
              <w:spacing w:after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8) срочные социальные услуги.</w:t>
            </w:r>
          </w:p>
          <w:p w:rsidR="00F11B7A" w:rsidRDefault="00F11B7A">
            <w:pPr>
              <w:widowControl w:val="0"/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3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Информация о тарифах на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социальные услуги по видам социальных услуг и формам социального обслуживания, размере платы за предоставление социальных услуг, а также о возможности получения социальных услуг бесплатно.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pStyle w:val="headertext"/>
              <w:widowControl w:val="0"/>
              <w:shd w:val="clear" w:color="auto" w:fill="FFFFFF"/>
              <w:spacing w:before="150" w:beforeAutospacing="0" w:after="75" w:afterAutospacing="0" w:line="288" w:lineRule="atLeast"/>
              <w:jc w:val="both"/>
              <w:textAlignment w:val="baseline"/>
              <w:rPr>
                <w:color w:val="3C3C3C"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Приказ </w:t>
            </w:r>
            <w:r>
              <w:rPr>
                <w:color w:val="3C3C3C"/>
                <w:spacing w:val="2"/>
                <w:sz w:val="26"/>
                <w:szCs w:val="26"/>
              </w:rPr>
              <w:t xml:space="preserve">Министерства труда и социального развития Республики </w:t>
            </w:r>
            <w:r>
              <w:rPr>
                <w:color w:val="3C3C3C"/>
                <w:spacing w:val="2"/>
                <w:sz w:val="26"/>
                <w:szCs w:val="26"/>
              </w:rPr>
              <w:lastRenderedPageBreak/>
              <w:t>Дагестан от 31 декабря 2014 года № 09-1149 «Об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Дагестан»</w:t>
            </w:r>
          </w:p>
          <w:p w:rsidR="00F11B7A" w:rsidRDefault="00F11B7A">
            <w:pPr>
              <w:pStyle w:val="headertext"/>
              <w:widowControl w:val="0"/>
              <w:shd w:val="clear" w:color="auto" w:fill="FFFFFF"/>
              <w:spacing w:before="150" w:beforeAutospacing="0" w:after="75" w:afterAutospacing="0" w:line="288" w:lineRule="atLeast"/>
              <w:jc w:val="both"/>
              <w:textAlignment w:val="baseline"/>
              <w:rPr>
                <w:color w:val="3C3C3C"/>
                <w:spacing w:val="2"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/>
              <w:jc w:val="center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социальные услуги входящие в перечень социальных услуг предоставляемых поставщиками социальных услуг в Республике Дагестан</w:t>
            </w:r>
          </w:p>
          <w:p w:rsidR="00F11B7A" w:rsidRDefault="00396734">
            <w:pPr>
              <w:pStyle w:val="headertext"/>
              <w:widowControl w:val="0"/>
              <w:shd w:val="clear" w:color="auto" w:fill="FFFFFF"/>
              <w:spacing w:before="150" w:beforeAutospacing="0" w:after="75" w:afterAutospacing="0" w:line="288" w:lineRule="atLeast"/>
              <w:jc w:val="right"/>
              <w:textAlignment w:val="baseline"/>
              <w:rPr>
                <w:color w:val="3C3C3C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Приложение</w:t>
            </w:r>
            <w:r>
              <w:rPr>
                <w:color w:val="2D2D2D"/>
                <w:spacing w:val="2"/>
                <w:sz w:val="22"/>
                <w:szCs w:val="22"/>
              </w:rPr>
              <w:br/>
            </w:r>
            <w: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к приказу Министерства труда</w:t>
            </w:r>
            <w:r>
              <w:rPr>
                <w:color w:val="2D2D2D"/>
                <w:spacing w:val="2"/>
                <w:sz w:val="22"/>
                <w:szCs w:val="22"/>
              </w:rPr>
              <w:br/>
            </w:r>
            <w: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и социального развития</w:t>
            </w:r>
            <w:r>
              <w:rPr>
                <w:color w:val="2D2D2D"/>
                <w:spacing w:val="2"/>
                <w:sz w:val="22"/>
                <w:szCs w:val="22"/>
              </w:rPr>
              <w:br/>
            </w:r>
            <w: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Республики Дагестан</w:t>
            </w:r>
            <w:r>
              <w:rPr>
                <w:color w:val="2D2D2D"/>
                <w:spacing w:val="2"/>
                <w:sz w:val="22"/>
                <w:szCs w:val="22"/>
              </w:rPr>
              <w:br/>
            </w:r>
            <w:r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от 31 декабря 2014 года N 09-1149</w:t>
            </w: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7349" w:type="dxa"/>
              <w:tblInd w:w="4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4686"/>
              <w:gridCol w:w="61"/>
              <w:gridCol w:w="1530"/>
              <w:gridCol w:w="529"/>
            </w:tblGrid>
            <w:tr w:rsidR="00F11B7A" w:rsidTr="004A4A47">
              <w:trPr>
                <w:trHeight w:hRule="exact" w:val="124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9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F11B7A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услуги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F11B7A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8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Тариф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8" w:lineRule="exact"/>
                    <w:ind w:right="11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На </w:t>
                  </w:r>
                  <w:proofErr w:type="spellStart"/>
                  <w: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усл</w:t>
                  </w:r>
                  <w:proofErr w:type="spellEnd"/>
                  <w: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)</w:t>
                  </w:r>
                </w:p>
              </w:tc>
            </w:tr>
            <w:tr w:rsidR="00F11B7A" w:rsidTr="004A4A47">
              <w:trPr>
                <w:trHeight w:hRule="exact" w:val="32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4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56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0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3                              4</w:t>
                  </w:r>
                </w:p>
              </w:tc>
            </w:tr>
            <w:tr w:rsidR="00F11B7A" w:rsidTr="004A4A47">
              <w:trPr>
                <w:trHeight w:hRule="exact" w:val="84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4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0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 w:rsidR="00F11B7A" w:rsidTr="004A4A47">
              <w:trPr>
                <w:trHeight w:hRule="exact" w:val="1007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269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покупка за счет средств получателя социальных услуг и доставка на дом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продуктов питания, промышленных товаров первой необходимости, средств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санитарии и гигиены, средств ухода, книг, газет, журналов;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1 услуга,               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вес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набора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до 7кг.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F11B7A" w:rsidTr="004A4A47">
              <w:trPr>
                <w:trHeight w:hRule="exact" w:val="37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помощь в приготовлении пищи;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11B7A" w:rsidTr="004A4A47">
              <w:trPr>
                <w:trHeight w:hRule="exact" w:val="41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помощь в приеме пищи (кормление);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right="365"/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1 кормление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right="36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10</w:t>
                  </w:r>
                </w:p>
              </w:tc>
            </w:tr>
            <w:tr w:rsidR="00F11B7A" w:rsidTr="004A4A47">
              <w:trPr>
                <w:trHeight w:hRule="exact" w:val="42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144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оплата за счет средств получателя социальных услуг жилищно-коммунальных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услуг и услуг связи;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F11B7A" w:rsidTr="004A4A47">
              <w:trPr>
                <w:trHeight w:hRule="exact" w:val="57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сдача за счет средств получателя социальных услуг вещей в стирку, химчистку,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ремонт, обратная их доставка;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1 услуга,            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вес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вещейдо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7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кг.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80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77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покупка за счет средств получателя социальных услуг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тоЛлива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(в жилых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помещениях без центрального отопления и (или) водоснабжения), топка печей,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водой;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заказ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F11B7A" w:rsidTr="004A4A47">
              <w:trPr>
                <w:trHeight w:hRule="exact" w:val="42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заказ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F11B7A" w:rsidTr="004A4A47">
              <w:trPr>
                <w:trHeight w:hRule="exact" w:val="34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F11B7A" w:rsidTr="004A4A47">
              <w:trPr>
                <w:trHeight w:hRule="exact" w:val="60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F11B7A" w:rsidTr="004A4A47">
              <w:trPr>
                <w:trHeight w:hRule="exact" w:val="781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1.10.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3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организации предоставления услуг предприятиями торговли,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коммунально-бытового обслуживания, связи и другими предприятиями,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оказывающими услуги населению;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заказ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F11B7A" w:rsidTr="004A4A47">
              <w:trPr>
                <w:trHeight w:hRule="exact" w:val="341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66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50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предоставление гигиенических услуг лицам, не способным по состоянию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F11B7A" w:rsidTr="004A4A47">
              <w:trPr>
                <w:trHeight w:hRule="exact" w:val="60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10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отправка за счет средств получателя социальных услуг почтовой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корреспонденции;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69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посещении театров, выставок и других культурных мероприятии;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4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посещение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F11B7A" w:rsidTr="004A4A47">
              <w:trPr>
                <w:trHeight w:hRule="exact" w:val="38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1.15.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написании писем.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right="39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письмо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right="39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F11B7A" w:rsidTr="004A4A47">
              <w:trPr>
                <w:trHeight w:hRule="exact" w:val="71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5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7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F11B7A" w:rsidTr="004A4A47">
              <w:trPr>
                <w:trHeight w:hRule="exact" w:val="96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106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гарантий бесплатного оказания гражданам медицинской помощи в Республике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Дагестан на соответствующий год;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1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вызов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F11B7A" w:rsidTr="004A4A47">
              <w:trPr>
                <w:trHeight w:hRule="exact" w:val="71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left="96" w:right="5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1 сопровождение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(туда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иобратно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F11B7A" w:rsidTr="004A4A47">
              <w:trPr>
                <w:trHeight w:hRule="exact" w:val="94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индивидуальных программ реабилитации;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F11B7A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F11B7A" w:rsidTr="004A4A47">
              <w:trPr>
                <w:trHeight w:hRule="exact" w:val="987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360" w:firstLine="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выполнение процедур, связанных с сохранением здоровья получателей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социальных услуг (измерение температуры тела, артериального давления,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 за приемом лекарств и др.);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(1 раз вдень от15 до30 минут)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461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F11B7A" w:rsidTr="004A4A47">
              <w:trPr>
                <w:trHeight w:hRule="exact" w:val="42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F11B7A" w:rsidTr="004A4A47">
              <w:trPr>
                <w:trHeight w:hRule="exact" w:val="117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консультирование по социально-медицинским вопросам (поддержание 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сохранение здоровья получателей социальных услуг, проведение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оздоровительных мероприятий, наблюдение за получателями социальных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целях выявления отклонений в состоянии их здоровья)''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5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1 консультация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11B7A" w:rsidTr="004A4A47">
              <w:trPr>
                <w:trHeight w:hRule="exact" w:val="64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обеспечении по заключению врачей лекарственными препаратами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для медицинского применения, медицинскими изделиями;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69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сопровождение в медицинские организации;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left="91" w:right="5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1 сопровождение (туда и обратно)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F11B7A" w:rsidTr="004A4A47">
              <w:trPr>
                <w:trHeight w:hRule="exact" w:val="672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2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госпитализации нуждающихся в медицинские организации и их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посещение в целях оказания морально-психологической поддержки;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F11B7A" w:rsidTr="004A4A47">
              <w:trPr>
                <w:trHeight w:hRule="exact" w:val="42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5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1 консультация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F11B7A" w:rsidTr="004A4A47">
              <w:trPr>
                <w:trHeight w:hRule="exact" w:val="80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149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получении зубопротезной и протезно-ортопедической помощи, а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также в обеспечении техническими средствами ухода и реабилитации,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F11B7A" w:rsidTr="004A4A47">
              <w:trPr>
                <w:trHeight w:hRule="exact" w:val="59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26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оформлении документов для получения путевок на санаторно-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курортное лечение;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F11B7A" w:rsidTr="004A4A47">
              <w:trPr>
                <w:trHeight w:hRule="exact" w:val="66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2.14.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систематическое наблюдение за получателями социальных услуг для выявления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отклонений в состоянии их здоровья;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45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занятие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69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2.16.</w:t>
                  </w:r>
                </w:p>
              </w:tc>
              <w:tc>
                <w:tcPr>
                  <w:tcW w:w="47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занятие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747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4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Социально-бытовые услуги, предоставляемые в стационарной форме социального обслуживания:</w:t>
                  </w:r>
                </w:p>
              </w:tc>
            </w:tr>
            <w:tr w:rsidR="00F11B7A" w:rsidTr="004A4A47">
              <w:trPr>
                <w:trHeight w:hRule="exact" w:val="59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8" w:lineRule="exact"/>
                    <w:ind w:right="7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предоставление площади жилых помещений согласно утвержденным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нормативам;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1койко - место в день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(7 кв.м.)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</w:tr>
            <w:tr w:rsidR="00F11B7A" w:rsidTr="004A4A47">
              <w:trPr>
                <w:trHeight w:hRule="exact" w:val="70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77" w:firstLine="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предоставление помещений для организации реабилитационных мероприятий,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лечебно-трудовой деятельности, культурно-бытового обслуживания;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right"/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–место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в день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F11B7A" w:rsidTr="004A4A47">
              <w:trPr>
                <w:trHeight w:hRule="exact" w:val="57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обеспечение питанием, включая диетическое питание, согласно утвержденным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нормативам;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right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–место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 в день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140</w:t>
                  </w:r>
                </w:p>
              </w:tc>
            </w:tr>
            <w:tr w:rsidR="00F11B7A" w:rsidTr="004A4A47">
              <w:trPr>
                <w:trHeight w:hRule="exact" w:val="55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обеспечение мягким инвентарем (одежда, обувь, нательное белье и постельные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принадлежности) согласно утвержденным нормативам;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–место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в день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</w:tr>
            <w:tr w:rsidR="00F11B7A" w:rsidTr="004A4A47">
              <w:trPr>
                <w:trHeight w:hRule="exact" w:val="34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уборка жилых помещений;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F11B7A" w:rsidTr="004A4A47">
              <w:trPr>
                <w:trHeight w:hRule="exact" w:val="60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обеспечение за счет средств получателя социальных услуг  книгами, журналами,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газетами, настольными играми;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35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предоставление в пользование мебели согласно утвержденным нормативам;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 - место в день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F11B7A" w:rsidP="00651148">
                  <w:pPr>
                    <w:framePr w:hSpace="180" w:wrap="around" w:vAnchor="text" w:hAnchor="text" w:xAlign="right" w:y="1"/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11B7A" w:rsidRDefault="00F11B7A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F11B7A" w:rsidTr="004A4A47">
              <w:trPr>
                <w:trHeight w:hRule="exact" w:val="58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82" w:lineRule="exact"/>
                    <w:ind w:right="31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получении услуг, предоставляемых организациями торговли 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связи;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2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заказ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F11B7A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2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F11B7A" w:rsidTr="004A4A47">
              <w:trPr>
                <w:trHeight w:hRule="exact" w:val="567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F11B7A" w:rsidTr="004A4A47">
              <w:trPr>
                <w:trHeight w:hRule="exact" w:val="55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1.10.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612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509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предоставление гигиенических услуг лицам, не способным по состоянию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F11B7A" w:rsidTr="004A4A47">
              <w:trPr>
                <w:trHeight w:hRule="exact" w:val="67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8" w:lineRule="exact"/>
                    <w:ind w:right="101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отправка за счет средств получателя социальных услуг почтовой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корреспонденции;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49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помощь в приеме пищи (кормление);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5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кормление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34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3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посещение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F11B7A" w:rsidTr="004A4A47">
              <w:trPr>
                <w:trHeight w:hRule="exact" w:val="53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1.15.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написании писем;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6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письмо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F11B7A" w:rsidTr="004A4A47">
              <w:trPr>
                <w:trHeight w:hRule="exact" w:val="49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1.16.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44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4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5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0"/>
                      <w:szCs w:val="20"/>
                    </w:rPr>
                    <w:t xml:space="preserve">Социально-медицинские услуги, предоставляемые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в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0"/>
                      <w:szCs w:val="20"/>
                    </w:rPr>
                    <w:t xml:space="preserve">стационарной форме социального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обслуживания:</w:t>
                  </w:r>
                </w:p>
              </w:tc>
            </w:tr>
            <w:tr w:rsidR="00F11B7A" w:rsidTr="004A4A47">
              <w:trPr>
                <w:trHeight w:hRule="exact" w:val="112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106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гарантий бесплатного оказания гражданам медицинской помощи в Республике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Дагестан на соответствующий год;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вызов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F11B7A" w:rsidTr="004A4A47">
              <w:trPr>
                <w:trHeight w:hRule="exact" w:val="98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35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выполнение процедур, связанных с сохранением здоровья получателей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социальных услуг (измерение температуры тела, артериального давления,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 за приемом лекарств и др.);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 w:line="173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 w:line="173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(1 раз в день от 15 до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 минут)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47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F11B7A" w:rsidTr="004A4A47">
              <w:trPr>
                <w:trHeight w:hRule="exact" w:val="77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4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систематическое наблюдение за получателями социальных услуг в целях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выявления отклонений в состоянии их здоровья;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121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целях выявления отклонений в состоянии их здоровья);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6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1 консультация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11B7A" w:rsidTr="004A4A47">
              <w:trPr>
                <w:trHeight w:hRule="exact" w:val="77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2.6.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left="101" w:right="5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1 сопровождение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(туда и обратно)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F11B7A" w:rsidTr="004A4A47">
              <w:trPr>
                <w:trHeight w:hRule="exact" w:val="43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ind w:left="39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F11B7A" w:rsidTr="004A4A47">
              <w:trPr>
                <w:trHeight w:hRule="exact" w:val="83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 w:line="173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проведение реабилитационных мероприятий (медицинских, социальных), в том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числе для инвалидов (детей-инвалидов) на основании индивидуальных программ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реабилитации;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–место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 в день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</w:tr>
            <w:tr w:rsidR="00F11B7A" w:rsidTr="004A4A47">
              <w:trPr>
                <w:trHeight w:hRule="exact" w:val="83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–место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в день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F11B7A" w:rsidTr="004A4A47">
              <w:trPr>
                <w:trHeight w:hRule="exact" w:val="68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2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госпитализации в медицинские организации и их посещение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целях оказания морально-психологической поддержки;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F11B7A" w:rsidTr="004A4A47">
              <w:trPr>
                <w:trHeight w:hRule="exact" w:val="727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 „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F11B7A" w:rsidTr="004A4A47">
              <w:trPr>
                <w:trHeight w:hRule="exact" w:val="68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25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оформлении документов для получения путевок на санаторно-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курортное лечение;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</w:tr>
            <w:tr w:rsidR="00F11B7A" w:rsidTr="004A4A47">
              <w:trPr>
                <w:trHeight w:hRule="exact" w:val="77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</w:tr>
            <w:tr w:rsidR="00F11B7A" w:rsidTr="004A4A47">
              <w:trPr>
                <w:trHeight w:hRule="exact" w:val="56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2.14.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обеспечение санитарно-гигиенических требований в жилых помещениях и местах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общего пользования;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–место</w:t>
                  </w:r>
                </w:p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вдень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</w:tr>
            <w:tr w:rsidR="00F11B7A" w:rsidTr="004A4A47">
              <w:trPr>
                <w:trHeight w:hRule="exact" w:val="55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занятие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52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2.16.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4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занятие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65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5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right="3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  <w:p w:rsidR="00F11B7A" w:rsidRDefault="00F11B7A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right="3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11B7A" w:rsidTr="004A4A47">
              <w:trPr>
                <w:trHeight w:hRule="exact" w:val="73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8" w:lineRule="exact"/>
                    <w:ind w:right="51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11B7A" w:rsidTr="004A4A47">
              <w:trPr>
                <w:trHeight w:hRule="exact" w:val="692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8" w:lineRule="exact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11B7A" w:rsidTr="004A4A47">
              <w:trPr>
                <w:trHeight w:hRule="exact" w:val="45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социально-психологический патронаж;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11B7A" w:rsidTr="004A4A47">
              <w:trPr>
                <w:trHeight w:hRule="exact" w:val="56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3" w:lineRule="exact"/>
                    <w:ind w:right="12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11B7A" w:rsidTr="004A4A47">
              <w:trPr>
                <w:trHeight w:hRule="exact" w:val="621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5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right="40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F11B7A" w:rsidTr="004A4A47">
              <w:trPr>
                <w:trHeight w:hRule="exact" w:val="72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F11B7A" w:rsidTr="004A4A47">
              <w:trPr>
                <w:trHeight w:hRule="exact" w:val="902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149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F11B7A" w:rsidTr="004A4A47">
              <w:trPr>
                <w:trHeight w:hRule="exact" w:val="92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F11B7A" w:rsidTr="004A4A47">
              <w:trPr>
                <w:trHeight w:hRule="exact" w:val="52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социально-педагогическая коррекция, включая диагностику 14 консультирование;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F11B7A" w:rsidTr="004A4A47">
              <w:trPr>
                <w:trHeight w:hRule="exact" w:val="58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22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F11B7A" w:rsidTr="004A4A47">
              <w:trPr>
                <w:trHeight w:hRule="exact" w:val="56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1.6.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F11B7A" w:rsidTr="004A4A47">
              <w:trPr>
                <w:trHeight w:hRule="exact" w:val="48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3" w:lineRule="exact"/>
                    <w:ind w:right="5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F11B7A" w:rsidTr="004A4A47">
              <w:trPr>
                <w:trHeight w:hRule="exact" w:val="534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662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обеспечении необходимой учебно-методической 'литературой;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40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F11B7A" w:rsidTr="004A4A47">
              <w:trPr>
                <w:trHeight w:hRule="exact" w:val="52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F11B7A" w:rsidTr="004A4A47">
              <w:trPr>
                <w:trHeight w:hRule="exact" w:val="86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5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2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F11B7A" w:rsidTr="004A4A47">
              <w:trPr>
                <w:trHeight w:hRule="exact" w:val="847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34" w:firstLine="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F11B7A" w:rsidTr="004A4A47">
              <w:trPr>
                <w:trHeight w:hRule="exact" w:val="45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трудоустройстве;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F11B7A" w:rsidTr="004A4A47">
              <w:trPr>
                <w:trHeight w:hRule="exact" w:val="80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F11B7A" w:rsidTr="004A4A47">
              <w:trPr>
                <w:trHeight w:hRule="exact" w:val="751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5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1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F11B7A" w:rsidTr="004A4A47">
              <w:trPr>
                <w:trHeight w:hRule="exact" w:val="701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11B7A" w:rsidTr="004A4A47">
              <w:trPr>
                <w:trHeight w:hRule="exact" w:val="41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11B7A" w:rsidTr="004A4A47">
              <w:trPr>
                <w:trHeight w:hRule="exact" w:val="57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3" w:lineRule="exact"/>
                    <w:ind w:right="96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11B7A" w:rsidTr="004A4A47">
              <w:trPr>
                <w:trHeight w:hRule="exact" w:val="692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11B7A" w:rsidTr="004A4A47">
              <w:trPr>
                <w:trHeight w:hRule="exact" w:val="436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47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11B7A" w:rsidTr="004A4A47">
              <w:trPr>
                <w:trHeight w:hRule="exact" w:val="1959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во,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11B7A" w:rsidTr="004A4A47">
              <w:trPr>
                <w:trHeight w:hRule="exact" w:val="713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14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right="35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Услуги в целях повышения коммуникативного потенциала получателей социальных услуг, имеющих</w:t>
                  </w:r>
                </w:p>
              </w:tc>
            </w:tr>
            <w:tr w:rsidR="00F11B7A" w:rsidTr="004A4A47">
              <w:trPr>
                <w:trHeight w:hRule="exact" w:val="71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7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68" w:lineRule="exact"/>
                    <w:ind w:right="44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9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658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15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F11B7A" w:rsidTr="004A4A47">
              <w:trPr>
                <w:trHeight w:hRule="exact" w:val="470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spacing w:line="173" w:lineRule="exact"/>
                    <w:ind w:right="4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11B7A" w:rsidTr="004A4A47">
              <w:trPr>
                <w:trHeight w:hRule="exact" w:val="445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6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ind w:left="38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1B7A" w:rsidRDefault="00396734" w:rsidP="00651148">
                  <w:pPr>
                    <w:framePr w:hSpace="180" w:wrap="around" w:vAnchor="text" w:hAnchor="text" w:xAlign="right" w:y="1"/>
                    <w:widowControl w:val="0"/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F11B7A" w:rsidRDefault="00F11B7A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22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513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  <w:p w:rsidR="00F11B7A" w:rsidRDefault="00F11B7A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Социальное об</w:t>
            </w:r>
            <w:r w:rsidR="005F4189">
              <w:rPr>
                <w:rFonts w:ascii="Times New Roman" w:hAnsi="Times New Roman"/>
                <w:sz w:val="26"/>
                <w:szCs w:val="26"/>
              </w:rPr>
              <w:t>служивание на дом</w:t>
            </w:r>
            <w:r w:rsidR="00EC1FDE">
              <w:rPr>
                <w:rFonts w:ascii="Times New Roman" w:hAnsi="Times New Roman"/>
                <w:sz w:val="26"/>
                <w:szCs w:val="26"/>
              </w:rPr>
              <w:t xml:space="preserve">у –  за </w:t>
            </w:r>
            <w:r w:rsidR="00EB50A5">
              <w:rPr>
                <w:rFonts w:ascii="Times New Roman" w:hAnsi="Times New Roman"/>
                <w:sz w:val="26"/>
                <w:szCs w:val="26"/>
              </w:rPr>
              <w:t>1 квартал 2023 год обслужено 626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граждан получателей социальных услуг, все из которых отделением социального обслуживания на дому, и </w:t>
            </w:r>
            <w:r w:rsidR="00EC1FDE">
              <w:rPr>
                <w:rFonts w:ascii="Times New Roman" w:hAnsi="Times New Roman"/>
                <w:sz w:val="26"/>
                <w:szCs w:val="26"/>
              </w:rPr>
              <w:t xml:space="preserve"> отделением  социального  обслу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живания  детей и </w:t>
            </w:r>
            <w:r w:rsidR="007D19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50A5">
              <w:rPr>
                <w:rFonts w:ascii="Times New Roman" w:hAnsi="Times New Roman"/>
                <w:sz w:val="26"/>
                <w:szCs w:val="26"/>
              </w:rPr>
              <w:t xml:space="preserve">семей  с  детьми, </w:t>
            </w:r>
          </w:p>
          <w:p w:rsidR="00F11B7A" w:rsidRDefault="00F11B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396734" w:rsidP="00EB5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Центром  социального обслуживания  населения </w:t>
            </w:r>
            <w:r w:rsidR="00EC1F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выполнено  г</w:t>
            </w:r>
            <w:r w:rsidR="00EC1FDE">
              <w:rPr>
                <w:rFonts w:ascii="Times New Roman" w:hAnsi="Times New Roman"/>
                <w:sz w:val="26"/>
                <w:szCs w:val="26"/>
              </w:rPr>
              <w:t>осударственное</w:t>
            </w:r>
            <w:r w:rsidR="00EB50A5">
              <w:rPr>
                <w:rFonts w:ascii="Times New Roman" w:hAnsi="Times New Roman"/>
                <w:sz w:val="26"/>
                <w:szCs w:val="26"/>
              </w:rPr>
              <w:t xml:space="preserve">  задание  на 1 квартал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по  обслуживанию  граждан н</w:t>
            </w:r>
            <w:r w:rsidR="00EB50A5">
              <w:rPr>
                <w:rFonts w:ascii="Times New Roman" w:hAnsi="Times New Roman"/>
                <w:sz w:val="26"/>
                <w:szCs w:val="26"/>
              </w:rPr>
              <w:t>а  дому  на 64,5 %</w:t>
            </w:r>
          </w:p>
        </w:tc>
      </w:tr>
      <w:tr w:rsidR="00F11B7A" w:rsidTr="002E7892">
        <w:trPr>
          <w:trHeight w:val="311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1A4454">
              <w:rPr>
                <w:rFonts w:ascii="Times New Roman" w:hAnsi="Times New Roman"/>
                <w:sz w:val="26"/>
                <w:szCs w:val="26"/>
              </w:rPr>
              <w:t>2023</w:t>
            </w:r>
            <w:r w:rsidR="007D1946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года</w:t>
            </w:r>
            <w:r w:rsidRPr="003967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общее количество мест, предназначенных для предоставления социальных услуг Государственным бюджетным учреждением Республики Дагестан « центром социального обслуживания населения в муниципальном образовании Рутульский район» по формам социального обслуживания:</w:t>
            </w:r>
          </w:p>
          <w:p w:rsidR="00F11B7A" w:rsidRDefault="0039673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Социального обслуживания на дому (3 отделения):</w:t>
            </w:r>
          </w:p>
          <w:p w:rsidR="00F11B7A" w:rsidRDefault="004A4A47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общее количество мест - 549</w:t>
            </w:r>
          </w:p>
          <w:p w:rsidR="00F11B7A" w:rsidRDefault="004A4A47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социальных работников - 61</w:t>
            </w:r>
            <w:r w:rsidR="00396734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Свободных мест нет.</w:t>
            </w:r>
          </w:p>
          <w:p w:rsidR="00F11B7A" w:rsidRDefault="00F11B7A" w:rsidP="004A4A47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22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об объеме предоставляемых социальных услуг</w:t>
            </w: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оказываются согласно перечня социальных услуг, в соответствии с индивидуальной программой и договором на социальное обслуживание.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Запланированный объем государственных ус</w:t>
            </w:r>
            <w:r w:rsidR="00904937">
              <w:rPr>
                <w:rFonts w:ascii="Times New Roman" w:hAnsi="Times New Roman"/>
                <w:sz w:val="26"/>
                <w:szCs w:val="26"/>
              </w:rPr>
              <w:t>луг на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согласно утвержденного Го</w:t>
            </w:r>
            <w:r w:rsidR="00EB50A5">
              <w:rPr>
                <w:rFonts w:ascii="Times New Roman" w:hAnsi="Times New Roman"/>
                <w:sz w:val="26"/>
                <w:szCs w:val="26"/>
              </w:rPr>
              <w:t xml:space="preserve">сударственного задания №                    </w:t>
            </w:r>
            <w:r w:rsidR="007D1946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904937">
              <w:rPr>
                <w:rFonts w:ascii="Times New Roman" w:hAnsi="Times New Roman"/>
                <w:sz w:val="26"/>
                <w:szCs w:val="26"/>
              </w:rPr>
              <w:t xml:space="preserve">29.12 </w:t>
            </w:r>
            <w:r w:rsidR="001429A2">
              <w:rPr>
                <w:rFonts w:ascii="Times New Roman" w:hAnsi="Times New Roman"/>
                <w:sz w:val="26"/>
                <w:szCs w:val="26"/>
              </w:rPr>
              <w:t>.2022</w:t>
            </w:r>
            <w:r w:rsidR="007D1946">
              <w:rPr>
                <w:rFonts w:ascii="Times New Roman" w:hAnsi="Times New Roman"/>
                <w:sz w:val="26"/>
                <w:szCs w:val="26"/>
              </w:rPr>
              <w:t>г</w:t>
            </w:r>
          </w:p>
          <w:p w:rsidR="00F11B7A" w:rsidRDefault="00396734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предоставление социального обслуживания в форме на дому включая оказание социально-бытовых услуг, социально-медицинских услуг, социально – психологических услуг, социально - педагогических услуг, социально - трудовых услуг, социально 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инвалидов</w:t>
            </w:r>
            <w:r w:rsidR="005B70FA">
              <w:rPr>
                <w:rFonts w:ascii="Times New Roman" w:hAnsi="Times New Roman"/>
                <w:sz w:val="26"/>
                <w:szCs w:val="26"/>
              </w:rPr>
              <w:t>, срочных социальных услуг – 1000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граждан,  выполнено </w:t>
            </w:r>
            <w:r w:rsidR="005B70FA">
              <w:rPr>
                <w:rFonts w:ascii="Times New Roman" w:hAnsi="Times New Roman"/>
                <w:sz w:val="26"/>
                <w:szCs w:val="26"/>
              </w:rPr>
              <w:t>на 103</w:t>
            </w:r>
            <w:r w:rsidR="001429A2">
              <w:rPr>
                <w:rFonts w:ascii="Times New Roman" w:hAnsi="Times New Roman"/>
                <w:sz w:val="26"/>
                <w:szCs w:val="26"/>
              </w:rPr>
              <w:t>%</w:t>
            </w:r>
            <w:r w:rsidR="005B70FA">
              <w:rPr>
                <w:rFonts w:ascii="Times New Roman" w:hAnsi="Times New Roman"/>
                <w:sz w:val="26"/>
                <w:szCs w:val="26"/>
              </w:rPr>
              <w:t>,   оказано  122660 социальных услуг, в том  числе 620 срочных социальных услуг.</w:t>
            </w: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1B7A" w:rsidTr="002E7892">
        <w:trPr>
          <w:trHeight w:val="24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Информация о финансово-хозяйственной деятельности</w:t>
            </w:r>
          </w:p>
          <w:p w:rsidR="00F11B7A" w:rsidRDefault="00F11B7A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7D1946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Нефинансовые акт</w:t>
            </w:r>
            <w:r w:rsidR="00EB50A5">
              <w:rPr>
                <w:rFonts w:ascii="Times New Roman" w:hAnsi="Times New Roman"/>
                <w:sz w:val="26"/>
                <w:szCs w:val="26"/>
              </w:rPr>
              <w:t>ивы</w:t>
            </w:r>
            <w:r w:rsidR="001A4454">
              <w:rPr>
                <w:rFonts w:ascii="Times New Roman" w:hAnsi="Times New Roman"/>
                <w:sz w:val="26"/>
                <w:szCs w:val="26"/>
              </w:rPr>
              <w:t xml:space="preserve">  3926008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Недвижимое имущество  -170927.</w:t>
            </w:r>
          </w:p>
          <w:p w:rsidR="00F11B7A" w:rsidRDefault="001A445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Особо ценное имущество – 679366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Остаточна</w:t>
            </w:r>
            <w:r w:rsidR="001A4454">
              <w:rPr>
                <w:rFonts w:ascii="Times New Roman" w:hAnsi="Times New Roman"/>
                <w:sz w:val="26"/>
                <w:szCs w:val="26"/>
              </w:rPr>
              <w:t>я стоимость имущества –  690888</w:t>
            </w:r>
          </w:p>
          <w:p w:rsidR="00F11B7A" w:rsidRDefault="001A445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Поступление всего на  2023 год:  35338370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</w:t>
            </w:r>
            <w:r w:rsidR="007D1946">
              <w:rPr>
                <w:rFonts w:ascii="Times New Roman" w:hAnsi="Times New Roman"/>
                <w:sz w:val="26"/>
                <w:szCs w:val="26"/>
              </w:rPr>
              <w:t>а Рес</w:t>
            </w:r>
            <w:r w:rsidR="001A4454">
              <w:rPr>
                <w:rFonts w:ascii="Times New Roman" w:hAnsi="Times New Roman"/>
                <w:sz w:val="26"/>
                <w:szCs w:val="26"/>
              </w:rPr>
              <w:t>публиканского бюджета – 35338370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Средства, приносящие доход от деятельности (внебюджетные)-</w:t>
            </w:r>
          </w:p>
          <w:p w:rsidR="00F11B7A" w:rsidRDefault="001A4454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1047650</w:t>
            </w:r>
          </w:p>
        </w:tc>
      </w:tr>
      <w:tr w:rsidR="00F11B7A" w:rsidTr="002E7892">
        <w:trPr>
          <w:trHeight w:val="324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Распорядок дня: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D06634">
              <w:rPr>
                <w:rFonts w:ascii="Times New Roman" w:hAnsi="Times New Roman"/>
                <w:sz w:val="26"/>
                <w:szCs w:val="26"/>
              </w:rPr>
              <w:t xml:space="preserve">08.00-17.00 ч.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Перерыв с </w:t>
            </w:r>
            <w:r w:rsidR="00D06634">
              <w:rPr>
                <w:rFonts w:ascii="Times New Roman" w:hAnsi="Times New Roman"/>
                <w:sz w:val="26"/>
                <w:szCs w:val="26"/>
              </w:rPr>
              <w:t>12:00 до 13: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Выходные дни: суббота, воскресенье.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Установлены Правила внутреннего трудового распорядка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ГБУ РД ЦСОН в МО «Р</w:t>
            </w:r>
            <w:r w:rsidR="00F5175A">
              <w:rPr>
                <w:rFonts w:ascii="Times New Roman" w:hAnsi="Times New Roman"/>
                <w:bCs/>
                <w:sz w:val="26"/>
                <w:szCs w:val="26"/>
              </w:rPr>
              <w:t>утульский  район» на 2021 – 2024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годы.</w:t>
            </w:r>
          </w:p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Коллективный договор</w:t>
            </w:r>
          </w:p>
          <w:p w:rsidR="00F11B7A" w:rsidRDefault="001A4454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ГБУ РД К</w:t>
            </w:r>
            <w:r w:rsidR="00396734">
              <w:rPr>
                <w:rFonts w:ascii="Times New Roman" w:hAnsi="Times New Roman"/>
                <w:sz w:val="26"/>
                <w:szCs w:val="26"/>
              </w:rPr>
              <w:t>СОН в МО</w:t>
            </w:r>
            <w:r w:rsidR="009E67FD">
              <w:rPr>
                <w:rFonts w:ascii="Times New Roman" w:hAnsi="Times New Roman"/>
                <w:sz w:val="26"/>
                <w:szCs w:val="26"/>
              </w:rPr>
              <w:t xml:space="preserve"> «Рутульский район» н</w:t>
            </w:r>
            <w:r w:rsidR="00EB50A5">
              <w:rPr>
                <w:rFonts w:ascii="Times New Roman" w:hAnsi="Times New Roman"/>
                <w:sz w:val="26"/>
                <w:szCs w:val="26"/>
              </w:rPr>
              <w:t>а 2023-2026</w:t>
            </w:r>
            <w:r w:rsidR="0039673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F11B7A" w:rsidTr="002E7892">
        <w:trPr>
          <w:trHeight w:val="242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об отчетах, об исполнении таких предписаний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pStyle w:val="41"/>
              <w:shd w:val="clear" w:color="auto" w:fill="auto"/>
              <w:spacing w:before="0" w:after="0" w:line="228" w:lineRule="auto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</w:pPr>
          </w:p>
          <w:p w:rsidR="00F11B7A" w:rsidRDefault="00396734">
            <w:pPr>
              <w:pStyle w:val="41"/>
              <w:shd w:val="clear" w:color="auto" w:fill="auto"/>
              <w:spacing w:before="0" w:after="0" w:line="228" w:lineRule="auto"/>
              <w:rPr>
                <w:rFonts w:ascii="Times New Roman" w:hAnsi="Times New Roman" w:cs="Times New Roman"/>
                <w:i w:val="0"/>
                <w:color w:val="15151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color w:val="151515"/>
                <w:sz w:val="26"/>
                <w:szCs w:val="26"/>
              </w:rPr>
              <w:t>Не исполненных предписаний нет</w:t>
            </w:r>
          </w:p>
          <w:p w:rsidR="00F11B7A" w:rsidRDefault="00F11B7A">
            <w:pPr>
              <w:widowControl w:val="0"/>
              <w:shd w:val="clear" w:color="auto" w:fill="FFFFFF"/>
              <w:spacing w:line="317" w:lineRule="exact"/>
              <w:ind w:left="29"/>
              <w:jc w:val="both"/>
              <w:rPr>
                <w:b/>
                <w:i/>
              </w:rPr>
            </w:pPr>
          </w:p>
        </w:tc>
      </w:tr>
      <w:tr w:rsidR="00F11B7A" w:rsidTr="002E7892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Информация о возможности выражения мнений получателями социальных услуг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hd w:val="clear" w:color="auto" w:fill="FFFFFF"/>
              <w:spacing w:line="317" w:lineRule="exact"/>
              <w:ind w:left="29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  <w:t>На официальном сайте для размещения информации о государственных (муниципальных) учреждениях (</w:t>
            </w:r>
            <w:hyperlink r:id="rId10">
              <w:r>
                <w:rPr>
                  <w:rFonts w:ascii="Times New Roman" w:hAnsi="Times New Roman"/>
                  <w:spacing w:val="-9"/>
                  <w:sz w:val="26"/>
                  <w:szCs w:val="26"/>
                  <w:lang w:val="en-US"/>
                </w:rPr>
                <w:t>www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</w:rPr>
                <w:t>.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  <w:lang w:val="en-US"/>
                </w:rPr>
                <w:t>bus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</w:rPr>
                <w:t>.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  <w:lang w:val="en-US"/>
                </w:rPr>
                <w:t>gov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</w:rPr>
                <w:t>.</w:t>
              </w:r>
              <w:proofErr w:type="spellStart"/>
              <w:r>
                <w:rPr>
                  <w:rFonts w:ascii="Times New Roman" w:hAnsi="Times New Roman"/>
                  <w:spacing w:val="-9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5211CE">
              <w:rPr>
                <w:rFonts w:ascii="Times New Roman" w:hAnsi="Times New Roman"/>
                <w:spacing w:val="-9"/>
                <w:sz w:val="26"/>
                <w:szCs w:val="26"/>
              </w:rPr>
              <w:t>) на 0</w:t>
            </w:r>
            <w:r w:rsidR="00EB50A5">
              <w:rPr>
                <w:rFonts w:ascii="Times New Roman" w:hAnsi="Times New Roman"/>
                <w:spacing w:val="-9"/>
                <w:sz w:val="26"/>
                <w:szCs w:val="26"/>
              </w:rPr>
              <w:t>1.03 .2023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 года отзывов о деятельности работников учреждения от получателя социальных услуг не зафиксировано.</w:t>
            </w:r>
          </w:p>
        </w:tc>
      </w:tr>
      <w:tr w:rsidR="00F11B7A" w:rsidTr="002E7892">
        <w:trPr>
          <w:trHeight w:val="40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со статьей 23.1 Федерального закона от 28 декабря 2013 года № 442-ФЗ «Об основах социального обслуживания граждан в Российской Федерации» ГБУ РД ЦСОН в МО «Рутульский район» осуществлена независимая оценка качества оказания услуг.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Указанная оценка проводилась посредством опроса (анкетирования) получателей услуг (общественного мнения).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Всего в рамках проведения мероприятий по независимой оценке качества опрошено 74 получателей социальных услуг (их представителей).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В целом, доля получателей социальных услуг, которые были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удовлетворены предоставленными услугами, достигает 95 %. Примерно столько же получателей услуг посоветовали бы своим родственникам, друзьям, знакомым, в случае необходимости, обратиться в Учреждение социального обслуживания.</w:t>
            </w:r>
          </w:p>
          <w:p w:rsidR="00F11B7A" w:rsidRDefault="00F11B7A">
            <w:pPr>
              <w:widowControl w:val="0"/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опрошенных, составила 94 %.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Аналогично, 94 % получателей услуг, положительно оценивают изменение качества жизни в результате получения социальных услуг в организации социального обслуживания.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В подавляющем большинстве случаев (96%) получатели социальных услуг довольны оперативностью решения вопросов и периодичностью посещения социальных работников.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Также, получатели социальных услуг оценивают благоустройство и содержание помещения Учреждения социального обслуживания и территорию, на которой она расположена, как хорошее  94 %</w:t>
            </w:r>
          </w:p>
          <w:p w:rsidR="00F11B7A" w:rsidRDefault="00396734">
            <w:pPr>
              <w:widowControl w:val="0"/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По характеристике времени ожидания предоставления социальной услуги получатели социальных услуг  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удовлетворены, т.е. отметили </w:t>
            </w:r>
            <w:r>
              <w:rPr>
                <w:rFonts w:ascii="Times New Roman" w:hAnsi="Times New Roman"/>
                <w:sz w:val="26"/>
                <w:szCs w:val="26"/>
              </w:rPr>
              <w:t>малое время ожидания в очереди (менее 15 минут) или полное отсутствие очередей.</w:t>
            </w:r>
          </w:p>
          <w:p w:rsidR="00F11B7A" w:rsidRDefault="00F11B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F11B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Согласно  плану  мероприятий по  устранению  недостатков. Выявленных в  ходе  независимой оценки качества  оказания  услуг в 2021 году центром социального обслуживания населения устранены следующие    недостатки в части оборудования для инвалидов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гигиенических помещений, учреждением  определены необходимые средства на проектировку соответствующими специалистами объекта, представление сметы расходов на работы для дальнейшей подачи заявки на строительство данных помещений и непосредственного строительства, и  включены  в бюджет  на  2021 год.  Выделены  стоянок  для  автотранспорт</w:t>
            </w:r>
            <w:r w:rsidR="004A22E7">
              <w:rPr>
                <w:rFonts w:ascii="Times New Roman" w:hAnsi="Times New Roman"/>
                <w:sz w:val="26"/>
                <w:szCs w:val="26"/>
              </w:rPr>
              <w:t>ных  средств для  инвалидов.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обретена  сменная  кресло-коляска для  инвалидов  посещающих  организацию.  Приобретена  дублирующая  надпись, знаков  и  текстовой  информации выполненным рельефно-точечным шрифтом Брайля.  В  2019  году  при  установлении  пандусов   расширены  дверные  проемы и  установлены  новые  двери.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  <w:t>Центром  заказаны  буклеты  с  информацией  о  предоставляемых  социальных  услугах.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  <w:t>Издан  приказ о назначении ответственных  работников осуществляющих помощь инвалидам и маломобильным  группам  населения при  получении  ими  услуг.</w:t>
            </w:r>
          </w:p>
          <w:p w:rsidR="00F11B7A" w:rsidRDefault="00396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  <w:t>Производиться ознакомление  под  подпись и контроль за  соблюдением сотрудниками общих  принципов профессиональной  этики и служебного  поведения  работников. Проводится  обучающиеся семинары с сотрудниками  по служебной  этике и служебного  поведения при  работе  с получателями  социальных  услуг.</w:t>
            </w:r>
          </w:p>
          <w:p w:rsidR="00F5175A" w:rsidRDefault="00F517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</w:p>
        </w:tc>
      </w:tr>
      <w:tr w:rsidR="00F11B7A" w:rsidTr="002E7892">
        <w:trPr>
          <w:trHeight w:val="69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11B7A" w:rsidRDefault="00396734">
            <w:pPr>
              <w:widowControl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Часто задаваемые вопросы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F11B7A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Всегда ли услуги на дому предоставляются бесплатно?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Социальные услуги, входящие в территориальный перечень гарантированных государством социальных услуг, могут оказываться бесплатно, на условиях частичной или полной оплаты в зависимости от размера пенсии гражданина. Дополнительные социальные услуги, не входящие в указанный перечень, оказываются на условиях полной оплаты в соответствии с утвержденными тарифами. При зачислении гражданина на социальное обслуживание его ознакомят как с перечнем, так и со всеми условиями предоставления социальных услуг.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Кто может определить, какие нужны услуги?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Для чего и в какие сроки заключается индивидуальная программа предоставления социальных услуг?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Когда заключается договор о предоставлении социальных услуг?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В каком случае изменяется оплата за социальное обслуживание?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Размер оплаты за социальные услуги подлежит изменению: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 изменении среднедушевого дохода получателя социальных услуг;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 изменении индивидуальной программы;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 изменении тарифов на социальные услуги;</w:t>
            </w:r>
          </w:p>
          <w:p w:rsidR="00F11B7A" w:rsidRDefault="00396734">
            <w:pPr>
              <w:widowControl w:val="0"/>
              <w:jc w:val="both"/>
              <w:rPr>
                <w:rFonts w:asciiTheme="minorHAnsi" w:hAnsiTheme="minorHAnsi" w:cstheme="minorBidi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 изменении величины прожиточного минимума.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Каков срок, необходимый для предоставления государственной услуги?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: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Каков перечень административных процедур при предоставлении государственной услуги?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Ответ: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Перечень административных процедур при предоставлении государственной услуги включает в себя: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истребование в рамках межведомственного взаимодействия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информации и документов, которые находятся в распоряжении государственных органов, органов местного самоуправления, подведомственных им организаций (регистрация запросов в журнале регистрации межведомственных запросов);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рассмотрение документов для установления права на получение государственной услуги;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принятие решения о предоставлении либо об отказе в предоставлении государственной услуги;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составление индивидуальной программы предоставления социальных услуг гражданину;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предоставление государственной услуги заявителю;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Каковы сроки рассмотрения жалобы или претензий заявителя услуг?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 При обращении заявителя срок рассмотрения жалобы или претензии не должен превышать 15 рабочих дней со дня регистрации жалобы, а в случае обжалования отказа должностного лица учреждения,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Имеет ли право заявитель государственной услуги на получение информации и документов, необходимых для обоснования и рассмотрения претензий?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ГБУ РД ЦСОН в МО «Рутульский  район» При рассмотрении обращения гражданина учреждением, предоставляющим государственную услугу, гражданин вправе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получать в указанном учреждении информацию и документы, необходимые для обоснования и рассмотрения его претензии. При этом документы, ранее поданные заявителями в учреждение, предоставляющее государственную услугу, выдаются по их просьбе в виде выписок или копий.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Гражданин Магомедов Магомед Магомедович (Ф.И.О. обратившегося) Каков исчерпывающий перечень оснований для приостановления или отказа в предоставлении государственной услуги?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ГБУ РД ЦСОН в МО «Рутульский район» Основанием для отказа в предоставлении государственной услуги является: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представление заявителем неполного комплекта документов;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представление заявителем ложной информации, недостоверных или неполных сведений и документов;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несогласие получать государственную услугу в установленном порядке на платных условиях.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Основанием для прекращения предоставления государственной услуги является: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письменное заявление получателя социальных услуг об отказе в предоставлении социальных услуг в форме социального обслуживания на дому;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окончание срока предоставления социальных услуг в соответствии с индивидуальной программой и (или) истечение срока действия договора;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нарушение получателем социальных услуг (представителем) условий, предусмотренных договором;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установление наличия медицинских противопоказаний к социальному обслуживанию на дому;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зачисление получателя государственной услуги в стационарное учреждение социального обслуживания населения;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решение суда о признании получателя социальных услуг безвестно отсутствующим или умершим;</w:t>
            </w:r>
          </w:p>
          <w:p w:rsidR="00F11B7A" w:rsidRDefault="00396734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осуждение получателя социальных услуг к отбыванию наказания в виде лишения свободы.</w:t>
            </w:r>
          </w:p>
          <w:p w:rsidR="004F55D1" w:rsidRDefault="004F55D1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4F55D1" w:rsidRDefault="004F55D1">
            <w:pPr>
              <w:widowControl w:val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4F55D1" w:rsidRDefault="004F55D1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4F55D1" w:rsidRDefault="00FA1CDF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FA1CDF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Вопрос: Каков  перечень  документов необходимых для  принятия  на  социальное  обслуживание.</w:t>
            </w:r>
          </w:p>
          <w:p w:rsidR="00FA1CDF" w:rsidRPr="004F55D1" w:rsidRDefault="004F55D1" w:rsidP="004F55D1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</w:t>
            </w:r>
            <w:r w:rsidRPr="004F55D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:  копия  паспорта</w:t>
            </w:r>
          </w:p>
          <w:p w:rsidR="004F55D1" w:rsidRPr="004F55D1" w:rsidRDefault="004F55D1" w:rsidP="004F55D1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F55D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             Страховое  свидетельство</w:t>
            </w:r>
          </w:p>
          <w:p w:rsidR="004F55D1" w:rsidRPr="004F55D1" w:rsidRDefault="004F55D1" w:rsidP="004F55D1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F55D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             Справка о составе  семьи</w:t>
            </w:r>
          </w:p>
          <w:p w:rsidR="004F55D1" w:rsidRPr="004F55D1" w:rsidRDefault="004F55D1" w:rsidP="004F55D1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F55D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             Медицинское заключение </w:t>
            </w:r>
          </w:p>
          <w:p w:rsidR="004F55D1" w:rsidRPr="004F55D1" w:rsidRDefault="004F55D1" w:rsidP="004F55D1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F55D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              ИНН</w:t>
            </w:r>
          </w:p>
          <w:p w:rsidR="004F55D1" w:rsidRPr="00FA1CDF" w:rsidRDefault="004F55D1" w:rsidP="004F55D1">
            <w:pPr>
              <w:widowControl w:val="0"/>
              <w:spacing w:after="0"/>
              <w:jc w:val="both"/>
              <w:rPr>
                <w:rFonts w:asciiTheme="minorHAnsi" w:hAnsiTheme="minorHAnsi" w:cstheme="minorBidi"/>
                <w:b/>
                <w:sz w:val="26"/>
                <w:szCs w:val="26"/>
              </w:rPr>
            </w:pPr>
            <w:r w:rsidRPr="004F55D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              Справка МСЭК при наличии инвалидности</w:t>
            </w:r>
          </w:p>
        </w:tc>
      </w:tr>
      <w:tr w:rsidR="00F11B7A" w:rsidTr="002E7892">
        <w:trPr>
          <w:trHeight w:val="35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lastRenderedPageBreak/>
              <w:t>Информация о структуре сайта, включающая в себя ссылки на официальные сайты учреждения в сети «Интернет»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7A" w:rsidRDefault="00396734">
            <w:pPr>
              <w:widowControl w:val="0"/>
              <w:shd w:val="clear" w:color="auto" w:fill="FFFFFF"/>
              <w:spacing w:line="317" w:lineRule="exact"/>
              <w:ind w:left="29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3"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: </w:t>
            </w:r>
            <w:hyperlink r:id="rId11" w:history="1">
              <w:r w:rsidR="00D06634" w:rsidRPr="005B7D4A">
                <w:rPr>
                  <w:rStyle w:val="aff"/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https</w:t>
              </w:r>
              <w:r w:rsidR="00D06634" w:rsidRPr="005B7D4A">
                <w:rPr>
                  <w:rStyle w:val="aff"/>
                  <w:rFonts w:ascii="Times New Roman" w:hAnsi="Times New Roman"/>
                  <w:spacing w:val="-13"/>
                  <w:sz w:val="26"/>
                  <w:szCs w:val="26"/>
                </w:rPr>
                <w:t>://</w:t>
              </w:r>
              <w:proofErr w:type="spellStart"/>
              <w:r w:rsidR="00D06634" w:rsidRPr="005B7D4A">
                <w:rPr>
                  <w:rStyle w:val="aff"/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vk</w:t>
              </w:r>
              <w:proofErr w:type="spellEnd"/>
              <w:r w:rsidR="00D06634" w:rsidRPr="005B7D4A">
                <w:rPr>
                  <w:rStyle w:val="aff"/>
                  <w:rFonts w:ascii="Times New Roman" w:hAnsi="Times New Roman"/>
                  <w:spacing w:val="-13"/>
                  <w:sz w:val="26"/>
                  <w:szCs w:val="26"/>
                </w:rPr>
                <w:t>.</w:t>
              </w:r>
              <w:r w:rsidR="00D06634" w:rsidRPr="005B7D4A">
                <w:rPr>
                  <w:rStyle w:val="aff"/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com</w:t>
              </w:r>
              <w:r w:rsidR="00D06634" w:rsidRPr="005B7D4A">
                <w:rPr>
                  <w:rStyle w:val="aff"/>
                  <w:rFonts w:ascii="Times New Roman" w:hAnsi="Times New Roman"/>
                  <w:spacing w:val="-13"/>
                  <w:sz w:val="26"/>
                  <w:szCs w:val="26"/>
                </w:rPr>
                <w:t>/</w:t>
              </w:r>
              <w:proofErr w:type="spellStart"/>
              <w:r w:rsidR="00D06634" w:rsidRPr="005B7D4A">
                <w:rPr>
                  <w:rStyle w:val="aff"/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rutulcson</w:t>
              </w:r>
              <w:proofErr w:type="spellEnd"/>
              <w:r w:rsidR="00D06634" w:rsidRPr="005B7D4A">
                <w:rPr>
                  <w:rStyle w:val="aff"/>
                  <w:rFonts w:ascii="Times New Roman" w:hAnsi="Times New Roman"/>
                  <w:spacing w:val="-13"/>
                  <w:sz w:val="26"/>
                  <w:szCs w:val="26"/>
                </w:rPr>
                <w:t>1</w:t>
              </w:r>
            </w:hyperlink>
          </w:p>
          <w:p w:rsidR="00D06634" w:rsidRPr="00D06634" w:rsidRDefault="00D06634">
            <w:pPr>
              <w:widowControl w:val="0"/>
              <w:shd w:val="clear" w:color="auto" w:fill="FFFFFF"/>
              <w:spacing w:line="317" w:lineRule="exact"/>
              <w:ind w:left="29"/>
              <w:jc w:val="both"/>
            </w:pPr>
            <w:r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Телеграм:  </w:t>
            </w:r>
            <w:r w:rsidRPr="00D06634">
              <w:rPr>
                <w:rFonts w:ascii="Times New Roman" w:hAnsi="Times New Roman"/>
                <w:spacing w:val="-13"/>
                <w:sz w:val="26"/>
                <w:szCs w:val="26"/>
              </w:rPr>
              <w:t>https://t.me/rutulcson</w:t>
            </w:r>
          </w:p>
          <w:p w:rsidR="00F11B7A" w:rsidRDefault="00F11B7A" w:rsidP="00D06634">
            <w:pPr>
              <w:widowControl w:val="0"/>
              <w:shd w:val="clear" w:color="auto" w:fill="FFFFFF"/>
              <w:spacing w:line="317" w:lineRule="exact"/>
              <w:ind w:left="29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</w:p>
        </w:tc>
      </w:tr>
    </w:tbl>
    <w:p w:rsidR="00F11B7A" w:rsidRDefault="00F11B7A">
      <w:pPr>
        <w:spacing w:after="0"/>
      </w:pPr>
    </w:p>
    <w:sectPr w:rsidR="00F11B7A">
      <w:footerReference w:type="default" r:id="rId12"/>
      <w:pgSz w:w="11906" w:h="16838"/>
      <w:pgMar w:top="567" w:right="566" w:bottom="534" w:left="709" w:header="0" w:footer="4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053D" w:rsidRDefault="0083053D">
      <w:pPr>
        <w:spacing w:after="0" w:line="240" w:lineRule="auto"/>
      </w:pPr>
      <w:r>
        <w:separator/>
      </w:r>
    </w:p>
  </w:endnote>
  <w:endnote w:type="continuationSeparator" w:id="0">
    <w:p w:rsidR="0083053D" w:rsidRDefault="0083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iddenHorzOC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4454" w:rsidRDefault="001A4454">
    <w:pPr>
      <w:pStyle w:val="afd"/>
      <w:tabs>
        <w:tab w:val="center" w:pos="5315"/>
        <w:tab w:val="left" w:pos="5865"/>
      </w:tabs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0873C2">
      <w:rPr>
        <w:noProof/>
      </w:rPr>
      <w:t>18</w:t>
    </w:r>
    <w:r>
      <w:fldChar w:fldCharType="end"/>
    </w:r>
    <w:r>
      <w:tab/>
    </w:r>
  </w:p>
  <w:p w:rsidR="001A4454" w:rsidRDefault="001A4454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053D" w:rsidRDefault="0083053D">
      <w:pPr>
        <w:spacing w:after="0" w:line="240" w:lineRule="auto"/>
      </w:pPr>
      <w:r>
        <w:separator/>
      </w:r>
    </w:p>
  </w:footnote>
  <w:footnote w:type="continuationSeparator" w:id="0">
    <w:p w:rsidR="0083053D" w:rsidRDefault="0083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2FB4"/>
    <w:multiLevelType w:val="multilevel"/>
    <w:tmpl w:val="707E2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EE0A49"/>
    <w:multiLevelType w:val="multilevel"/>
    <w:tmpl w:val="70FCF58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DB23FB"/>
    <w:multiLevelType w:val="multilevel"/>
    <w:tmpl w:val="02DCFE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8661D1"/>
    <w:multiLevelType w:val="multilevel"/>
    <w:tmpl w:val="A76EC9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B36512"/>
    <w:multiLevelType w:val="multilevel"/>
    <w:tmpl w:val="75244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ED3316"/>
    <w:multiLevelType w:val="multilevel"/>
    <w:tmpl w:val="09685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A61CD1"/>
    <w:multiLevelType w:val="multilevel"/>
    <w:tmpl w:val="8C62335E"/>
    <w:lvl w:ilvl="0">
      <w:start w:val="1"/>
      <w:numFmt w:val="decimal"/>
      <w:lvlText w:val="%1."/>
      <w:lvlJc w:val="left"/>
      <w:pPr>
        <w:tabs>
          <w:tab w:val="num" w:pos="0"/>
        </w:tabs>
        <w:ind w:left="3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  <w:rPr>
        <w:rFonts w:cs="Times New Roman"/>
      </w:rPr>
    </w:lvl>
  </w:abstractNum>
  <w:abstractNum w:abstractNumId="7" w15:restartNumberingAfterBreak="0">
    <w:nsid w:val="6C5C6622"/>
    <w:multiLevelType w:val="multilevel"/>
    <w:tmpl w:val="C0807E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5846C0"/>
    <w:multiLevelType w:val="multilevel"/>
    <w:tmpl w:val="DFAEB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904560278">
    <w:abstractNumId w:val="1"/>
  </w:num>
  <w:num w:numId="2" w16cid:durableId="1015499582">
    <w:abstractNumId w:val="5"/>
  </w:num>
  <w:num w:numId="3" w16cid:durableId="53818333">
    <w:abstractNumId w:val="2"/>
  </w:num>
  <w:num w:numId="4" w16cid:durableId="1226988012">
    <w:abstractNumId w:val="3"/>
  </w:num>
  <w:num w:numId="5" w16cid:durableId="971011624">
    <w:abstractNumId w:val="8"/>
  </w:num>
  <w:num w:numId="6" w16cid:durableId="913054450">
    <w:abstractNumId w:val="4"/>
  </w:num>
  <w:num w:numId="7" w16cid:durableId="1110078574">
    <w:abstractNumId w:val="7"/>
  </w:num>
  <w:num w:numId="8" w16cid:durableId="1515414355">
    <w:abstractNumId w:val="6"/>
  </w:num>
  <w:num w:numId="9" w16cid:durableId="72105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B7A"/>
    <w:rsid w:val="000873C2"/>
    <w:rsid w:val="000C4117"/>
    <w:rsid w:val="001429A2"/>
    <w:rsid w:val="001A4454"/>
    <w:rsid w:val="002E7892"/>
    <w:rsid w:val="00396734"/>
    <w:rsid w:val="004A22E7"/>
    <w:rsid w:val="004A4A47"/>
    <w:rsid w:val="004D0FC1"/>
    <w:rsid w:val="004F55D1"/>
    <w:rsid w:val="005211CE"/>
    <w:rsid w:val="005B70FA"/>
    <w:rsid w:val="005F4189"/>
    <w:rsid w:val="00651148"/>
    <w:rsid w:val="007D1946"/>
    <w:rsid w:val="008077F5"/>
    <w:rsid w:val="0082547C"/>
    <w:rsid w:val="0083053D"/>
    <w:rsid w:val="00904937"/>
    <w:rsid w:val="009418D0"/>
    <w:rsid w:val="009E67FD"/>
    <w:rsid w:val="00A37B25"/>
    <w:rsid w:val="00A723E7"/>
    <w:rsid w:val="00CD1D33"/>
    <w:rsid w:val="00D06634"/>
    <w:rsid w:val="00D06EFB"/>
    <w:rsid w:val="00EB50A5"/>
    <w:rsid w:val="00EC1FDE"/>
    <w:rsid w:val="00EC431A"/>
    <w:rsid w:val="00F11B7A"/>
    <w:rsid w:val="00F5175A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0C74"/>
  <w15:docId w15:val="{569470F4-8A5D-412D-8014-BCCE4E0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07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9"/>
    <w:qFormat/>
    <w:rsid w:val="00E6073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6073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uiPriority w:val="99"/>
    <w:qFormat/>
    <w:rsid w:val="00E6073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607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6073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6073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6073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6073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60732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uiPriority w:val="99"/>
    <w:semiHidden/>
    <w:qFormat/>
    <w:locked/>
    <w:rsid w:val="00E60732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60732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1"/>
    <w:uiPriority w:val="99"/>
    <w:qFormat/>
    <w:locked/>
    <w:rsid w:val="00E6073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E60732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E60732"/>
    <w:rPr>
      <w:rFonts w:ascii="Cambria" w:hAnsi="Cambria" w:cs="Times New Roman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E60732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E60732"/>
    <w:rPr>
      <w:rFonts w:ascii="Cambria" w:hAnsi="Cambria" w:cs="Times New Roman"/>
      <w:color w:val="4F81BD"/>
      <w:sz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E60732"/>
    <w:rPr>
      <w:rFonts w:ascii="Cambria" w:hAnsi="Cambria" w:cs="Times New Roman"/>
      <w:i/>
      <w:color w:val="404040"/>
      <w:sz w:val="20"/>
    </w:rPr>
  </w:style>
  <w:style w:type="character" w:customStyle="1" w:styleId="-">
    <w:name w:val="Интернет-ссылка"/>
    <w:basedOn w:val="a0"/>
    <w:uiPriority w:val="99"/>
    <w:rsid w:val="009F3B08"/>
    <w:rPr>
      <w:rFonts w:cs="Times New Roman"/>
      <w:color w:val="040465"/>
      <w:u w:val="single"/>
    </w:rPr>
  </w:style>
  <w:style w:type="character" w:customStyle="1" w:styleId="apple-converted-space">
    <w:name w:val="apple-converted-space"/>
    <w:uiPriority w:val="99"/>
    <w:qFormat/>
    <w:rsid w:val="009F3B08"/>
  </w:style>
  <w:style w:type="character" w:customStyle="1" w:styleId="a3">
    <w:name w:val="Название Знак"/>
    <w:basedOn w:val="a0"/>
    <w:uiPriority w:val="99"/>
    <w:qFormat/>
    <w:locked/>
    <w:rsid w:val="00E60732"/>
    <w:rPr>
      <w:rFonts w:ascii="Cambria" w:hAnsi="Cambria" w:cs="Times New Roman"/>
      <w:color w:val="17365D"/>
      <w:spacing w:val="5"/>
      <w:kern w:val="2"/>
      <w:sz w:val="52"/>
    </w:rPr>
  </w:style>
  <w:style w:type="character" w:customStyle="1" w:styleId="a4">
    <w:name w:val="Подзаголовок Знак"/>
    <w:basedOn w:val="a0"/>
    <w:uiPriority w:val="99"/>
    <w:qFormat/>
    <w:locked/>
    <w:rsid w:val="00E60732"/>
    <w:rPr>
      <w:rFonts w:ascii="Cambria" w:hAnsi="Cambria" w:cs="Times New Roman"/>
      <w:i/>
      <w:color w:val="4F81BD"/>
      <w:spacing w:val="15"/>
      <w:sz w:val="24"/>
    </w:rPr>
  </w:style>
  <w:style w:type="character" w:styleId="a5">
    <w:name w:val="Strong"/>
    <w:basedOn w:val="a0"/>
    <w:uiPriority w:val="99"/>
    <w:qFormat/>
    <w:rsid w:val="00E60732"/>
    <w:rPr>
      <w:rFonts w:cs="Times New Roman"/>
      <w:b/>
    </w:rPr>
  </w:style>
  <w:style w:type="character" w:styleId="a6">
    <w:name w:val="Emphasis"/>
    <w:basedOn w:val="a0"/>
    <w:uiPriority w:val="99"/>
    <w:qFormat/>
    <w:rsid w:val="00E60732"/>
    <w:rPr>
      <w:rFonts w:cs="Times New Roman"/>
      <w:i/>
    </w:rPr>
  </w:style>
  <w:style w:type="character" w:customStyle="1" w:styleId="21">
    <w:name w:val="Цитата 2 Знак"/>
    <w:basedOn w:val="a0"/>
    <w:link w:val="22"/>
    <w:uiPriority w:val="99"/>
    <w:qFormat/>
    <w:locked/>
    <w:rsid w:val="00E60732"/>
    <w:rPr>
      <w:rFonts w:cs="Times New Roman"/>
      <w:i/>
      <w:color w:val="000000"/>
    </w:rPr>
  </w:style>
  <w:style w:type="character" w:customStyle="1" w:styleId="a7">
    <w:name w:val="Выделенная цитата Знак"/>
    <w:basedOn w:val="a0"/>
    <w:uiPriority w:val="99"/>
    <w:qFormat/>
    <w:locked/>
    <w:rsid w:val="00E60732"/>
    <w:rPr>
      <w:rFonts w:cs="Times New Roman"/>
      <w:b/>
      <w:i/>
      <w:color w:val="4F81BD"/>
    </w:rPr>
  </w:style>
  <w:style w:type="character" w:styleId="a8">
    <w:name w:val="Subtle Emphasis"/>
    <w:basedOn w:val="a0"/>
    <w:uiPriority w:val="99"/>
    <w:qFormat/>
    <w:rsid w:val="00E60732"/>
    <w:rPr>
      <w:rFonts w:cs="Times New Roman"/>
      <w:i/>
      <w:color w:val="808080"/>
    </w:rPr>
  </w:style>
  <w:style w:type="character" w:styleId="a9">
    <w:name w:val="Intense Emphasis"/>
    <w:basedOn w:val="a0"/>
    <w:uiPriority w:val="99"/>
    <w:qFormat/>
    <w:rsid w:val="00E60732"/>
    <w:rPr>
      <w:rFonts w:cs="Times New Roman"/>
      <w:b/>
      <w:i/>
      <w:color w:val="4F81BD"/>
    </w:rPr>
  </w:style>
  <w:style w:type="character" w:styleId="aa">
    <w:name w:val="Subtle Reference"/>
    <w:basedOn w:val="a0"/>
    <w:uiPriority w:val="99"/>
    <w:qFormat/>
    <w:rsid w:val="00E60732"/>
    <w:rPr>
      <w:rFonts w:cs="Times New Roman"/>
      <w:smallCaps/>
      <w:color w:val="C0504D"/>
      <w:u w:val="single"/>
    </w:rPr>
  </w:style>
  <w:style w:type="character" w:styleId="ab">
    <w:name w:val="Intense Reference"/>
    <w:basedOn w:val="a0"/>
    <w:uiPriority w:val="99"/>
    <w:qFormat/>
    <w:rsid w:val="00E60732"/>
    <w:rPr>
      <w:rFonts w:cs="Times New Roman"/>
      <w:b/>
      <w:smallCaps/>
      <w:color w:val="C0504D"/>
      <w:spacing w:val="5"/>
      <w:u w:val="single"/>
    </w:rPr>
  </w:style>
  <w:style w:type="character" w:styleId="ac">
    <w:name w:val="Book Title"/>
    <w:basedOn w:val="a0"/>
    <w:uiPriority w:val="99"/>
    <w:qFormat/>
    <w:rsid w:val="00E60732"/>
    <w:rPr>
      <w:rFonts w:cs="Times New Roman"/>
      <w:b/>
      <w:smallCaps/>
      <w:spacing w:val="5"/>
    </w:rPr>
  </w:style>
  <w:style w:type="character" w:customStyle="1" w:styleId="ad">
    <w:name w:val="Верхний колонтитул Знак"/>
    <w:basedOn w:val="a0"/>
    <w:uiPriority w:val="99"/>
    <w:semiHidden/>
    <w:qFormat/>
    <w:locked/>
    <w:rsid w:val="005907DF"/>
    <w:rPr>
      <w:rFonts w:cs="Times New Roman"/>
    </w:rPr>
  </w:style>
  <w:style w:type="character" w:customStyle="1" w:styleId="ae">
    <w:name w:val="Нижний колонтитул Знак"/>
    <w:basedOn w:val="a0"/>
    <w:uiPriority w:val="99"/>
    <w:qFormat/>
    <w:locked/>
    <w:rsid w:val="005907DF"/>
    <w:rPr>
      <w:rFonts w:cs="Times New Roman"/>
    </w:rPr>
  </w:style>
  <w:style w:type="character" w:customStyle="1" w:styleId="str-list-item">
    <w:name w:val="str-list-item"/>
    <w:basedOn w:val="a0"/>
    <w:uiPriority w:val="99"/>
    <w:qFormat/>
    <w:rsid w:val="00B11375"/>
    <w:rPr>
      <w:rFonts w:cs="Times New Roman"/>
    </w:rPr>
  </w:style>
  <w:style w:type="character" w:customStyle="1" w:styleId="service-title">
    <w:name w:val="service-title"/>
    <w:basedOn w:val="a0"/>
    <w:uiPriority w:val="99"/>
    <w:qFormat/>
    <w:rsid w:val="00B11375"/>
    <w:rPr>
      <w:rFonts w:cs="Times New Roman"/>
    </w:rPr>
  </w:style>
  <w:style w:type="character" w:customStyle="1" w:styleId="af">
    <w:name w:val="Текст выноски Знак"/>
    <w:basedOn w:val="a0"/>
    <w:uiPriority w:val="99"/>
    <w:semiHidden/>
    <w:qFormat/>
    <w:locked/>
    <w:rsid w:val="00B11375"/>
    <w:rPr>
      <w:rFonts w:ascii="Tahoma" w:hAnsi="Tahoma" w:cs="Tahoma"/>
      <w:sz w:val="16"/>
      <w:szCs w:val="16"/>
    </w:rPr>
  </w:style>
  <w:style w:type="character" w:customStyle="1" w:styleId="42">
    <w:name w:val="Основной текст (4)_"/>
    <w:basedOn w:val="a0"/>
    <w:qFormat/>
    <w:locked/>
    <w:rsid w:val="0020036C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af0">
    <w:name w:val="Посещённая гиперссылка"/>
    <w:basedOn w:val="a0"/>
    <w:uiPriority w:val="99"/>
    <w:semiHidden/>
    <w:unhideWhenUsed/>
    <w:locked/>
    <w:rsid w:val="00542270"/>
    <w:rPr>
      <w:color w:val="800080"/>
      <w:u w:val="single"/>
    </w:rPr>
  </w:style>
  <w:style w:type="paragraph" w:customStyle="1" w:styleId="11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next w:val="a"/>
    <w:uiPriority w:val="99"/>
    <w:qFormat/>
    <w:rsid w:val="00E60732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No Spacing"/>
    <w:uiPriority w:val="99"/>
    <w:qFormat/>
    <w:rsid w:val="00E60732"/>
    <w:rPr>
      <w:sz w:val="22"/>
      <w:szCs w:val="22"/>
    </w:rPr>
  </w:style>
  <w:style w:type="paragraph" w:styleId="af6">
    <w:name w:val="List Paragraph"/>
    <w:basedOn w:val="a"/>
    <w:uiPriority w:val="99"/>
    <w:qFormat/>
    <w:rsid w:val="00E60732"/>
    <w:pPr>
      <w:ind w:left="720"/>
      <w:contextualSpacing/>
    </w:pPr>
  </w:style>
  <w:style w:type="paragraph" w:customStyle="1" w:styleId="headertext">
    <w:name w:val="headertext"/>
    <w:basedOn w:val="a"/>
    <w:uiPriority w:val="99"/>
    <w:qFormat/>
    <w:rsid w:val="009D212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Title"/>
    <w:basedOn w:val="a"/>
    <w:next w:val="a"/>
    <w:uiPriority w:val="99"/>
    <w:qFormat/>
    <w:rsid w:val="00E6073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8">
    <w:name w:val="Subtitle"/>
    <w:basedOn w:val="a"/>
    <w:next w:val="a"/>
    <w:uiPriority w:val="99"/>
    <w:qFormat/>
    <w:rsid w:val="00E60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99"/>
    <w:qFormat/>
    <w:rsid w:val="00E60732"/>
    <w:rPr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uiPriority w:val="99"/>
    <w:qFormat/>
    <w:rsid w:val="00E607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afa">
    <w:name w:val="TOC Heading"/>
    <w:basedOn w:val="1"/>
    <w:next w:val="a"/>
    <w:uiPriority w:val="99"/>
    <w:qFormat/>
    <w:rsid w:val="00E60732"/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semiHidden/>
    <w:rsid w:val="005907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d">
    <w:name w:val="footer"/>
    <w:basedOn w:val="a"/>
    <w:uiPriority w:val="99"/>
    <w:rsid w:val="005907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e">
    <w:name w:val="Balloon Text"/>
    <w:basedOn w:val="a"/>
    <w:uiPriority w:val="99"/>
    <w:semiHidden/>
    <w:qFormat/>
    <w:locked/>
    <w:rsid w:val="00B113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1">
    <w:name w:val="Основной текст (4)"/>
    <w:basedOn w:val="a"/>
    <w:link w:val="40"/>
    <w:qFormat/>
    <w:rsid w:val="0020036C"/>
    <w:pPr>
      <w:widowControl w:val="0"/>
      <w:shd w:val="clear" w:color="auto" w:fill="FFFFFF"/>
      <w:spacing w:before="240" w:after="300" w:line="250" w:lineRule="exact"/>
    </w:pPr>
    <w:rPr>
      <w:rFonts w:ascii="Arial" w:hAnsi="Arial" w:cs="Arial"/>
      <w:i/>
      <w:iCs/>
      <w:sz w:val="21"/>
      <w:szCs w:val="21"/>
    </w:rPr>
  </w:style>
  <w:style w:type="character" w:styleId="aff">
    <w:name w:val="Hyperlink"/>
    <w:basedOn w:val="a0"/>
    <w:uiPriority w:val="99"/>
    <w:unhideWhenUsed/>
    <w:locked/>
    <w:rsid w:val="00D06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cso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utulcson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BE3F-2042-4C4F-855E-C77FA49D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7265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имеется)сокращенное наименование</vt:lpstr>
    </vt:vector>
  </TitlesOfParts>
  <Company>MultiDVD Team</Company>
  <LinksUpToDate>false</LinksUpToDate>
  <CharactersWithSpaces>48579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имеется)сокращенное наименование</dc:title>
  <dc:subject/>
  <dc:creator>Admin</dc:creator>
  <dc:description/>
  <cp:lastModifiedBy>Эфендиева Зубейдат Магомедовна</cp:lastModifiedBy>
  <cp:revision>46</cp:revision>
  <dcterms:created xsi:type="dcterms:W3CDTF">2019-06-11T07:32:00Z</dcterms:created>
  <dcterms:modified xsi:type="dcterms:W3CDTF">2024-03-14T08:04:00Z</dcterms:modified>
  <dc:language>ru-RU</dc:language>
</cp:coreProperties>
</file>