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0"/>
        <w:gridCol w:w="7631"/>
      </w:tblGrid>
      <w:tr w:rsidR="00101CE6" w:rsidRPr="008C23FE" w:rsidTr="00101CE6">
        <w:trPr>
          <w:trHeight w:val="10917"/>
        </w:trPr>
        <w:tc>
          <w:tcPr>
            <w:tcW w:w="1951" w:type="dxa"/>
          </w:tcPr>
          <w:p w:rsidR="00101CE6" w:rsidRPr="008C23FE" w:rsidRDefault="00101CE6" w:rsidP="0010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3FE">
              <w:rPr>
                <w:rFonts w:ascii="Times New Roman" w:hAnsi="Times New Roman" w:cs="Times New Roman"/>
                <w:sz w:val="28"/>
                <w:szCs w:val="28"/>
              </w:rPr>
              <w:t>Часто задаваемые вопросы</w:t>
            </w:r>
          </w:p>
        </w:tc>
        <w:tc>
          <w:tcPr>
            <w:tcW w:w="7620" w:type="dxa"/>
          </w:tcPr>
          <w:p w:rsidR="00101CE6" w:rsidRPr="00EB0FD4" w:rsidRDefault="00101CE6" w:rsidP="00101CE6">
            <w:pPr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EB0FD4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 xml:space="preserve">Вопрос: Для чего и в какие сроки заключается индивидуальная программа предоставления социальных услуг? </w:t>
            </w:r>
          </w:p>
          <w:p w:rsidR="00101CE6" w:rsidRPr="008C23FE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101CE6" w:rsidRPr="008C23FE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EB0FD4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Ответ:</w:t>
            </w:r>
            <w:r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 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 или уполномоченной организацией,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учреждении социального обслуживания населения.</w:t>
            </w:r>
          </w:p>
          <w:p w:rsidR="00101CE6" w:rsidRPr="008C23FE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101CE6" w:rsidRPr="008C23FE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101CE6" w:rsidRPr="00EB0FD4" w:rsidRDefault="00101CE6" w:rsidP="00101CE6">
            <w:pPr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EB0FD4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Вопрос: Каков срок, необходимый для предоставления государственной услуги?</w:t>
            </w:r>
          </w:p>
          <w:p w:rsidR="00101CE6" w:rsidRPr="00EB0FD4" w:rsidRDefault="00101CE6" w:rsidP="00101CE6">
            <w:pPr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</w:pPr>
          </w:p>
          <w:p w:rsidR="00101CE6" w:rsidRPr="008C23FE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EB0FD4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Ответ:</w:t>
            </w:r>
            <w:r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Решение о предоставлении либо об отказе в предоставлении государственно</w:t>
            </w:r>
            <w:r w:rsidR="00FC26D2"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й услуги принимается в течение 5</w:t>
            </w:r>
            <w:r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="00FC26D2"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рабочих</w:t>
            </w:r>
            <w:r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дней со дня представления заявителем заявления и документов.</w:t>
            </w:r>
          </w:p>
          <w:p w:rsidR="00101CE6" w:rsidRPr="008C23FE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101CE6" w:rsidRPr="008C23FE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101CE6" w:rsidRPr="008C23FE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101CE6" w:rsidRPr="00EB0FD4" w:rsidRDefault="00101CE6" w:rsidP="00101CE6">
            <w:pPr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EB0FD4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Вопрос:</w:t>
            </w:r>
            <w:r w:rsidR="00FC26D2" w:rsidRPr="00EB0FD4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EB0FD4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Каков Перечень административных процедур при предоставлении государственной услуги?</w:t>
            </w:r>
          </w:p>
          <w:p w:rsidR="00101CE6" w:rsidRPr="008C23FE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101CE6" w:rsidRPr="008C23FE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EB0FD4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Ответ:</w:t>
            </w:r>
            <w:r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Перечень административных процедур при предоставлении государственной услуги включает в себя:</w:t>
            </w:r>
          </w:p>
          <w:p w:rsidR="00101CE6" w:rsidRPr="008C23FE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- прием документов на предоставление государственной услуги, регистрацию заявления в журнале регистрации заявлений лиц, нуждающихся в предоставлении государственной услуги;</w:t>
            </w:r>
          </w:p>
          <w:p w:rsidR="00101CE6" w:rsidRPr="008C23FE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- истребование в рамках межведомственного взаимодействия информации и документов, которые находятся в распоряжении государственных органов, органов местного самоуправления, </w:t>
            </w:r>
            <w:r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lastRenderedPageBreak/>
              <w:t>подведомственных им организаций (регистрация запросов в журнале регистрации межведомственных запросов);</w:t>
            </w:r>
          </w:p>
          <w:p w:rsidR="00101CE6" w:rsidRPr="008C23FE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- рассмотрение документов для установления права на получение государственной услуги;</w:t>
            </w:r>
          </w:p>
          <w:p w:rsidR="00101CE6" w:rsidRPr="008C23FE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- принятие решения о предоставлении либо об отказе в предоставлении государственной услуги;</w:t>
            </w:r>
          </w:p>
          <w:p w:rsidR="00101CE6" w:rsidRPr="008C23FE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- уведомление заявителя о предоставлении либо об отказе в предоставлении государственной услуги;</w:t>
            </w:r>
          </w:p>
          <w:p w:rsidR="00101CE6" w:rsidRPr="008C23FE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- внесение данных заявителя в банк учетной документации и оформление документов на предоставление государственной услуги;</w:t>
            </w:r>
          </w:p>
          <w:p w:rsidR="00101CE6" w:rsidRPr="008C23FE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- составление индивидуальной программы предоставления социальных услуг гражданину; </w:t>
            </w:r>
          </w:p>
          <w:p w:rsidR="00101CE6" w:rsidRPr="008C23FE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- определение условий и размера платы (при необходимости) за предоставление государственной услуги;</w:t>
            </w:r>
          </w:p>
          <w:p w:rsidR="00101CE6" w:rsidRPr="008C23FE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- заключение договора о предоставлении государственной услуги между органом, предоставляющим государственную услугу, и заявителем (или его законным представителем);</w:t>
            </w:r>
          </w:p>
          <w:p w:rsidR="00101CE6" w:rsidRPr="008C23FE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- предоставление государственной услуги заявителю;</w:t>
            </w:r>
          </w:p>
          <w:p w:rsidR="00101CE6" w:rsidRPr="008C23FE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101CE6" w:rsidRPr="008C23FE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101CE6" w:rsidRPr="008C23FE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101CE6" w:rsidRPr="00EB0FD4" w:rsidRDefault="00101CE6" w:rsidP="00101CE6">
            <w:pPr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EB0FD4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 xml:space="preserve">Вопрос: Каков исчерпывающий перечень оснований для приостановления или отказа в предоставлении государственной услуги? </w:t>
            </w:r>
          </w:p>
          <w:p w:rsidR="00101CE6" w:rsidRPr="008C23FE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101CE6" w:rsidRPr="008C23FE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EB0FD4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Ответ:</w:t>
            </w:r>
            <w:r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ГБУ РД КЦСОН в МО «</w:t>
            </w:r>
            <w:r w:rsidR="00911375"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Ботлихский </w:t>
            </w:r>
            <w:r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район» Основанием для отказа в предоставлении государственной услуги является: </w:t>
            </w:r>
          </w:p>
          <w:p w:rsidR="00101CE6" w:rsidRPr="008C23FE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- случаи, когда обратившиеся за ее предоставлением граждане являются бактерии - или вирусоносителями, либо при наличии у них хронического алкоголизма, карантинных инфекционных заболеваний, активных форм туберкулеза, тяжелых психических расстройств, венерических и других заболеваний, требующих лечения в специализированных учреждениях здравоохранения; </w:t>
            </w:r>
          </w:p>
          <w:p w:rsidR="00101CE6" w:rsidRPr="008C23FE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- представление заявителем неполного комплекта документов; </w:t>
            </w:r>
          </w:p>
          <w:p w:rsidR="00101CE6" w:rsidRPr="008C23FE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- представление заявителем ложной информации, недостоверных или неполных сведений и документов; </w:t>
            </w:r>
          </w:p>
          <w:p w:rsidR="00101CE6" w:rsidRPr="008C23FE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- несогласие получать государственную услугу в установленном порядке на платных условиях. </w:t>
            </w:r>
          </w:p>
          <w:p w:rsidR="00101CE6" w:rsidRPr="008C23FE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Основанием для прекращения предоставления государственной услуги является: </w:t>
            </w:r>
          </w:p>
          <w:p w:rsidR="00101CE6" w:rsidRPr="008C23FE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- письменное заявление получателя социальных услуг об отказе в предоставлении социальных услуг в форме социального обслуживания на дому; </w:t>
            </w:r>
          </w:p>
          <w:p w:rsidR="00101CE6" w:rsidRPr="008C23FE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- окончание срока предоставления социальных услуг в соответствии с индивидуальной программой и (или) истечение срока действия договора; </w:t>
            </w:r>
          </w:p>
          <w:p w:rsidR="00101CE6" w:rsidRPr="008C23FE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- нарушение получателем социальных услуг (представителем) </w:t>
            </w:r>
            <w:r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lastRenderedPageBreak/>
              <w:t xml:space="preserve">условий, предусмотренных договором; </w:t>
            </w:r>
          </w:p>
          <w:p w:rsidR="00101CE6" w:rsidRPr="008C23FE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- установление наличия медицинских противопоказаний к социальному обслуживанию на дому; </w:t>
            </w:r>
          </w:p>
          <w:p w:rsidR="00101CE6" w:rsidRPr="008C23FE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- зачисление получателя государственной услуги в стационарное учреждение социального обслуживания населения; </w:t>
            </w:r>
          </w:p>
          <w:p w:rsidR="00101CE6" w:rsidRPr="008C23FE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- выезд получателя государственной услуги за пределы Республики Дагестан; смерть получателя социальных услуг или ликвидация (прекращение деятельности) учреждения, предоставляющего государственную услугу; </w:t>
            </w:r>
          </w:p>
          <w:p w:rsidR="00101CE6" w:rsidRPr="008C23FE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- решение суда о признании получателя социальных услуг безвестно отсутствующим или умершим; </w:t>
            </w:r>
          </w:p>
          <w:p w:rsidR="00101CE6" w:rsidRPr="008C23FE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- осуждение получателя социальных услуг к отбыванию наказания в виде лишения свободы.</w:t>
            </w:r>
          </w:p>
          <w:p w:rsidR="00101CE6" w:rsidRPr="008C23FE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101CE6" w:rsidRPr="008C23FE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101CE6" w:rsidRPr="00EB0FD4" w:rsidRDefault="00101CE6" w:rsidP="00101CE6">
            <w:pPr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EB0FD4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 xml:space="preserve">Вопрос: Кто может определить, какие нужны услуги? </w:t>
            </w:r>
          </w:p>
          <w:p w:rsidR="00101CE6" w:rsidRPr="008C23FE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101CE6" w:rsidRPr="008C23FE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EB0FD4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Ответ:</w:t>
            </w:r>
            <w:r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Все услуги оказываются с учётом индивидуальных потребностей граждан. Кроме этого, граждане имеют право самостоятельно выбирать поставщика социальных услуг, ими могут быть государственные организации социального обслуживания, негосударственные (коммерческие,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услуги, а также индивидуальные предприниматели, осуществляющие социальное обслуживание.</w:t>
            </w:r>
          </w:p>
          <w:p w:rsidR="00101CE6" w:rsidRPr="008C23FE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101CE6" w:rsidRPr="008C23FE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101CE6" w:rsidRPr="008C23FE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</w:p>
          <w:p w:rsidR="00101CE6" w:rsidRPr="008C23FE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101CE6" w:rsidRPr="008C23FE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101CE6" w:rsidRPr="00EB0FD4" w:rsidRDefault="00101CE6" w:rsidP="00101CE6">
            <w:pPr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EB0FD4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Вопрос: Когда заключается договор о предоставлении социальных услуг?</w:t>
            </w:r>
          </w:p>
          <w:p w:rsidR="00101CE6" w:rsidRPr="008C23FE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101CE6" w:rsidRPr="008C23FE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EB0FD4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Ответ:</w:t>
            </w:r>
            <w:r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Договор о предоставлении социальных услуг на дому заключается в течение суток </w:t>
            </w:r>
            <w:proofErr w:type="gramStart"/>
            <w:r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с даты представления</w:t>
            </w:r>
            <w:proofErr w:type="gramEnd"/>
            <w:r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получателем социальных услуг индивидуальной программы поставщику социальных услуг. Существенными условиями договора о предоставлении социальных услуг на дому являются положения, определенные индивидуальной программой, а также стоимость социальных услуг.</w:t>
            </w:r>
          </w:p>
          <w:p w:rsidR="00911375" w:rsidRPr="008C23FE" w:rsidRDefault="00911375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911375" w:rsidRPr="00EB0FD4" w:rsidRDefault="00911375" w:rsidP="00911375">
            <w:pPr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EB0FD4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  <w:t>Вопрос: </w:t>
            </w:r>
            <w:r w:rsidRPr="00EB0FD4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Что такое социальное сопровождение?</w:t>
            </w:r>
          </w:p>
          <w:p w:rsidR="00911375" w:rsidRPr="008C23FE" w:rsidRDefault="00911375" w:rsidP="00911375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911375" w:rsidRPr="008C23FE" w:rsidRDefault="00911375" w:rsidP="00911375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EB0FD4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  <w:t>Ответ</w:t>
            </w:r>
            <w:r w:rsidRPr="008C23FE">
              <w:rPr>
                <w:rFonts w:ascii="Times New Roman" w:hAnsi="Times New Roman"/>
                <w:bCs/>
                <w:color w:val="333333"/>
                <w:sz w:val="26"/>
                <w:szCs w:val="26"/>
                <w:shd w:val="clear" w:color="auto" w:fill="FFFFFF"/>
              </w:rPr>
              <w:t>:</w:t>
            </w:r>
            <w:r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 </w:t>
            </w:r>
            <w:proofErr w:type="gramStart"/>
            <w:r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Государственное бюджетное учреждение Республики Дагестан «Комплексный центр социального обслуживания населения в МО «Ботлихский район» оказывает социальное сопровождение малоимущим семьям, одиноко проживающим </w:t>
            </w:r>
            <w:r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lastRenderedPageBreak/>
              <w:t>гражданам, согласно Федерального Закона № 442-ФЗ от 28 декабря 2013 года «Об основах социального обслуживания граждан в Российской Федерации» и Закона Республики Дагестан от 29 сентября 2014 года № 72 «Об отдельных вопросах социального обслуживания граждан в Республике Дагестан».</w:t>
            </w:r>
            <w:proofErr w:type="gramEnd"/>
          </w:p>
          <w:p w:rsidR="00911375" w:rsidRPr="008C23FE" w:rsidRDefault="00911375" w:rsidP="00911375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proofErr w:type="gramStart"/>
            <w:r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Объекты социального сопровождении я – это граждане, в том числе родители (законные представители), опекуны, попечители, признанные нуждающимися в социальном обслуживании и сопровождении; субъекты социального сопровождения – государственные и муниципальные организации, негосударственные (коммерческие и некоммерческие), в том числе социально-</w:t>
            </w:r>
            <w:proofErr w:type="spellStart"/>
            <w:r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ориетированные</w:t>
            </w:r>
            <w:proofErr w:type="spellEnd"/>
            <w:r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некоммерческие организации, предоставляющие услуги  социальные </w:t>
            </w:r>
            <w:proofErr w:type="spellStart"/>
            <w:r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услугииндивидуальные</w:t>
            </w:r>
            <w:proofErr w:type="spellEnd"/>
            <w:r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предприниматели, предоставляющие помощь на основании заключенных соглашений о взаимодействие (сотрудничестве) и т.д.</w:t>
            </w:r>
            <w:proofErr w:type="gramEnd"/>
            <w:r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Результат социального сопровождения получение необходимой помощи гражданином либо получение сведений от субъекта социального сопровождение об отсутствии права у гражданина на получение данного вида помощи, либо возможности предоставить данный вид помощи в желаемый </w:t>
            </w:r>
            <w:proofErr w:type="gramStart"/>
            <w:r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п</w:t>
            </w:r>
            <w:proofErr w:type="gramEnd"/>
          </w:p>
          <w:p w:rsidR="00911375" w:rsidRPr="008C23FE" w:rsidRDefault="00911375" w:rsidP="00911375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8C23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 </w:t>
            </w:r>
          </w:p>
          <w:p w:rsidR="00911375" w:rsidRPr="008C23FE" w:rsidRDefault="00911375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911375" w:rsidRPr="00EB0FD4" w:rsidRDefault="00911375" w:rsidP="00911375">
            <w:pPr>
              <w:pStyle w:val="p1mrcssattr"/>
              <w:shd w:val="clear" w:color="auto" w:fill="FFFFFF"/>
              <w:spacing w:before="0" w:beforeAutospacing="0" w:after="0" w:afterAutospacing="0"/>
              <w:rPr>
                <w:rStyle w:val="s2mrcssattr"/>
                <w:b/>
                <w:color w:val="000000"/>
              </w:rPr>
            </w:pPr>
            <w:r w:rsidRPr="00EB0FD4">
              <w:rPr>
                <w:rStyle w:val="s1mrcssattr"/>
                <w:b/>
                <w:bCs/>
                <w:color w:val="000000"/>
              </w:rPr>
              <w:t>Вопрос:</w:t>
            </w:r>
            <w:r w:rsidRPr="00EB0FD4">
              <w:rPr>
                <w:rStyle w:val="s2mrcssattr"/>
                <w:b/>
                <w:color w:val="000000"/>
              </w:rPr>
              <w:t> Какие услуги на дому предоставляет ГБУ РД КЦСОН в МО «Ботлихский район»?</w:t>
            </w:r>
          </w:p>
          <w:p w:rsidR="00911375" w:rsidRPr="00EB0FD4" w:rsidRDefault="00911375" w:rsidP="00911375">
            <w:pPr>
              <w:pStyle w:val="p1mrcssattr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911375" w:rsidRDefault="00911375" w:rsidP="00911375">
            <w:pPr>
              <w:pStyle w:val="p1mrcssattr"/>
              <w:shd w:val="clear" w:color="auto" w:fill="FFFFFF"/>
              <w:spacing w:before="0" w:beforeAutospacing="0" w:after="0" w:afterAutospacing="0"/>
              <w:rPr>
                <w:rStyle w:val="s2mrcssattr"/>
                <w:color w:val="000000"/>
              </w:rPr>
            </w:pPr>
            <w:r w:rsidRPr="008C23FE">
              <w:rPr>
                <w:rStyle w:val="s1mrcssattr"/>
                <w:bCs/>
                <w:color w:val="000000"/>
              </w:rPr>
              <w:t>Ответ:</w:t>
            </w:r>
            <w:r w:rsidRPr="008C23FE">
              <w:rPr>
                <w:rStyle w:val="s2mrcssattr"/>
                <w:color w:val="000000"/>
              </w:rPr>
              <w:t> </w:t>
            </w:r>
            <w:proofErr w:type="gramStart"/>
            <w:r w:rsidRPr="008C23FE">
              <w:rPr>
                <w:rStyle w:val="s2mrcssattr"/>
                <w:color w:val="000000"/>
              </w:rPr>
              <w:t>Социальное обслуживание на дому предоставляет следующие услуги: покупка и доставка на дом продуктов питания и промышленных товаров; помощь в приготовлении пищи; содействие в уборке жилых помещений; содействие в оплате жилья и коммунальных услуг; покупка и доставка на дом медикаментов по рецепту врача; оказание содействия в получении психологической и юридической помощи, содействие в получении мер социальной поддержки;</w:t>
            </w:r>
            <w:proofErr w:type="gramEnd"/>
            <w:r w:rsidRPr="008C23FE">
              <w:rPr>
                <w:rStyle w:val="s2mrcssattr"/>
                <w:color w:val="000000"/>
              </w:rPr>
              <w:t xml:space="preserve"> предоставление дополнительных платных социальных услуг.</w:t>
            </w:r>
          </w:p>
          <w:p w:rsidR="00FB070C" w:rsidRPr="008C23FE" w:rsidRDefault="00FB070C" w:rsidP="00911375">
            <w:pPr>
              <w:pStyle w:val="p1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11375" w:rsidRPr="008C23FE" w:rsidRDefault="00911375" w:rsidP="00911375">
            <w:pPr>
              <w:pStyle w:val="p1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23FE">
              <w:rPr>
                <w:rStyle w:val="s2mrcssattr"/>
                <w:color w:val="000000"/>
              </w:rPr>
              <w:t> </w:t>
            </w:r>
          </w:p>
          <w:p w:rsidR="00911375" w:rsidRPr="008C23FE" w:rsidRDefault="00911375" w:rsidP="00911375">
            <w:pPr>
              <w:pStyle w:val="p1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23FE">
              <w:rPr>
                <w:rStyle w:val="s2mrcssattr"/>
                <w:color w:val="000000"/>
              </w:rPr>
              <w:t> </w:t>
            </w:r>
          </w:p>
          <w:p w:rsidR="00911375" w:rsidRPr="00EB0FD4" w:rsidRDefault="00911375" w:rsidP="00911375">
            <w:pPr>
              <w:pStyle w:val="p1mrcssattr"/>
              <w:shd w:val="clear" w:color="auto" w:fill="FFFFFF"/>
              <w:spacing w:before="0" w:beforeAutospacing="0" w:after="0" w:afterAutospacing="0"/>
              <w:rPr>
                <w:rStyle w:val="s2mrcssattr"/>
                <w:b/>
                <w:color w:val="000000"/>
              </w:rPr>
            </w:pPr>
            <w:r w:rsidRPr="00EB0FD4">
              <w:rPr>
                <w:rStyle w:val="s1mrcssattr"/>
                <w:b/>
                <w:bCs/>
                <w:color w:val="000000"/>
              </w:rPr>
              <w:t>Вопрос:</w:t>
            </w:r>
            <w:r w:rsidRPr="00EB0FD4">
              <w:rPr>
                <w:rStyle w:val="s2mrcssattr"/>
                <w:b/>
                <w:color w:val="000000"/>
              </w:rPr>
              <w:t> Кто имеет право на получение социальных услуг в комплексном центре социального обслуживания?</w:t>
            </w:r>
          </w:p>
          <w:p w:rsidR="00911375" w:rsidRPr="008C23FE" w:rsidRDefault="00911375" w:rsidP="00911375">
            <w:pPr>
              <w:pStyle w:val="p1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11375" w:rsidRPr="008C23FE" w:rsidRDefault="00911375" w:rsidP="00911375">
            <w:pPr>
              <w:pStyle w:val="p1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0FD4">
              <w:rPr>
                <w:rStyle w:val="s1mrcssattr"/>
                <w:b/>
                <w:bCs/>
                <w:color w:val="000000"/>
              </w:rPr>
              <w:t>Ответ</w:t>
            </w:r>
            <w:r w:rsidRPr="008C23FE">
              <w:rPr>
                <w:rStyle w:val="s1mrcssattr"/>
                <w:bCs/>
                <w:color w:val="000000"/>
              </w:rPr>
              <w:t>:</w:t>
            </w:r>
            <w:r w:rsidRPr="008C23FE">
              <w:rPr>
                <w:rStyle w:val="s2mrcssattr"/>
                <w:color w:val="000000"/>
              </w:rPr>
              <w:t> Право на получения социальных услуг на дому имеют граждане, частично утратившие способность к самообслуживанию; граждане, оказавшиеся в трудной жизненной ситуации; семьи с детьми, признанные нуждающимися в социальном обслуживании.</w:t>
            </w:r>
            <w:r w:rsidR="00FB070C">
              <w:rPr>
                <w:rStyle w:val="s2mrcssattr"/>
                <w:color w:val="000000"/>
              </w:rPr>
              <w:t xml:space="preserve"> На обслуживание в ГБУ РД КЦСОН в МО «Ботлихский район» принимаются граждане на 2024 год  </w:t>
            </w:r>
            <w:r w:rsidR="00FB070C" w:rsidRPr="00FB070C">
              <w:rPr>
                <w:color w:val="000000"/>
              </w:rPr>
              <w:t>женщины</w:t>
            </w:r>
            <w:r w:rsidR="00FB070C">
              <w:rPr>
                <w:color w:val="000000"/>
              </w:rPr>
              <w:t xml:space="preserve"> 58 лет, мужчины 62 года которые  одиноко проживают.</w:t>
            </w:r>
            <w:bookmarkStart w:id="0" w:name="_GoBack"/>
            <w:bookmarkEnd w:id="0"/>
          </w:p>
          <w:p w:rsidR="00911375" w:rsidRPr="008C23FE" w:rsidRDefault="00911375" w:rsidP="00911375">
            <w:pPr>
              <w:pStyle w:val="p1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23FE">
              <w:rPr>
                <w:rStyle w:val="s2mrcssattr"/>
                <w:color w:val="000000"/>
              </w:rPr>
              <w:t> </w:t>
            </w:r>
          </w:p>
          <w:p w:rsidR="00911375" w:rsidRPr="008C23FE" w:rsidRDefault="00911375" w:rsidP="00911375">
            <w:pPr>
              <w:pStyle w:val="p2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11375" w:rsidRPr="00EB0FD4" w:rsidRDefault="00911375" w:rsidP="00911375">
            <w:pPr>
              <w:pStyle w:val="p1mrcssattr"/>
              <w:shd w:val="clear" w:color="auto" w:fill="FFFFFF"/>
              <w:spacing w:before="0" w:beforeAutospacing="0" w:after="0" w:afterAutospacing="0"/>
              <w:rPr>
                <w:rStyle w:val="s2mrcssattr"/>
                <w:b/>
                <w:color w:val="000000"/>
              </w:rPr>
            </w:pPr>
            <w:r w:rsidRPr="00EB0FD4">
              <w:rPr>
                <w:rStyle w:val="s1mrcssattr"/>
                <w:b/>
                <w:bCs/>
                <w:color w:val="000000"/>
              </w:rPr>
              <w:t>Вопрос:</w:t>
            </w:r>
            <w:r w:rsidRPr="008C23FE">
              <w:rPr>
                <w:rStyle w:val="s2mrcssattr"/>
                <w:color w:val="000000"/>
              </w:rPr>
              <w:t> </w:t>
            </w:r>
            <w:r w:rsidRPr="00EB0FD4">
              <w:rPr>
                <w:rStyle w:val="s2mrcssattr"/>
                <w:b/>
                <w:color w:val="000000"/>
              </w:rPr>
              <w:t xml:space="preserve">Что такое надомное социальное обслуживание? На какие виды услуг может рассчитывать нуждающийся гражданин на </w:t>
            </w:r>
            <w:r w:rsidRPr="00EB0FD4">
              <w:rPr>
                <w:rStyle w:val="s2mrcssattr"/>
                <w:b/>
                <w:color w:val="000000"/>
              </w:rPr>
              <w:lastRenderedPageBreak/>
              <w:t>дому?</w:t>
            </w:r>
          </w:p>
          <w:p w:rsidR="00911375" w:rsidRPr="00EB0FD4" w:rsidRDefault="00911375" w:rsidP="00911375">
            <w:pPr>
              <w:pStyle w:val="p1mrcssattr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911375" w:rsidRPr="008C23FE" w:rsidRDefault="00911375" w:rsidP="00911375">
            <w:pPr>
              <w:pStyle w:val="p1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0FD4">
              <w:rPr>
                <w:rStyle w:val="s1mrcssattr"/>
                <w:b/>
                <w:bCs/>
                <w:color w:val="000000"/>
              </w:rPr>
              <w:t>Ответ</w:t>
            </w:r>
            <w:r w:rsidRPr="008C23FE">
              <w:rPr>
                <w:rStyle w:val="s1mrcssattr"/>
                <w:bCs/>
                <w:color w:val="000000"/>
              </w:rPr>
              <w:t>:</w:t>
            </w:r>
            <w:r w:rsidRPr="008C23FE">
              <w:rPr>
                <w:rStyle w:val="s2mrcssattr"/>
                <w:color w:val="000000"/>
              </w:rPr>
              <w:t xml:space="preserve"> Социальное обслуживание на дому является одной из основных форм социального обслуживания, направленной на максимально возможное продление пребывания граждан пожилого возраста и инвалидов в </w:t>
            </w:r>
            <w:proofErr w:type="gramStart"/>
            <w:r w:rsidRPr="008C23FE">
              <w:rPr>
                <w:rStyle w:val="s2mrcssattr"/>
                <w:color w:val="000000"/>
              </w:rPr>
              <w:t>привычной</w:t>
            </w:r>
            <w:proofErr w:type="gramEnd"/>
            <w:r w:rsidRPr="008C23FE">
              <w:rPr>
                <w:rStyle w:val="s2mrcssattr"/>
                <w:color w:val="000000"/>
              </w:rPr>
              <w:t xml:space="preserve"> социальной среде в целях поддержания их социального статуса, а также на защиту их прав и законных интересов.</w:t>
            </w:r>
          </w:p>
          <w:p w:rsidR="00911375" w:rsidRPr="008C23FE" w:rsidRDefault="00911375" w:rsidP="00911375">
            <w:pPr>
              <w:pStyle w:val="p1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23FE">
              <w:rPr>
                <w:rStyle w:val="s2mrcssattr"/>
                <w:color w:val="000000"/>
              </w:rPr>
              <w:t>Данная форма социального обслуживания, на сегодняшний момент, очень востребована гражданами пожилого возраста и инвалидами.</w:t>
            </w:r>
          </w:p>
          <w:p w:rsidR="00911375" w:rsidRPr="008C23FE" w:rsidRDefault="00911375" w:rsidP="00911375">
            <w:pPr>
              <w:pStyle w:val="p1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23FE">
              <w:rPr>
                <w:rStyle w:val="s2mrcssattr"/>
                <w:color w:val="000000"/>
              </w:rPr>
              <w:t>В составе Государственного Бюджетного Учреждения Республики Дагестан «Комплексный центр социального обслуживания населения » в МО «Ботлихский  район» функционируют 4 отделения социального обслуживания на дому граждан пожилого возраста и инвалидов.</w:t>
            </w:r>
          </w:p>
          <w:p w:rsidR="00911375" w:rsidRPr="008C23FE" w:rsidRDefault="00911375" w:rsidP="00911375">
            <w:pPr>
              <w:pStyle w:val="p1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8C23FE">
              <w:rPr>
                <w:rStyle w:val="s2mrcssattr"/>
                <w:color w:val="000000"/>
              </w:rPr>
              <w:t>В соответствии с Федеральным законом от 28 декабря 2013 года № 442-ФЗ «Об основах социального обслуживания граждан в Российской Федерации», постановлением Правительства Республики Дагестан от 4 декабря 2014 года № 594 «Об утверждении порядка предоставления социальных услуг поставщиками социальных услуг», законом  Республики Дагестан от 12 января 2015 г. №4 "Об утверждении перечня социальных услуг, предоставляемых поставщиками социальных услуг в Республике Дагестан",   Центром</w:t>
            </w:r>
            <w:proofErr w:type="gramEnd"/>
            <w:r w:rsidRPr="008C23FE">
              <w:rPr>
                <w:rStyle w:val="s2mrcssattr"/>
                <w:color w:val="000000"/>
              </w:rPr>
              <w:t xml:space="preserve"> предоставляются следующие виды услуг:</w:t>
            </w:r>
          </w:p>
          <w:p w:rsidR="00911375" w:rsidRPr="008C23FE" w:rsidRDefault="00911375" w:rsidP="00911375">
            <w:pPr>
              <w:pStyle w:val="p1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23FE">
              <w:rPr>
                <w:rStyle w:val="s2mrcssattr"/>
                <w:color w:val="000000"/>
              </w:rPr>
              <w:t>1) социально-бытовые, направленные на поддержание жизнедеятельности получателей социальных услуг в быту;</w:t>
            </w:r>
          </w:p>
          <w:p w:rsidR="00911375" w:rsidRPr="008C23FE" w:rsidRDefault="00911375" w:rsidP="00911375">
            <w:pPr>
              <w:pStyle w:val="p1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23FE">
              <w:rPr>
                <w:rStyle w:val="s2mrcssattr"/>
                <w:color w:val="000000"/>
              </w:rPr>
      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      </w:r>
          </w:p>
          <w:p w:rsidR="00911375" w:rsidRPr="008C23FE" w:rsidRDefault="00911375" w:rsidP="00911375">
            <w:pPr>
              <w:pStyle w:val="p1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23FE">
              <w:rPr>
                <w:rStyle w:val="s2mrcssattr"/>
                <w:color w:val="000000"/>
              </w:rPr>
      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      </w:r>
          </w:p>
          <w:p w:rsidR="00911375" w:rsidRPr="008C23FE" w:rsidRDefault="00911375" w:rsidP="00911375">
            <w:pPr>
              <w:pStyle w:val="p1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23FE">
              <w:rPr>
                <w:rStyle w:val="s2mrcssattr"/>
                <w:color w:val="000000"/>
              </w:rPr>
      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      </w:r>
          </w:p>
          <w:p w:rsidR="00911375" w:rsidRPr="008C23FE" w:rsidRDefault="00911375" w:rsidP="00911375">
            <w:pPr>
              <w:pStyle w:val="p1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23FE">
              <w:rPr>
                <w:rStyle w:val="s2mrcssattr"/>
                <w:color w:val="000000"/>
              </w:rPr>
              <w:t>5) социально-трудовые, направленные на оказание помощи в трудоустройстве и в решении других проблем, связанных с трудовой адаптацией;</w:t>
            </w:r>
          </w:p>
          <w:p w:rsidR="00911375" w:rsidRPr="008C23FE" w:rsidRDefault="00911375" w:rsidP="00911375">
            <w:pPr>
              <w:pStyle w:val="p1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23FE">
              <w:rPr>
                <w:rStyle w:val="s2mrcssattr"/>
                <w:color w:val="000000"/>
              </w:rPr>
      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      </w:r>
          </w:p>
          <w:p w:rsidR="00911375" w:rsidRPr="008C23FE" w:rsidRDefault="00911375" w:rsidP="00911375">
            <w:pPr>
              <w:pStyle w:val="p1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23FE">
              <w:rPr>
                <w:rStyle w:val="s2mrcssattr"/>
                <w:color w:val="000000"/>
              </w:rPr>
      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  <w:p w:rsidR="00911375" w:rsidRPr="008C23FE" w:rsidRDefault="00911375" w:rsidP="00911375">
            <w:pPr>
              <w:pStyle w:val="p1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23FE">
              <w:rPr>
                <w:rStyle w:val="s2mrcssattr"/>
                <w:color w:val="000000"/>
              </w:rPr>
              <w:t>Всю необходимую информацию так же можно получить по телефону «Горячей линии» 8989-663-80-43</w:t>
            </w:r>
          </w:p>
          <w:p w:rsidR="00911375" w:rsidRPr="008C23FE" w:rsidRDefault="00911375" w:rsidP="00911375">
            <w:pPr>
              <w:pStyle w:val="p1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23FE">
              <w:rPr>
                <w:rStyle w:val="s2mrcssattr"/>
                <w:color w:val="000000"/>
              </w:rPr>
              <w:lastRenderedPageBreak/>
              <w:t> </w:t>
            </w:r>
          </w:p>
          <w:p w:rsidR="00911375" w:rsidRPr="008C23FE" w:rsidRDefault="00911375" w:rsidP="00911375">
            <w:pPr>
              <w:pStyle w:val="p1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23FE">
              <w:rPr>
                <w:rStyle w:val="s2mrcssattr"/>
                <w:color w:val="000000"/>
              </w:rPr>
              <w:t> </w:t>
            </w:r>
          </w:p>
          <w:p w:rsidR="00911375" w:rsidRPr="008C23FE" w:rsidRDefault="00911375" w:rsidP="00911375">
            <w:pPr>
              <w:pStyle w:val="p1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23FE">
              <w:rPr>
                <w:rStyle w:val="s2mrcssattr"/>
                <w:color w:val="000000"/>
              </w:rPr>
              <w:t> </w:t>
            </w:r>
          </w:p>
          <w:p w:rsidR="00911375" w:rsidRPr="008C23FE" w:rsidRDefault="00911375" w:rsidP="00911375">
            <w:pPr>
              <w:pStyle w:val="p2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11375" w:rsidRPr="00EB0FD4" w:rsidRDefault="00911375" w:rsidP="00911375">
            <w:pPr>
              <w:pStyle w:val="p1mrcssattr"/>
              <w:shd w:val="clear" w:color="auto" w:fill="FFFFFF"/>
              <w:spacing w:before="0" w:beforeAutospacing="0" w:after="0" w:afterAutospacing="0"/>
              <w:rPr>
                <w:rStyle w:val="s2mrcssattr"/>
                <w:b/>
                <w:color w:val="000000"/>
              </w:rPr>
            </w:pPr>
            <w:r w:rsidRPr="00EB0FD4">
              <w:rPr>
                <w:rStyle w:val="s1mrcssattr"/>
                <w:b/>
                <w:bCs/>
                <w:color w:val="000000"/>
              </w:rPr>
              <w:t>Вопрос:</w:t>
            </w:r>
            <w:r w:rsidRPr="00EB0FD4">
              <w:rPr>
                <w:rStyle w:val="s2mrcssattr"/>
                <w:b/>
                <w:color w:val="000000"/>
              </w:rPr>
              <w:t> Какие документы необходимы для принятия на социальное обслуживание?</w:t>
            </w:r>
          </w:p>
          <w:p w:rsidR="00911375" w:rsidRPr="008C23FE" w:rsidRDefault="00911375" w:rsidP="00911375">
            <w:pPr>
              <w:pStyle w:val="p1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11375" w:rsidRPr="008C23FE" w:rsidRDefault="00911375" w:rsidP="00911375">
            <w:pPr>
              <w:pStyle w:val="p1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0FD4">
              <w:rPr>
                <w:rStyle w:val="s1mrcssattr"/>
                <w:b/>
                <w:bCs/>
                <w:color w:val="000000"/>
              </w:rPr>
              <w:t>Ответ:</w:t>
            </w:r>
            <w:r w:rsidRPr="008C23FE">
              <w:rPr>
                <w:rStyle w:val="s2mrcssattr"/>
                <w:color w:val="000000"/>
              </w:rPr>
              <w:t> Личное заявление гражданина или его законного представителя о предоставлении социальных услуг;</w:t>
            </w:r>
          </w:p>
          <w:p w:rsidR="00911375" w:rsidRPr="008C23FE" w:rsidRDefault="00911375" w:rsidP="00911375">
            <w:pPr>
              <w:pStyle w:val="p1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23FE">
              <w:rPr>
                <w:rStyle w:val="s2mrcssattr"/>
                <w:color w:val="000000"/>
              </w:rPr>
              <w:t>Копия Паспорта;</w:t>
            </w:r>
          </w:p>
          <w:p w:rsidR="00911375" w:rsidRPr="008C23FE" w:rsidRDefault="00911375" w:rsidP="00911375">
            <w:pPr>
              <w:pStyle w:val="p1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23FE">
              <w:rPr>
                <w:rStyle w:val="s2mrcssattr"/>
                <w:color w:val="000000"/>
              </w:rPr>
              <w:t>Копия документа, удостоверяющего личность лица, действующего от имени гражданина (при обращении законного представителя);</w:t>
            </w:r>
          </w:p>
          <w:p w:rsidR="00911375" w:rsidRPr="008C23FE" w:rsidRDefault="00911375" w:rsidP="00911375">
            <w:pPr>
              <w:pStyle w:val="p1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23FE">
              <w:rPr>
                <w:rStyle w:val="s2mrcssattr"/>
                <w:color w:val="000000"/>
              </w:rPr>
              <w:t>Копия документа, подтверждающего полномочия лица, действующего от имени гражданина, в случае подачи заявления лицом, действующим от имени гражданина;</w:t>
            </w:r>
          </w:p>
          <w:p w:rsidR="00911375" w:rsidRPr="008C23FE" w:rsidRDefault="00911375" w:rsidP="00911375">
            <w:pPr>
              <w:pStyle w:val="p1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23FE">
              <w:rPr>
                <w:rStyle w:val="s2mrcssattr"/>
                <w:color w:val="000000"/>
              </w:rPr>
              <w:t>Копия страхового государственного пенсионного страхования «СНИЛС»;</w:t>
            </w:r>
          </w:p>
          <w:p w:rsidR="00911375" w:rsidRPr="008C23FE" w:rsidRDefault="00911375" w:rsidP="00911375">
            <w:pPr>
              <w:pStyle w:val="p1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23FE">
              <w:rPr>
                <w:rStyle w:val="s2mrcssattr"/>
                <w:color w:val="000000"/>
              </w:rPr>
              <w:t>Документы об условиях проживания и составе семьи (при ее наличии) гражданина, доходах гражданина и членов его семьи (при наличии), принадлежащем ему (им) имуществе, необходимые для определения среднедушевого дохода для предоставления социальных услуг бесплатно, либо за плату;</w:t>
            </w:r>
          </w:p>
          <w:p w:rsidR="00911375" w:rsidRPr="008C23FE" w:rsidRDefault="00911375" w:rsidP="00911375">
            <w:pPr>
              <w:pStyle w:val="p1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23FE">
              <w:rPr>
                <w:rStyle w:val="s2mrcssattr"/>
                <w:color w:val="000000"/>
              </w:rPr>
              <w:t>Медицинское заключение о состоянии здоровья лица, оформляющегося на социальное обслуживание;</w:t>
            </w:r>
          </w:p>
          <w:p w:rsidR="00911375" w:rsidRPr="008C23FE" w:rsidRDefault="00911375" w:rsidP="00911375">
            <w:pPr>
              <w:pStyle w:val="p1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23FE">
              <w:rPr>
                <w:rStyle w:val="s2mrcssattr"/>
                <w:color w:val="000000"/>
              </w:rPr>
              <w:t>Сведения о размере получаемой пенсии, компенсационных выплат (в случае их наличия).</w:t>
            </w:r>
          </w:p>
          <w:p w:rsidR="00911375" w:rsidRPr="008C23FE" w:rsidRDefault="00911375" w:rsidP="00911375">
            <w:pPr>
              <w:pStyle w:val="p1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23FE">
              <w:rPr>
                <w:rStyle w:val="s2mrcssattr"/>
                <w:color w:val="000000"/>
              </w:rPr>
              <w:t> </w:t>
            </w:r>
          </w:p>
          <w:p w:rsidR="00911375" w:rsidRPr="008C23FE" w:rsidRDefault="00911375" w:rsidP="00911375">
            <w:pPr>
              <w:pStyle w:val="p1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23FE">
              <w:rPr>
                <w:rStyle w:val="s2mrcssattr"/>
                <w:color w:val="000000"/>
              </w:rPr>
              <w:t> </w:t>
            </w:r>
          </w:p>
          <w:p w:rsidR="00911375" w:rsidRPr="00EB0FD4" w:rsidRDefault="00911375" w:rsidP="00911375">
            <w:pPr>
              <w:pStyle w:val="p1mrcssattr"/>
              <w:shd w:val="clear" w:color="auto" w:fill="FFFFFF"/>
              <w:spacing w:before="0" w:beforeAutospacing="0" w:after="0" w:afterAutospacing="0"/>
              <w:rPr>
                <w:rStyle w:val="s2mrcssattr"/>
                <w:b/>
                <w:color w:val="000000"/>
              </w:rPr>
            </w:pPr>
            <w:r w:rsidRPr="00EB0FD4">
              <w:rPr>
                <w:rStyle w:val="s1mrcssattr"/>
                <w:b/>
                <w:bCs/>
                <w:color w:val="000000"/>
              </w:rPr>
              <w:t>Вопрос:</w:t>
            </w:r>
            <w:r w:rsidRPr="00EB0FD4">
              <w:rPr>
                <w:rStyle w:val="s2mrcssattr"/>
                <w:b/>
                <w:color w:val="000000"/>
              </w:rPr>
              <w:t> Какую помощь в вашем учреждении могут получить граждане, попавшие в трудную жизненную ситуацию?</w:t>
            </w:r>
          </w:p>
          <w:p w:rsidR="00911375" w:rsidRPr="008C23FE" w:rsidRDefault="00911375" w:rsidP="00911375">
            <w:pPr>
              <w:pStyle w:val="p1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11375" w:rsidRPr="008C23FE" w:rsidRDefault="00911375" w:rsidP="00911375">
            <w:pPr>
              <w:pStyle w:val="p1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23FE">
              <w:rPr>
                <w:rStyle w:val="s2mrcssattr"/>
                <w:color w:val="000000"/>
              </w:rPr>
              <w:t> </w:t>
            </w:r>
            <w:r w:rsidRPr="00EB0FD4">
              <w:rPr>
                <w:rStyle w:val="s1mrcssattr"/>
                <w:b/>
                <w:bCs/>
                <w:color w:val="000000"/>
              </w:rPr>
              <w:t>Ответ</w:t>
            </w:r>
            <w:r w:rsidRPr="008C23FE">
              <w:rPr>
                <w:rStyle w:val="s1mrcssattr"/>
                <w:bCs/>
                <w:color w:val="000000"/>
              </w:rPr>
              <w:t>:</w:t>
            </w:r>
            <w:r w:rsidRPr="008C23FE">
              <w:rPr>
                <w:rStyle w:val="s2mrcssattr"/>
                <w:color w:val="000000"/>
              </w:rPr>
              <w:t> Для оказания помощи гражданам, попавшим в трудную жизненную ситуацию, в учреждении работает отделение срочного социального обслуживания. Отделение предоставляет срочные социальные услуги: обеспечение наборами продуктов; обеспечение одеждой, обувью и другими предметами первой необходимости; содействие в получении юридической помощи в целях защиты прав и законных интересов получателей социальных услуг; содействие в получении экстренной психологической помощи.</w:t>
            </w:r>
          </w:p>
          <w:p w:rsidR="00911375" w:rsidRPr="008C23FE" w:rsidRDefault="00911375" w:rsidP="00911375">
            <w:pPr>
              <w:pStyle w:val="p2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11375" w:rsidRPr="008C23FE" w:rsidRDefault="00911375" w:rsidP="00911375">
            <w:pPr>
              <w:pStyle w:val="p2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11375" w:rsidRPr="00EB0FD4" w:rsidRDefault="00911375" w:rsidP="00911375">
            <w:pPr>
              <w:pStyle w:val="p1mrcssattr"/>
              <w:shd w:val="clear" w:color="auto" w:fill="FFFFFF"/>
              <w:spacing w:before="0" w:beforeAutospacing="0" w:after="0" w:afterAutospacing="0"/>
              <w:rPr>
                <w:rStyle w:val="s1mrcssattr"/>
                <w:b/>
                <w:bCs/>
                <w:color w:val="000000"/>
              </w:rPr>
            </w:pPr>
            <w:r w:rsidRPr="00EB0FD4">
              <w:rPr>
                <w:rStyle w:val="s1mrcssattr"/>
                <w:b/>
                <w:bCs/>
                <w:color w:val="000000"/>
              </w:rPr>
              <w:t>Вопрос: Какие обязанности у получателей социальных услуг на дому?</w:t>
            </w:r>
          </w:p>
          <w:p w:rsidR="00911375" w:rsidRPr="00EB0FD4" w:rsidRDefault="00911375" w:rsidP="00911375">
            <w:pPr>
              <w:pStyle w:val="p1mrcssattr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911375" w:rsidRPr="008C23FE" w:rsidRDefault="00911375" w:rsidP="00911375">
            <w:pPr>
              <w:pStyle w:val="p1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0FD4">
              <w:rPr>
                <w:rStyle w:val="s2mrcssattr"/>
                <w:b/>
                <w:color w:val="000000"/>
              </w:rPr>
              <w:t>Ответ:</w:t>
            </w:r>
            <w:r w:rsidRPr="008C23FE">
              <w:rPr>
                <w:rStyle w:val="s2mrcssattr"/>
                <w:color w:val="000000"/>
              </w:rPr>
              <w:t xml:space="preserve"> 1.Соблюдать порядок и условия предоставления социальных услуг, установленные государственным стандартом и договором на социальное обслуживание.</w:t>
            </w:r>
          </w:p>
          <w:p w:rsidR="00911375" w:rsidRPr="008C23FE" w:rsidRDefault="00911375" w:rsidP="00911375">
            <w:pPr>
              <w:pStyle w:val="p1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23FE">
              <w:rPr>
                <w:rStyle w:val="s2mrcssattr"/>
                <w:color w:val="000000"/>
              </w:rPr>
              <w:t>2.Письменно уведомлять социальную службу о возникновении фактов, влекущих изменение (расторжение) договора на социальное обслуживание (наличие медицинских противопоказаний, увеличение доходов, изменение состава семьи и другие).</w:t>
            </w:r>
          </w:p>
          <w:p w:rsidR="00911375" w:rsidRPr="008C23FE" w:rsidRDefault="00911375" w:rsidP="00911375">
            <w:pPr>
              <w:pStyle w:val="p1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23FE">
              <w:rPr>
                <w:rStyle w:val="s2mrcssattr"/>
                <w:color w:val="000000"/>
              </w:rPr>
              <w:t xml:space="preserve">3.Своевременно оплачивать социальные услуги в соответствии с </w:t>
            </w:r>
            <w:r w:rsidRPr="008C23FE">
              <w:rPr>
                <w:rStyle w:val="s2mrcssattr"/>
                <w:color w:val="000000"/>
              </w:rPr>
              <w:lastRenderedPageBreak/>
              <w:t>установленными тарифами.</w:t>
            </w:r>
          </w:p>
          <w:p w:rsidR="00101CE6" w:rsidRPr="008C23FE" w:rsidRDefault="00101CE6" w:rsidP="00101CE6"/>
          <w:p w:rsidR="00EB0FD4" w:rsidRDefault="00EB0FD4" w:rsidP="008C23FE">
            <w:pPr>
              <w:rPr>
                <w:rFonts w:ascii="Times New Roman" w:hAnsi="Times New Roman" w:cs="Times New Roman"/>
                <w:b/>
              </w:rPr>
            </w:pPr>
          </w:p>
          <w:p w:rsidR="00EB0FD4" w:rsidRDefault="00EB0FD4" w:rsidP="008C23FE">
            <w:pPr>
              <w:rPr>
                <w:rFonts w:ascii="Times New Roman" w:hAnsi="Times New Roman" w:cs="Times New Roman"/>
                <w:b/>
              </w:rPr>
            </w:pPr>
          </w:p>
          <w:p w:rsidR="008C23FE" w:rsidRPr="00EB0FD4" w:rsidRDefault="008C23FE" w:rsidP="008C23FE">
            <w:pPr>
              <w:rPr>
                <w:rFonts w:ascii="Times New Roman" w:hAnsi="Times New Roman" w:cs="Times New Roman"/>
                <w:b/>
              </w:rPr>
            </w:pPr>
            <w:r w:rsidRPr="00EB0FD4">
              <w:rPr>
                <w:rFonts w:ascii="Times New Roman" w:hAnsi="Times New Roman" w:cs="Times New Roman"/>
                <w:b/>
              </w:rPr>
              <w:t>Вопрос: Кому оказываются социальные услуги бесплатно, а кому платно?</w:t>
            </w:r>
          </w:p>
          <w:p w:rsidR="008C23FE" w:rsidRPr="00EB0FD4" w:rsidRDefault="008C23FE" w:rsidP="008C23FE">
            <w:pPr>
              <w:rPr>
                <w:rFonts w:ascii="Times New Roman" w:hAnsi="Times New Roman" w:cs="Times New Roman"/>
                <w:b/>
              </w:rPr>
            </w:pPr>
            <w:r w:rsidRPr="00EB0FD4">
              <w:rPr>
                <w:rFonts w:ascii="Times New Roman" w:hAnsi="Times New Roman" w:cs="Times New Roman"/>
                <w:b/>
              </w:rPr>
              <w:t>Какой у Вас порядок взимания платы?</w:t>
            </w:r>
          </w:p>
          <w:p w:rsidR="008C23FE" w:rsidRDefault="008C23FE" w:rsidP="008C23FE"/>
          <w:p w:rsidR="008C23FE" w:rsidRPr="008C23FE" w:rsidRDefault="008C23FE" w:rsidP="008C23FE">
            <w:pPr>
              <w:rPr>
                <w:rFonts w:ascii="Times New Roman" w:hAnsi="Times New Roman" w:cs="Times New Roman"/>
              </w:rPr>
            </w:pPr>
            <w:r w:rsidRPr="008C23FE">
              <w:rPr>
                <w:b/>
              </w:rPr>
              <w:t>Ответ:</w:t>
            </w:r>
            <w:r w:rsidRPr="008C23FE">
              <w:t xml:space="preserve"> </w:t>
            </w:r>
            <w:r w:rsidRPr="008C23FE">
              <w:rPr>
                <w:rFonts w:ascii="Times New Roman" w:hAnsi="Times New Roman" w:cs="Times New Roman"/>
              </w:rPr>
              <w:t>О порядке взимания платы:</w:t>
            </w:r>
          </w:p>
          <w:p w:rsidR="008C23FE" w:rsidRPr="008C23FE" w:rsidRDefault="008C23FE" w:rsidP="008C23FE">
            <w:pPr>
              <w:rPr>
                <w:rFonts w:ascii="Times New Roman" w:hAnsi="Times New Roman" w:cs="Times New Roman"/>
              </w:rPr>
            </w:pPr>
            <w:r w:rsidRPr="008C23FE">
              <w:rPr>
                <w:rFonts w:ascii="Times New Roman" w:hAnsi="Times New Roman" w:cs="Times New Roman"/>
              </w:rPr>
              <w:t>Предоставление социальных услуг бесплатно</w:t>
            </w:r>
          </w:p>
          <w:p w:rsidR="008C23FE" w:rsidRPr="008C23FE" w:rsidRDefault="008C23FE" w:rsidP="008C23FE">
            <w:pPr>
              <w:rPr>
                <w:rFonts w:ascii="Times New Roman" w:hAnsi="Times New Roman" w:cs="Times New Roman"/>
              </w:rPr>
            </w:pPr>
          </w:p>
          <w:p w:rsidR="008C23FE" w:rsidRPr="008C23FE" w:rsidRDefault="008C23FE" w:rsidP="008C23FE">
            <w:pPr>
              <w:rPr>
                <w:rFonts w:ascii="Times New Roman" w:hAnsi="Times New Roman" w:cs="Times New Roman"/>
              </w:rPr>
            </w:pPr>
            <w:r w:rsidRPr="008C23FE">
              <w:rPr>
                <w:rFonts w:ascii="Times New Roman" w:hAnsi="Times New Roman" w:cs="Times New Roman"/>
              </w:rPr>
      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      </w:r>
          </w:p>
          <w:p w:rsidR="008C23FE" w:rsidRPr="008C23FE" w:rsidRDefault="008C23FE" w:rsidP="008C23FE">
            <w:pPr>
              <w:rPr>
                <w:rFonts w:ascii="Times New Roman" w:hAnsi="Times New Roman" w:cs="Times New Roman"/>
              </w:rPr>
            </w:pPr>
            <w:r w:rsidRPr="008C23FE">
              <w:rPr>
                <w:rFonts w:ascii="Times New Roman" w:hAnsi="Times New Roman" w:cs="Times New Roman"/>
              </w:rPr>
              <w:t>1) несовершеннолетним детям;</w:t>
            </w:r>
          </w:p>
          <w:p w:rsidR="008C23FE" w:rsidRPr="008C23FE" w:rsidRDefault="008C23FE" w:rsidP="008C23FE">
            <w:pPr>
              <w:rPr>
                <w:rFonts w:ascii="Times New Roman" w:hAnsi="Times New Roman" w:cs="Times New Roman"/>
              </w:rPr>
            </w:pPr>
            <w:r w:rsidRPr="008C23FE">
              <w:rPr>
                <w:rFonts w:ascii="Times New Roman" w:hAnsi="Times New Roman" w:cs="Times New Roman"/>
              </w:rPr>
              <w:t>2) лицам, пострадавшим в результате чрезвычайных ситуаций, вооруженных межнациональных (межэтнических) конфликтов.</w:t>
            </w:r>
          </w:p>
          <w:p w:rsidR="008C23FE" w:rsidRPr="008C23FE" w:rsidRDefault="008C23FE" w:rsidP="008C23FE">
            <w:pPr>
              <w:rPr>
                <w:rFonts w:ascii="Times New Roman" w:hAnsi="Times New Roman" w:cs="Times New Roman"/>
              </w:rPr>
            </w:pPr>
          </w:p>
          <w:p w:rsidR="008C23FE" w:rsidRPr="008C23FE" w:rsidRDefault="008C23FE" w:rsidP="008C23FE">
            <w:pPr>
              <w:rPr>
                <w:rFonts w:ascii="Times New Roman" w:hAnsi="Times New Roman" w:cs="Times New Roman"/>
              </w:rPr>
            </w:pPr>
            <w:r w:rsidRPr="008C23FE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8C23FE">
              <w:rPr>
                <w:rFonts w:ascii="Times New Roman" w:hAnsi="Times New Roman" w:cs="Times New Roman"/>
              </w:rPr>
              <w:t>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      </w:r>
            <w:proofErr w:type="gramEnd"/>
          </w:p>
          <w:p w:rsidR="008C23FE" w:rsidRPr="008C23FE" w:rsidRDefault="008C23FE" w:rsidP="008C23FE">
            <w:pPr>
              <w:rPr>
                <w:rFonts w:ascii="Times New Roman" w:hAnsi="Times New Roman" w:cs="Times New Roman"/>
              </w:rPr>
            </w:pPr>
          </w:p>
          <w:p w:rsidR="008C23FE" w:rsidRPr="008C23FE" w:rsidRDefault="008C23FE" w:rsidP="008C23FE">
            <w:pPr>
              <w:rPr>
                <w:rFonts w:ascii="Times New Roman" w:hAnsi="Times New Roman" w:cs="Times New Roman"/>
              </w:rPr>
            </w:pPr>
            <w:r w:rsidRPr="008C23FE">
              <w:rPr>
                <w:rFonts w:ascii="Times New Roman" w:hAnsi="Times New Roman" w:cs="Times New Roman"/>
              </w:rPr>
              <w:t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      </w:r>
          </w:p>
          <w:p w:rsidR="008C23FE" w:rsidRPr="008C23FE" w:rsidRDefault="008C23FE" w:rsidP="008C23FE">
            <w:pPr>
              <w:rPr>
                <w:rFonts w:ascii="Times New Roman" w:hAnsi="Times New Roman" w:cs="Times New Roman"/>
              </w:rPr>
            </w:pPr>
          </w:p>
          <w:p w:rsidR="008C23FE" w:rsidRPr="008C23FE" w:rsidRDefault="008C23FE" w:rsidP="008C23FE">
            <w:pPr>
              <w:rPr>
                <w:rFonts w:ascii="Times New Roman" w:hAnsi="Times New Roman" w:cs="Times New Roman"/>
              </w:rPr>
            </w:pPr>
            <w:r w:rsidRPr="008C23FE">
              <w:rPr>
                <w:rFonts w:ascii="Times New Roman" w:hAnsi="Times New Roman" w:cs="Times New Roman"/>
              </w:rPr>
              <w:t>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</w:t>
            </w:r>
          </w:p>
          <w:p w:rsidR="008C23FE" w:rsidRPr="008C23FE" w:rsidRDefault="008C23FE" w:rsidP="008C23FE">
            <w:pPr>
              <w:rPr>
                <w:rFonts w:ascii="Times New Roman" w:hAnsi="Times New Roman" w:cs="Times New Roman"/>
              </w:rPr>
            </w:pPr>
          </w:p>
          <w:p w:rsidR="008C23FE" w:rsidRPr="008C23FE" w:rsidRDefault="008C23FE" w:rsidP="008C23FE">
            <w:pPr>
              <w:rPr>
                <w:rFonts w:ascii="Times New Roman" w:hAnsi="Times New Roman" w:cs="Times New Roman"/>
              </w:rPr>
            </w:pPr>
            <w:r w:rsidRPr="008C23FE">
              <w:rPr>
                <w:rFonts w:ascii="Times New Roman" w:hAnsi="Times New Roman" w:cs="Times New Roman"/>
              </w:rPr>
              <w:t>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</w:t>
            </w:r>
          </w:p>
          <w:p w:rsidR="008C23FE" w:rsidRPr="008C23FE" w:rsidRDefault="008C23FE" w:rsidP="008C23FE">
            <w:pPr>
              <w:rPr>
                <w:rFonts w:ascii="Times New Roman" w:hAnsi="Times New Roman" w:cs="Times New Roman"/>
              </w:rPr>
            </w:pPr>
          </w:p>
          <w:p w:rsidR="008C23FE" w:rsidRPr="008C23FE" w:rsidRDefault="008C23FE" w:rsidP="008C23FE">
            <w:pPr>
              <w:rPr>
                <w:rFonts w:ascii="Times New Roman" w:hAnsi="Times New Roman" w:cs="Times New Roman"/>
              </w:rPr>
            </w:pPr>
            <w:r w:rsidRPr="008C23FE">
              <w:rPr>
                <w:rFonts w:ascii="Times New Roman" w:hAnsi="Times New Roman" w:cs="Times New Roman"/>
              </w:rPr>
              <w:t>Определение размера платы за предоставление социальных услуг</w:t>
            </w:r>
          </w:p>
          <w:p w:rsidR="008C23FE" w:rsidRPr="008C23FE" w:rsidRDefault="008C23FE" w:rsidP="008C23FE">
            <w:pPr>
              <w:rPr>
                <w:rFonts w:ascii="Times New Roman" w:hAnsi="Times New Roman" w:cs="Times New Roman"/>
              </w:rPr>
            </w:pPr>
          </w:p>
          <w:p w:rsidR="008C23FE" w:rsidRPr="008C23FE" w:rsidRDefault="008C23FE" w:rsidP="008C23FE">
            <w:pPr>
              <w:rPr>
                <w:rFonts w:ascii="Times New Roman" w:hAnsi="Times New Roman" w:cs="Times New Roman"/>
              </w:rPr>
            </w:pPr>
            <w:r w:rsidRPr="008C23FE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8C23FE">
              <w:rPr>
                <w:rFonts w:ascii="Times New Roman" w:hAnsi="Times New Roman" w:cs="Times New Roman"/>
              </w:rPr>
              <w:t>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соответствии с частью 4 статьи 31 настоящего Федерального закона, превышает предельную величину среднедушевого дохода, установленную частью 5 статьи 31 настоящего Федерального закона.</w:t>
            </w:r>
            <w:proofErr w:type="gramEnd"/>
          </w:p>
          <w:p w:rsidR="008C23FE" w:rsidRPr="008C23FE" w:rsidRDefault="008C23FE" w:rsidP="008C23FE">
            <w:pPr>
              <w:rPr>
                <w:rFonts w:ascii="Times New Roman" w:hAnsi="Times New Roman" w:cs="Times New Roman"/>
              </w:rPr>
            </w:pPr>
          </w:p>
          <w:p w:rsidR="008C23FE" w:rsidRPr="008C23FE" w:rsidRDefault="008C23FE" w:rsidP="008C23FE">
            <w:pPr>
              <w:rPr>
                <w:rFonts w:ascii="Times New Roman" w:hAnsi="Times New Roman" w:cs="Times New Roman"/>
              </w:rPr>
            </w:pPr>
            <w:proofErr w:type="gramStart"/>
            <w:r w:rsidRPr="008C23FE">
              <w:rPr>
                <w:rFonts w:ascii="Times New Roman" w:hAnsi="Times New Roman" w:cs="Times New Roman"/>
              </w:rPr>
              <w:t xml:space="preserve">2.Размер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частью 5 статьи 31 </w:t>
            </w:r>
            <w:r w:rsidRPr="008C23FE">
              <w:rPr>
                <w:rFonts w:ascii="Times New Roman" w:hAnsi="Times New Roman" w:cs="Times New Roman"/>
              </w:rPr>
              <w:lastRenderedPageBreak/>
              <w:t>настоящего Федерального закона.</w:t>
            </w:r>
            <w:proofErr w:type="gramEnd"/>
          </w:p>
          <w:p w:rsidR="008C23FE" w:rsidRPr="008C23FE" w:rsidRDefault="008C23FE" w:rsidP="008C23FE">
            <w:pPr>
              <w:rPr>
                <w:rFonts w:ascii="Times New Roman" w:hAnsi="Times New Roman" w:cs="Times New Roman"/>
              </w:rPr>
            </w:pPr>
          </w:p>
          <w:p w:rsidR="008C23FE" w:rsidRPr="00FB070C" w:rsidRDefault="008C23FE" w:rsidP="008C23FE">
            <w:pPr>
              <w:rPr>
                <w:rFonts w:ascii="Times New Roman" w:hAnsi="Times New Roman" w:cs="Times New Roman"/>
              </w:rPr>
            </w:pPr>
            <w:r w:rsidRPr="008C23FE">
              <w:rPr>
                <w:rFonts w:ascii="Times New Roman" w:hAnsi="Times New Roman" w:cs="Times New Roman"/>
              </w:rPr>
              <w:t>3.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частях 1 и 3 статьи</w:t>
            </w:r>
            <w:r w:rsidRPr="008C23FE">
              <w:t xml:space="preserve"> </w:t>
            </w:r>
            <w:r w:rsidRPr="00FB070C">
              <w:rPr>
                <w:rFonts w:ascii="Times New Roman" w:hAnsi="Times New Roman" w:cs="Times New Roman"/>
              </w:rPr>
              <w:t>31 настоящего Федерального закона.</w:t>
            </w:r>
          </w:p>
          <w:p w:rsidR="008C23FE" w:rsidRPr="00FB070C" w:rsidRDefault="008C23FE" w:rsidP="008C23FE">
            <w:pPr>
              <w:rPr>
                <w:rFonts w:ascii="Times New Roman" w:hAnsi="Times New Roman" w:cs="Times New Roman"/>
              </w:rPr>
            </w:pPr>
          </w:p>
          <w:p w:rsidR="008C23FE" w:rsidRPr="00EB0FD4" w:rsidRDefault="008C23FE" w:rsidP="008C23FE">
            <w:pPr>
              <w:rPr>
                <w:rFonts w:ascii="Times New Roman" w:hAnsi="Times New Roman" w:cs="Times New Roman"/>
              </w:rPr>
            </w:pPr>
            <w:r w:rsidRPr="008C23FE">
              <w:t xml:space="preserve">4. </w:t>
            </w:r>
            <w:r w:rsidRPr="00EB0FD4">
              <w:rPr>
                <w:rFonts w:ascii="Times New Roman" w:hAnsi="Times New Roman" w:cs="Times New Roman"/>
              </w:rPr>
              <w:t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частью 4 статьи 31 настоящего Федерального закона.</w:t>
            </w:r>
          </w:p>
          <w:p w:rsidR="008C23FE" w:rsidRPr="00EB0FD4" w:rsidRDefault="008C23FE" w:rsidP="008C23FE">
            <w:pPr>
              <w:rPr>
                <w:rFonts w:ascii="Times New Roman" w:hAnsi="Times New Roman" w:cs="Times New Roman"/>
              </w:rPr>
            </w:pPr>
          </w:p>
          <w:p w:rsidR="008C23FE" w:rsidRPr="00EB0FD4" w:rsidRDefault="008C23FE" w:rsidP="008C23FE">
            <w:pPr>
              <w:rPr>
                <w:rFonts w:ascii="Times New Roman" w:hAnsi="Times New Roman" w:cs="Times New Roman"/>
              </w:rPr>
            </w:pPr>
          </w:p>
          <w:p w:rsidR="00101CE6" w:rsidRPr="008C23FE" w:rsidRDefault="008C23FE" w:rsidP="008C23FE">
            <w:r w:rsidRPr="00EB0FD4">
              <w:rPr>
                <w:rFonts w:ascii="Times New Roman" w:hAnsi="Times New Roman" w:cs="Times New Roman"/>
              </w:rPr>
              <w:t>5. Плата за предоставление социальных услуг производится в соответствии с договором о предоставлении социальных услуг, предусмотренным статьей 17 настоящего Федерального закона.</w:t>
            </w:r>
          </w:p>
        </w:tc>
      </w:tr>
    </w:tbl>
    <w:p w:rsidR="00C20C7F" w:rsidRPr="008C23FE" w:rsidRDefault="00C20C7F"/>
    <w:sectPr w:rsidR="00C20C7F" w:rsidRPr="008C23FE" w:rsidSect="0018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E6"/>
    <w:rsid w:val="00101CE6"/>
    <w:rsid w:val="00183ECC"/>
    <w:rsid w:val="00591628"/>
    <w:rsid w:val="00884AF5"/>
    <w:rsid w:val="008C23FE"/>
    <w:rsid w:val="00911375"/>
    <w:rsid w:val="00C20C7F"/>
    <w:rsid w:val="00C8339F"/>
    <w:rsid w:val="00EB0FD4"/>
    <w:rsid w:val="00FB070C"/>
    <w:rsid w:val="00FC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mrcssattr">
    <w:name w:val="p1_mr_css_attr"/>
    <w:basedOn w:val="a"/>
    <w:rsid w:val="0091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mrcssattr">
    <w:name w:val="p2_mr_css_attr"/>
    <w:basedOn w:val="a"/>
    <w:rsid w:val="0091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mrcssattr">
    <w:name w:val="s1_mr_css_attr"/>
    <w:basedOn w:val="a0"/>
    <w:rsid w:val="00911375"/>
  </w:style>
  <w:style w:type="character" w:customStyle="1" w:styleId="s2mrcssattr">
    <w:name w:val="s2_mr_css_attr"/>
    <w:basedOn w:val="a0"/>
    <w:rsid w:val="00911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mrcssattr">
    <w:name w:val="p1_mr_css_attr"/>
    <w:basedOn w:val="a"/>
    <w:rsid w:val="0091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mrcssattr">
    <w:name w:val="p2_mr_css_attr"/>
    <w:basedOn w:val="a"/>
    <w:rsid w:val="0091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mrcssattr">
    <w:name w:val="s1_mr_css_attr"/>
    <w:basedOn w:val="a0"/>
    <w:rsid w:val="00911375"/>
  </w:style>
  <w:style w:type="character" w:customStyle="1" w:styleId="s2mrcssattr">
    <w:name w:val="s2_mr_css_attr"/>
    <w:basedOn w:val="a0"/>
    <w:rsid w:val="00911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ханум</dc:creator>
  <cp:lastModifiedBy>Пользователь</cp:lastModifiedBy>
  <cp:revision>4</cp:revision>
  <dcterms:created xsi:type="dcterms:W3CDTF">2024-04-01T08:48:00Z</dcterms:created>
  <dcterms:modified xsi:type="dcterms:W3CDTF">2024-04-02T07:24:00Z</dcterms:modified>
</cp:coreProperties>
</file>