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640F" w:rsidRDefault="00F1640F" w:rsidP="00F1640F">
      <w:pPr>
        <w:jc w:val="center"/>
        <w:rPr>
          <w:rFonts w:ascii="Times New Roman" w:hAnsi="Times New Roman" w:cs="Times New Roman"/>
          <w:b/>
          <w:sz w:val="28"/>
          <w:szCs w:val="28"/>
        </w:rPr>
      </w:pPr>
      <w:r w:rsidRPr="00F1640F">
        <w:rPr>
          <w:rFonts w:ascii="Times New Roman" w:hAnsi="Times New Roman" w:cs="Times New Roman"/>
          <w:b/>
          <w:sz w:val="28"/>
          <w:szCs w:val="28"/>
        </w:rPr>
        <w:t>П</w:t>
      </w:r>
      <w:r>
        <w:rPr>
          <w:rFonts w:ascii="Times New Roman" w:hAnsi="Times New Roman" w:cs="Times New Roman"/>
          <w:b/>
          <w:sz w:val="28"/>
          <w:szCs w:val="28"/>
        </w:rPr>
        <w:t xml:space="preserve"> Е Р Е Ч Е Н Ь</w:t>
      </w:r>
    </w:p>
    <w:p w:rsidR="00BF53EB" w:rsidRDefault="00F1640F" w:rsidP="00F1640F">
      <w:pPr>
        <w:jc w:val="center"/>
        <w:rPr>
          <w:rFonts w:ascii="Times New Roman" w:hAnsi="Times New Roman" w:cs="Times New Roman"/>
          <w:b/>
          <w:sz w:val="28"/>
          <w:szCs w:val="28"/>
        </w:rPr>
      </w:pPr>
      <w:r w:rsidRPr="00F1640F">
        <w:rPr>
          <w:rFonts w:ascii="Times New Roman" w:hAnsi="Times New Roman" w:cs="Times New Roman"/>
          <w:b/>
          <w:sz w:val="28"/>
          <w:szCs w:val="28"/>
        </w:rPr>
        <w:t xml:space="preserve"> документов (сведений) необходимых для назначения (перерасчета) и выплаты ежемесячного пособия на ребенка в возрасте от 17 до 18 лет, обучающегося в общеобразовательной организации</w:t>
      </w:r>
      <w:r w:rsidR="000C17BE">
        <w:rPr>
          <w:rFonts w:ascii="Times New Roman" w:hAnsi="Times New Roman" w:cs="Times New Roman"/>
          <w:b/>
          <w:sz w:val="28"/>
          <w:szCs w:val="28"/>
        </w:rPr>
        <w:t xml:space="preserve"> (в школе)</w:t>
      </w:r>
    </w:p>
    <w:p w:rsidR="00F1640F" w:rsidRDefault="00F1640F" w:rsidP="00F1640F">
      <w:pPr>
        <w:jc w:val="center"/>
        <w:rPr>
          <w:rFonts w:ascii="Times New Roman" w:hAnsi="Times New Roman" w:cs="Times New Roman"/>
          <w:b/>
          <w:sz w:val="28"/>
          <w:szCs w:val="28"/>
        </w:rPr>
      </w:pPr>
    </w:p>
    <w:p w:rsidR="00BE1BF0" w:rsidRPr="00BE1BF0" w:rsidRDefault="00BE1BF0" w:rsidP="00BE1BF0">
      <w:pPr>
        <w:autoSpaceDE w:val="0"/>
        <w:autoSpaceDN w:val="0"/>
        <w:adjustRightInd w:val="0"/>
        <w:spacing w:after="0" w:line="240" w:lineRule="auto"/>
        <w:ind w:firstLine="709"/>
        <w:jc w:val="both"/>
        <w:rPr>
          <w:rFonts w:ascii="Times New Roman" w:hAnsi="Times New Roman" w:cs="Times New Roman"/>
          <w:sz w:val="28"/>
          <w:szCs w:val="28"/>
        </w:rPr>
      </w:pPr>
      <w:r w:rsidRPr="00BE1BF0">
        <w:rPr>
          <w:rFonts w:ascii="Times New Roman" w:hAnsi="Times New Roman" w:cs="Times New Roman"/>
          <w:sz w:val="28"/>
          <w:szCs w:val="28"/>
        </w:rPr>
        <w:t xml:space="preserve">Одновременно с заявлением заявителем представляются </w:t>
      </w:r>
      <w:r w:rsidRPr="00BE1BF0">
        <w:rPr>
          <w:rFonts w:ascii="Times New Roman" w:hAnsi="Times New Roman" w:cs="Times New Roman"/>
          <w:b/>
          <w:sz w:val="28"/>
          <w:szCs w:val="28"/>
        </w:rPr>
        <w:t>в зависимости от сложившейся у него жизненной ситуации</w:t>
      </w:r>
      <w:r w:rsidRPr="00BE1BF0">
        <w:rPr>
          <w:rFonts w:ascii="Times New Roman" w:hAnsi="Times New Roman" w:cs="Times New Roman"/>
          <w:sz w:val="28"/>
          <w:szCs w:val="28"/>
        </w:rPr>
        <w:t xml:space="preserve"> следующие документы (сведения):</w:t>
      </w:r>
    </w:p>
    <w:p w:rsidR="00BE1BF0" w:rsidRPr="00BE1BF0" w:rsidRDefault="00BE1BF0" w:rsidP="00BE1BF0">
      <w:pPr>
        <w:autoSpaceDE w:val="0"/>
        <w:autoSpaceDN w:val="0"/>
        <w:adjustRightInd w:val="0"/>
        <w:spacing w:after="0" w:line="240" w:lineRule="auto"/>
        <w:ind w:firstLine="540"/>
        <w:jc w:val="both"/>
        <w:rPr>
          <w:rFonts w:ascii="Times New Roman" w:hAnsi="Times New Roman" w:cs="Times New Roman"/>
          <w:sz w:val="28"/>
          <w:szCs w:val="28"/>
        </w:rPr>
      </w:pPr>
      <w:bookmarkStart w:id="0" w:name="Par1"/>
      <w:bookmarkEnd w:id="0"/>
      <w:r w:rsidRPr="00BE1BF0">
        <w:rPr>
          <w:rFonts w:ascii="Times New Roman" w:hAnsi="Times New Roman" w:cs="Times New Roman"/>
          <w:sz w:val="28"/>
          <w:szCs w:val="28"/>
        </w:rPr>
        <w:t xml:space="preserve">1) </w:t>
      </w:r>
      <w:r w:rsidRPr="00BE1BF0">
        <w:rPr>
          <w:rFonts w:ascii="Times New Roman" w:hAnsi="Times New Roman" w:cs="Times New Roman"/>
          <w:b/>
          <w:sz w:val="28"/>
          <w:szCs w:val="28"/>
        </w:rPr>
        <w:t>в обязательном порядке (исходя из жизненной ситуации на дату обращения):</w:t>
      </w:r>
    </w:p>
    <w:p w:rsidR="00BE1BF0" w:rsidRPr="001368CC" w:rsidRDefault="00BE1BF0" w:rsidP="00BE1BF0">
      <w:pPr>
        <w:autoSpaceDE w:val="0"/>
        <w:autoSpaceDN w:val="0"/>
        <w:adjustRightInd w:val="0"/>
        <w:spacing w:after="0" w:line="240" w:lineRule="auto"/>
        <w:ind w:firstLine="540"/>
        <w:jc w:val="both"/>
        <w:rPr>
          <w:rFonts w:ascii="Times New Roman" w:hAnsi="Times New Roman" w:cs="Times New Roman"/>
          <w:b/>
          <w:sz w:val="28"/>
          <w:szCs w:val="28"/>
        </w:rPr>
      </w:pPr>
      <w:r w:rsidRPr="00BE1BF0">
        <w:rPr>
          <w:rFonts w:ascii="Times New Roman" w:hAnsi="Times New Roman" w:cs="Times New Roman"/>
          <w:sz w:val="28"/>
          <w:szCs w:val="28"/>
        </w:rPr>
        <w:t xml:space="preserve">а) доверенность или иной документ, подтверждающий соответствующие полномочия представителя заявителя, </w:t>
      </w:r>
      <w:r w:rsidR="00FC7B4E">
        <w:rPr>
          <w:rFonts w:ascii="Times New Roman" w:hAnsi="Times New Roman" w:cs="Times New Roman"/>
          <w:sz w:val="28"/>
          <w:szCs w:val="28"/>
        </w:rPr>
        <w:t>–</w:t>
      </w:r>
      <w:r w:rsidRPr="00BE1BF0">
        <w:rPr>
          <w:rFonts w:ascii="Times New Roman" w:hAnsi="Times New Roman" w:cs="Times New Roman"/>
          <w:sz w:val="28"/>
          <w:szCs w:val="28"/>
        </w:rPr>
        <w:t xml:space="preserve"> </w:t>
      </w:r>
      <w:r w:rsidRPr="001368CC">
        <w:rPr>
          <w:rFonts w:ascii="Times New Roman" w:hAnsi="Times New Roman" w:cs="Times New Roman"/>
          <w:b/>
          <w:sz w:val="28"/>
          <w:szCs w:val="28"/>
        </w:rPr>
        <w:t>при</w:t>
      </w:r>
      <w:r w:rsidR="001368CC" w:rsidRPr="001368CC">
        <w:rPr>
          <w:rFonts w:ascii="Times New Roman" w:hAnsi="Times New Roman" w:cs="Times New Roman"/>
          <w:b/>
          <w:sz w:val="28"/>
          <w:szCs w:val="28"/>
        </w:rPr>
        <w:t xml:space="preserve"> </w:t>
      </w:r>
      <w:r w:rsidRPr="001368CC">
        <w:rPr>
          <w:rFonts w:ascii="Times New Roman" w:hAnsi="Times New Roman" w:cs="Times New Roman"/>
          <w:b/>
          <w:sz w:val="28"/>
          <w:szCs w:val="28"/>
        </w:rPr>
        <w:t>обращении представителя заявителя;</w:t>
      </w:r>
    </w:p>
    <w:p w:rsidR="00BE1BF0" w:rsidRPr="001368CC" w:rsidRDefault="00BE1BF0" w:rsidP="00BE1BF0">
      <w:pPr>
        <w:autoSpaceDE w:val="0"/>
        <w:autoSpaceDN w:val="0"/>
        <w:adjustRightInd w:val="0"/>
        <w:spacing w:after="0" w:line="240" w:lineRule="auto"/>
        <w:ind w:firstLine="540"/>
        <w:jc w:val="both"/>
        <w:rPr>
          <w:rFonts w:ascii="Times New Roman" w:hAnsi="Times New Roman" w:cs="Times New Roman"/>
          <w:b/>
          <w:sz w:val="28"/>
          <w:szCs w:val="28"/>
        </w:rPr>
      </w:pPr>
      <w:bookmarkStart w:id="1" w:name="Par3"/>
      <w:bookmarkEnd w:id="1"/>
      <w:r w:rsidRPr="00BE1BF0">
        <w:rPr>
          <w:rFonts w:ascii="Times New Roman" w:hAnsi="Times New Roman" w:cs="Times New Roman"/>
          <w:sz w:val="28"/>
          <w:szCs w:val="28"/>
        </w:rPr>
        <w:t>б)</w:t>
      </w:r>
      <w:r w:rsidR="001368CC">
        <w:rPr>
          <w:rFonts w:ascii="Times New Roman" w:hAnsi="Times New Roman" w:cs="Times New Roman"/>
          <w:sz w:val="28"/>
          <w:szCs w:val="28"/>
        </w:rPr>
        <w:t> </w:t>
      </w:r>
      <w:r w:rsidRPr="00BE1BF0">
        <w:rPr>
          <w:rFonts w:ascii="Times New Roman" w:hAnsi="Times New Roman" w:cs="Times New Roman"/>
          <w:sz w:val="28"/>
          <w:szCs w:val="28"/>
        </w:rPr>
        <w:t xml:space="preserve">документ, удостоверяющий личность заявителя, являющегося иностранным гражданином, лицом без гражданства, беженцем (вид на жительство, удостоверение беженца), </w:t>
      </w:r>
      <w:r w:rsidR="00FC7B4E">
        <w:rPr>
          <w:rFonts w:ascii="Times New Roman" w:hAnsi="Times New Roman" w:cs="Times New Roman"/>
          <w:sz w:val="28"/>
          <w:szCs w:val="28"/>
        </w:rPr>
        <w:t>–</w:t>
      </w:r>
      <w:r w:rsidRPr="00BE1BF0">
        <w:rPr>
          <w:rFonts w:ascii="Times New Roman" w:hAnsi="Times New Roman" w:cs="Times New Roman"/>
          <w:sz w:val="28"/>
          <w:szCs w:val="28"/>
        </w:rPr>
        <w:t xml:space="preserve"> </w:t>
      </w:r>
      <w:r w:rsidRPr="001368CC">
        <w:rPr>
          <w:rFonts w:ascii="Times New Roman" w:hAnsi="Times New Roman" w:cs="Times New Roman"/>
          <w:b/>
          <w:sz w:val="28"/>
          <w:szCs w:val="28"/>
        </w:rPr>
        <w:t>для</w:t>
      </w:r>
      <w:r w:rsidR="001368CC" w:rsidRPr="001368CC">
        <w:rPr>
          <w:rFonts w:ascii="Times New Roman" w:hAnsi="Times New Roman" w:cs="Times New Roman"/>
          <w:b/>
          <w:sz w:val="28"/>
          <w:szCs w:val="28"/>
        </w:rPr>
        <w:t xml:space="preserve"> </w:t>
      </w:r>
      <w:r w:rsidRPr="001368CC">
        <w:rPr>
          <w:rFonts w:ascii="Times New Roman" w:hAnsi="Times New Roman" w:cs="Times New Roman"/>
          <w:b/>
          <w:sz w:val="28"/>
          <w:szCs w:val="28"/>
        </w:rPr>
        <w:t>постоянно проживающих на территории Республики Дагестан иностранных граждан и лиц без гражданства, а также беженцев;</w:t>
      </w:r>
    </w:p>
    <w:p w:rsidR="00BE1BF0" w:rsidRPr="001368CC" w:rsidRDefault="00BE1BF0" w:rsidP="00BE1BF0">
      <w:pPr>
        <w:autoSpaceDE w:val="0"/>
        <w:autoSpaceDN w:val="0"/>
        <w:adjustRightInd w:val="0"/>
        <w:spacing w:after="0" w:line="240" w:lineRule="auto"/>
        <w:ind w:firstLine="540"/>
        <w:jc w:val="both"/>
        <w:rPr>
          <w:rFonts w:ascii="Times New Roman" w:hAnsi="Times New Roman" w:cs="Times New Roman"/>
          <w:b/>
          <w:sz w:val="28"/>
          <w:szCs w:val="28"/>
        </w:rPr>
      </w:pPr>
      <w:r w:rsidRPr="00BE1BF0">
        <w:rPr>
          <w:rFonts w:ascii="Times New Roman" w:hAnsi="Times New Roman" w:cs="Times New Roman"/>
          <w:sz w:val="28"/>
          <w:szCs w:val="28"/>
        </w:rPr>
        <w:t xml:space="preserve">в) разрешение на временное проживание </w:t>
      </w:r>
      <w:r w:rsidR="00FC7B4E">
        <w:rPr>
          <w:rFonts w:ascii="Times New Roman" w:hAnsi="Times New Roman" w:cs="Times New Roman"/>
          <w:sz w:val="28"/>
          <w:szCs w:val="28"/>
        </w:rPr>
        <w:t>–</w:t>
      </w:r>
      <w:r w:rsidRPr="00BE1BF0">
        <w:rPr>
          <w:rFonts w:ascii="Times New Roman" w:hAnsi="Times New Roman" w:cs="Times New Roman"/>
          <w:sz w:val="28"/>
          <w:szCs w:val="28"/>
        </w:rPr>
        <w:t xml:space="preserve"> </w:t>
      </w:r>
      <w:r w:rsidRPr="001368CC">
        <w:rPr>
          <w:rFonts w:ascii="Times New Roman" w:hAnsi="Times New Roman" w:cs="Times New Roman"/>
          <w:b/>
          <w:sz w:val="28"/>
          <w:szCs w:val="28"/>
        </w:rPr>
        <w:t>для иностранных граждан и лиц без гражданства, временно проживающих на территории Республики Дагестан и подлежащих обязательному социальному страхованию на случай временной нетрудоспособности и в связи с материнством;</w:t>
      </w:r>
    </w:p>
    <w:p w:rsidR="00BE1BF0" w:rsidRPr="001368CC" w:rsidRDefault="00BE1BF0" w:rsidP="00BE1BF0">
      <w:pPr>
        <w:autoSpaceDE w:val="0"/>
        <w:autoSpaceDN w:val="0"/>
        <w:adjustRightInd w:val="0"/>
        <w:spacing w:after="0" w:line="240" w:lineRule="auto"/>
        <w:ind w:firstLine="540"/>
        <w:jc w:val="both"/>
        <w:rPr>
          <w:rFonts w:ascii="Times New Roman" w:hAnsi="Times New Roman" w:cs="Times New Roman"/>
          <w:b/>
          <w:sz w:val="28"/>
          <w:szCs w:val="28"/>
        </w:rPr>
      </w:pPr>
      <w:bookmarkStart w:id="2" w:name="Par5"/>
      <w:bookmarkEnd w:id="2"/>
      <w:r w:rsidRPr="00BE1BF0">
        <w:rPr>
          <w:rFonts w:ascii="Times New Roman" w:hAnsi="Times New Roman" w:cs="Times New Roman"/>
          <w:sz w:val="28"/>
          <w:szCs w:val="28"/>
        </w:rPr>
        <w:t xml:space="preserve">г) документ о рождении (усыновлении) ребенка </w:t>
      </w:r>
      <w:r w:rsidR="00FC7B4E">
        <w:rPr>
          <w:rFonts w:ascii="Times New Roman" w:hAnsi="Times New Roman" w:cs="Times New Roman"/>
          <w:sz w:val="28"/>
          <w:szCs w:val="28"/>
        </w:rPr>
        <w:t>–</w:t>
      </w:r>
      <w:r w:rsidRPr="00BE1BF0">
        <w:rPr>
          <w:rFonts w:ascii="Times New Roman" w:hAnsi="Times New Roman" w:cs="Times New Roman"/>
          <w:sz w:val="28"/>
          <w:szCs w:val="28"/>
        </w:rPr>
        <w:t xml:space="preserve"> </w:t>
      </w:r>
      <w:r w:rsidRPr="001368CC">
        <w:rPr>
          <w:rFonts w:ascii="Times New Roman" w:hAnsi="Times New Roman" w:cs="Times New Roman"/>
          <w:b/>
          <w:sz w:val="28"/>
          <w:szCs w:val="28"/>
        </w:rPr>
        <w:t>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BE1BF0" w:rsidRPr="001368CC" w:rsidRDefault="00BE1BF0" w:rsidP="00BE1BF0">
      <w:pPr>
        <w:autoSpaceDE w:val="0"/>
        <w:autoSpaceDN w:val="0"/>
        <w:adjustRightInd w:val="0"/>
        <w:spacing w:after="0" w:line="240" w:lineRule="auto"/>
        <w:ind w:firstLine="540"/>
        <w:jc w:val="both"/>
        <w:rPr>
          <w:rFonts w:ascii="Times New Roman" w:hAnsi="Times New Roman" w:cs="Times New Roman"/>
          <w:b/>
          <w:sz w:val="28"/>
          <w:szCs w:val="28"/>
        </w:rPr>
      </w:pPr>
      <w:r w:rsidRPr="00BE1BF0">
        <w:rPr>
          <w:rFonts w:ascii="Times New Roman" w:hAnsi="Times New Roman" w:cs="Times New Roman"/>
          <w:sz w:val="28"/>
          <w:szCs w:val="28"/>
        </w:rPr>
        <w:t xml:space="preserve">д) документ об установлении отцовства </w:t>
      </w:r>
      <w:r w:rsidR="00FC7B4E">
        <w:rPr>
          <w:rFonts w:ascii="Times New Roman" w:hAnsi="Times New Roman" w:cs="Times New Roman"/>
          <w:sz w:val="28"/>
          <w:szCs w:val="28"/>
        </w:rPr>
        <w:t>–</w:t>
      </w:r>
      <w:r w:rsidRPr="00BE1BF0">
        <w:rPr>
          <w:rFonts w:ascii="Times New Roman" w:hAnsi="Times New Roman" w:cs="Times New Roman"/>
          <w:sz w:val="28"/>
          <w:szCs w:val="28"/>
        </w:rPr>
        <w:t xml:space="preserve"> </w:t>
      </w:r>
      <w:r w:rsidRPr="001368CC">
        <w:rPr>
          <w:rFonts w:ascii="Times New Roman" w:hAnsi="Times New Roman" w:cs="Times New Roman"/>
          <w:b/>
          <w:sz w:val="28"/>
          <w:szCs w:val="28"/>
        </w:rPr>
        <w:t>при регистрации установления отцовства в отношении ребенка (детей) заявителя и (или) членов его семьи;</w:t>
      </w:r>
    </w:p>
    <w:p w:rsidR="00BE1BF0" w:rsidRPr="001368CC" w:rsidRDefault="00BE1BF0" w:rsidP="00BE1BF0">
      <w:pPr>
        <w:autoSpaceDE w:val="0"/>
        <w:autoSpaceDN w:val="0"/>
        <w:adjustRightInd w:val="0"/>
        <w:spacing w:after="0" w:line="240" w:lineRule="auto"/>
        <w:ind w:firstLine="540"/>
        <w:jc w:val="both"/>
        <w:rPr>
          <w:rFonts w:ascii="Times New Roman" w:hAnsi="Times New Roman" w:cs="Times New Roman"/>
          <w:b/>
          <w:sz w:val="28"/>
          <w:szCs w:val="28"/>
        </w:rPr>
      </w:pPr>
      <w:bookmarkStart w:id="3" w:name="Par7"/>
      <w:bookmarkEnd w:id="3"/>
      <w:r w:rsidRPr="00BE1BF0">
        <w:rPr>
          <w:rFonts w:ascii="Times New Roman" w:hAnsi="Times New Roman" w:cs="Times New Roman"/>
          <w:sz w:val="28"/>
          <w:szCs w:val="28"/>
        </w:rPr>
        <w:t xml:space="preserve">е) документ о смерти члена семьи </w:t>
      </w:r>
      <w:r w:rsidR="00FC7B4E">
        <w:rPr>
          <w:rFonts w:ascii="Times New Roman" w:hAnsi="Times New Roman" w:cs="Times New Roman"/>
          <w:sz w:val="28"/>
          <w:szCs w:val="28"/>
        </w:rPr>
        <w:t>–</w:t>
      </w:r>
      <w:r w:rsidR="00FC7B4E">
        <w:rPr>
          <w:rFonts w:ascii="Times New Roman" w:hAnsi="Times New Roman" w:cs="Times New Roman"/>
          <w:sz w:val="28"/>
          <w:szCs w:val="28"/>
        </w:rPr>
        <w:t xml:space="preserve"> </w:t>
      </w:r>
      <w:r w:rsidRPr="001368CC">
        <w:rPr>
          <w:rFonts w:ascii="Times New Roman" w:hAnsi="Times New Roman" w:cs="Times New Roman"/>
          <w:b/>
          <w:sz w:val="28"/>
          <w:szCs w:val="28"/>
        </w:rPr>
        <w:t>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BE1BF0" w:rsidRPr="001368CC" w:rsidRDefault="00BE1BF0" w:rsidP="00BE1BF0">
      <w:pPr>
        <w:autoSpaceDE w:val="0"/>
        <w:autoSpaceDN w:val="0"/>
        <w:adjustRightInd w:val="0"/>
        <w:spacing w:after="0" w:line="240" w:lineRule="auto"/>
        <w:ind w:firstLine="540"/>
        <w:jc w:val="both"/>
        <w:rPr>
          <w:rFonts w:ascii="Times New Roman" w:hAnsi="Times New Roman" w:cs="Times New Roman"/>
          <w:b/>
          <w:sz w:val="28"/>
          <w:szCs w:val="28"/>
        </w:rPr>
      </w:pPr>
      <w:r w:rsidRPr="00BE1BF0">
        <w:rPr>
          <w:rFonts w:ascii="Times New Roman" w:hAnsi="Times New Roman" w:cs="Times New Roman"/>
          <w:sz w:val="28"/>
          <w:szCs w:val="28"/>
        </w:rPr>
        <w:t xml:space="preserve">ж) документ о заключении (расторжении) брака </w:t>
      </w:r>
      <w:r w:rsidR="00FC7B4E">
        <w:rPr>
          <w:rFonts w:ascii="Times New Roman" w:hAnsi="Times New Roman" w:cs="Times New Roman"/>
          <w:sz w:val="28"/>
          <w:szCs w:val="28"/>
        </w:rPr>
        <w:t>–</w:t>
      </w:r>
      <w:r w:rsidRPr="00BE1BF0">
        <w:rPr>
          <w:rFonts w:ascii="Times New Roman" w:hAnsi="Times New Roman" w:cs="Times New Roman"/>
          <w:sz w:val="28"/>
          <w:szCs w:val="28"/>
        </w:rPr>
        <w:t xml:space="preserve"> </w:t>
      </w:r>
      <w:r w:rsidRPr="001368CC">
        <w:rPr>
          <w:rFonts w:ascii="Times New Roman" w:hAnsi="Times New Roman" w:cs="Times New Roman"/>
          <w:b/>
          <w:sz w:val="28"/>
          <w:szCs w:val="28"/>
        </w:rPr>
        <w:t>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BE1BF0" w:rsidRPr="001368CC" w:rsidRDefault="00BE1BF0" w:rsidP="00BE1BF0">
      <w:pPr>
        <w:autoSpaceDE w:val="0"/>
        <w:autoSpaceDN w:val="0"/>
        <w:adjustRightInd w:val="0"/>
        <w:spacing w:after="0" w:line="240" w:lineRule="auto"/>
        <w:ind w:firstLine="540"/>
        <w:jc w:val="both"/>
        <w:rPr>
          <w:rFonts w:ascii="Times New Roman" w:hAnsi="Times New Roman" w:cs="Times New Roman"/>
          <w:b/>
          <w:sz w:val="28"/>
          <w:szCs w:val="28"/>
        </w:rPr>
      </w:pPr>
      <w:bookmarkStart w:id="4" w:name="Par9"/>
      <w:bookmarkEnd w:id="4"/>
      <w:r w:rsidRPr="00BE1BF0">
        <w:rPr>
          <w:rFonts w:ascii="Times New Roman" w:hAnsi="Times New Roman" w:cs="Times New Roman"/>
          <w:sz w:val="28"/>
          <w:szCs w:val="28"/>
        </w:rPr>
        <w:t xml:space="preserve">з) документ о попечителе ребенка (детей), в отношении которого подано заявление, </w:t>
      </w:r>
      <w:r w:rsidR="00FC7B4E">
        <w:rPr>
          <w:rFonts w:ascii="Times New Roman" w:hAnsi="Times New Roman" w:cs="Times New Roman"/>
          <w:sz w:val="28"/>
          <w:szCs w:val="28"/>
        </w:rPr>
        <w:t>–</w:t>
      </w:r>
      <w:r w:rsidRPr="00BE1BF0">
        <w:rPr>
          <w:rFonts w:ascii="Times New Roman" w:hAnsi="Times New Roman" w:cs="Times New Roman"/>
          <w:sz w:val="28"/>
          <w:szCs w:val="28"/>
        </w:rPr>
        <w:t xml:space="preserve"> </w:t>
      </w:r>
      <w:r w:rsidRPr="001368CC">
        <w:rPr>
          <w:rFonts w:ascii="Times New Roman" w:hAnsi="Times New Roman" w:cs="Times New Roman"/>
          <w:b/>
          <w:sz w:val="28"/>
          <w:szCs w:val="28"/>
        </w:rPr>
        <w:t>в случае установления попечительства компетентным органом иностранного государства;</w:t>
      </w:r>
    </w:p>
    <w:p w:rsidR="00BE1BF0" w:rsidRPr="001368CC" w:rsidRDefault="00BE1BF0" w:rsidP="00BE1BF0">
      <w:pPr>
        <w:autoSpaceDE w:val="0"/>
        <w:autoSpaceDN w:val="0"/>
        <w:adjustRightInd w:val="0"/>
        <w:spacing w:after="0" w:line="240" w:lineRule="auto"/>
        <w:ind w:firstLine="540"/>
        <w:jc w:val="both"/>
        <w:rPr>
          <w:rFonts w:ascii="Times New Roman" w:hAnsi="Times New Roman" w:cs="Times New Roman"/>
          <w:b/>
          <w:sz w:val="28"/>
          <w:szCs w:val="28"/>
        </w:rPr>
      </w:pPr>
      <w:r w:rsidRPr="00BE1BF0">
        <w:rPr>
          <w:rFonts w:ascii="Times New Roman" w:hAnsi="Times New Roman" w:cs="Times New Roman"/>
          <w:sz w:val="28"/>
          <w:szCs w:val="28"/>
        </w:rPr>
        <w:t xml:space="preserve">и) справка из органа управления образования о неполучении денежного содержания на ребенка </w:t>
      </w:r>
      <w:r w:rsidR="00FC7B4E">
        <w:rPr>
          <w:rFonts w:ascii="Times New Roman" w:hAnsi="Times New Roman" w:cs="Times New Roman"/>
          <w:sz w:val="28"/>
          <w:szCs w:val="28"/>
        </w:rPr>
        <w:t>–</w:t>
      </w:r>
      <w:r w:rsidRPr="00BE1BF0">
        <w:rPr>
          <w:rFonts w:ascii="Times New Roman" w:hAnsi="Times New Roman" w:cs="Times New Roman"/>
          <w:sz w:val="28"/>
          <w:szCs w:val="28"/>
        </w:rPr>
        <w:t xml:space="preserve"> </w:t>
      </w:r>
      <w:r w:rsidRPr="001368CC">
        <w:rPr>
          <w:rFonts w:ascii="Times New Roman" w:hAnsi="Times New Roman" w:cs="Times New Roman"/>
          <w:b/>
          <w:sz w:val="28"/>
          <w:szCs w:val="28"/>
        </w:rPr>
        <w:t>в случае нахождения ребенка, в отношении которого подано заявление, под попечительством;</w:t>
      </w:r>
    </w:p>
    <w:p w:rsidR="00BE1BF0" w:rsidRPr="00BE1BF0" w:rsidRDefault="00BE1BF0" w:rsidP="00BE1BF0">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к) справка об обучении ребенка (детей), на которого подается заявление, в общеобразовательной организации;</w:t>
      </w:r>
    </w:p>
    <w:p w:rsidR="00BE1BF0" w:rsidRPr="001368CC" w:rsidRDefault="00BE1BF0" w:rsidP="00BE1BF0">
      <w:pPr>
        <w:autoSpaceDE w:val="0"/>
        <w:autoSpaceDN w:val="0"/>
        <w:adjustRightInd w:val="0"/>
        <w:spacing w:after="0" w:line="240" w:lineRule="auto"/>
        <w:ind w:firstLine="540"/>
        <w:jc w:val="both"/>
        <w:rPr>
          <w:rFonts w:ascii="Times New Roman" w:hAnsi="Times New Roman" w:cs="Times New Roman"/>
          <w:b/>
          <w:sz w:val="28"/>
          <w:szCs w:val="28"/>
        </w:rPr>
      </w:pPr>
      <w:r w:rsidRPr="00BE1BF0">
        <w:rPr>
          <w:rFonts w:ascii="Times New Roman" w:hAnsi="Times New Roman" w:cs="Times New Roman"/>
          <w:sz w:val="28"/>
          <w:szCs w:val="28"/>
        </w:rPr>
        <w:lastRenderedPageBreak/>
        <w:t>л)</w:t>
      </w:r>
      <w:r w:rsidR="001368CC">
        <w:rPr>
          <w:rFonts w:ascii="Times New Roman" w:hAnsi="Times New Roman" w:cs="Times New Roman"/>
          <w:sz w:val="28"/>
          <w:szCs w:val="28"/>
        </w:rPr>
        <w:t> </w:t>
      </w:r>
      <w:r w:rsidRPr="00BE1BF0">
        <w:rPr>
          <w:rFonts w:ascii="Times New Roman" w:hAnsi="Times New Roman" w:cs="Times New Roman"/>
          <w:sz w:val="28"/>
          <w:szCs w:val="28"/>
        </w:rPr>
        <w:t xml:space="preserve">документы, подтверждающие место фактического проживания родителей (усыновителей, опекунов, попечителей) ребенка (справки жилищно-эксплуатационного управления, жилищного кооператива, товарищества собственников жилья, договор найма жилого помещения, справка квартального комитета, заверенная администрацией муниципального образования, решение суда об установлении фактов, имеющих юридическое значение), </w:t>
      </w:r>
      <w:r w:rsidR="00FC7B4E">
        <w:rPr>
          <w:rFonts w:ascii="Times New Roman" w:hAnsi="Times New Roman" w:cs="Times New Roman"/>
          <w:sz w:val="28"/>
          <w:szCs w:val="28"/>
        </w:rPr>
        <w:t>–</w:t>
      </w:r>
      <w:r w:rsidRPr="00BE1BF0">
        <w:rPr>
          <w:rFonts w:ascii="Times New Roman" w:hAnsi="Times New Roman" w:cs="Times New Roman"/>
          <w:sz w:val="28"/>
          <w:szCs w:val="28"/>
        </w:rPr>
        <w:t xml:space="preserve"> </w:t>
      </w:r>
      <w:r w:rsidRPr="001368CC">
        <w:rPr>
          <w:rFonts w:ascii="Times New Roman" w:hAnsi="Times New Roman" w:cs="Times New Roman"/>
          <w:b/>
          <w:sz w:val="28"/>
          <w:szCs w:val="28"/>
        </w:rPr>
        <w:t>в случае обращения за назначением ежемесячного пособия на ребенка по месту фактического проживания;</w:t>
      </w:r>
    </w:p>
    <w:p w:rsidR="00BE1BF0" w:rsidRPr="00BE1BF0" w:rsidRDefault="00BE1BF0" w:rsidP="00BE1BF0">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 xml:space="preserve">м) сведения о составе семьи по </w:t>
      </w:r>
      <w:hyperlink r:id="rId6" w:history="1">
        <w:r w:rsidRPr="00BE1BF0">
          <w:rPr>
            <w:rFonts w:ascii="Times New Roman" w:hAnsi="Times New Roman" w:cs="Times New Roman"/>
            <w:sz w:val="28"/>
            <w:szCs w:val="28"/>
          </w:rPr>
          <w:t>форме</w:t>
        </w:r>
      </w:hyperlink>
      <w:r w:rsidRPr="00BE1BF0">
        <w:rPr>
          <w:rFonts w:ascii="Times New Roman" w:hAnsi="Times New Roman" w:cs="Times New Roman"/>
          <w:sz w:val="28"/>
          <w:szCs w:val="28"/>
        </w:rPr>
        <w:t xml:space="preserve">, утвержденной постановлением Правительства Республики Дагестан от 14 декабря 2022 г. </w:t>
      </w:r>
      <w:r w:rsidR="001368CC">
        <w:rPr>
          <w:rFonts w:ascii="Times New Roman" w:hAnsi="Times New Roman" w:cs="Times New Roman"/>
          <w:sz w:val="28"/>
          <w:szCs w:val="28"/>
        </w:rPr>
        <w:t>№</w:t>
      </w:r>
      <w:r w:rsidRPr="00BE1BF0">
        <w:rPr>
          <w:rFonts w:ascii="Times New Roman" w:hAnsi="Times New Roman" w:cs="Times New Roman"/>
          <w:sz w:val="28"/>
          <w:szCs w:val="28"/>
        </w:rPr>
        <w:t xml:space="preserve"> 430 </w:t>
      </w:r>
      <w:r w:rsidR="001368CC">
        <w:rPr>
          <w:rFonts w:ascii="Times New Roman" w:hAnsi="Times New Roman" w:cs="Times New Roman"/>
          <w:sz w:val="28"/>
          <w:szCs w:val="28"/>
        </w:rPr>
        <w:t>«</w:t>
      </w:r>
      <w:r w:rsidRPr="00BE1BF0">
        <w:rPr>
          <w:rFonts w:ascii="Times New Roman" w:hAnsi="Times New Roman" w:cs="Times New Roman"/>
          <w:sz w:val="28"/>
          <w:szCs w:val="28"/>
        </w:rPr>
        <w:t>Об утверждении формы декларирования сведений о составе семьи</w:t>
      </w:r>
      <w:r w:rsidR="001368CC">
        <w:rPr>
          <w:rFonts w:ascii="Times New Roman" w:hAnsi="Times New Roman" w:cs="Times New Roman"/>
          <w:sz w:val="28"/>
          <w:szCs w:val="28"/>
        </w:rPr>
        <w:t>»</w:t>
      </w:r>
      <w:r w:rsidRPr="00BE1BF0">
        <w:rPr>
          <w:rFonts w:ascii="Times New Roman" w:hAnsi="Times New Roman" w:cs="Times New Roman"/>
          <w:sz w:val="28"/>
          <w:szCs w:val="28"/>
        </w:rPr>
        <w:t>;</w:t>
      </w:r>
    </w:p>
    <w:p w:rsidR="00BE1BF0" w:rsidRPr="001368CC" w:rsidRDefault="00BE1BF0" w:rsidP="00BE1BF0">
      <w:pPr>
        <w:autoSpaceDE w:val="0"/>
        <w:autoSpaceDN w:val="0"/>
        <w:adjustRightInd w:val="0"/>
        <w:spacing w:after="0" w:line="240" w:lineRule="auto"/>
        <w:ind w:firstLine="540"/>
        <w:jc w:val="both"/>
        <w:rPr>
          <w:rFonts w:ascii="Times New Roman" w:hAnsi="Times New Roman" w:cs="Times New Roman"/>
          <w:b/>
          <w:sz w:val="28"/>
          <w:szCs w:val="28"/>
        </w:rPr>
      </w:pPr>
      <w:r w:rsidRPr="00BE1BF0">
        <w:rPr>
          <w:rFonts w:ascii="Times New Roman" w:hAnsi="Times New Roman" w:cs="Times New Roman"/>
          <w:sz w:val="28"/>
          <w:szCs w:val="28"/>
        </w:rPr>
        <w:t xml:space="preserve">н) решение суда, определяющее совместное проживание с одним из родителей (законным представителем) ребенка, в отношении которого назначается ежемесячное пособие на ребенка, </w:t>
      </w:r>
      <w:r w:rsidR="00FC7B4E">
        <w:rPr>
          <w:rFonts w:ascii="Times New Roman" w:hAnsi="Times New Roman" w:cs="Times New Roman"/>
          <w:sz w:val="28"/>
          <w:szCs w:val="28"/>
        </w:rPr>
        <w:t>–</w:t>
      </w:r>
      <w:r w:rsidRPr="00BE1BF0">
        <w:rPr>
          <w:rFonts w:ascii="Times New Roman" w:hAnsi="Times New Roman" w:cs="Times New Roman"/>
          <w:sz w:val="28"/>
          <w:szCs w:val="28"/>
        </w:rPr>
        <w:t xml:space="preserve"> </w:t>
      </w:r>
      <w:r w:rsidRPr="001368CC">
        <w:rPr>
          <w:rFonts w:ascii="Times New Roman" w:hAnsi="Times New Roman" w:cs="Times New Roman"/>
          <w:b/>
          <w:sz w:val="28"/>
          <w:szCs w:val="28"/>
        </w:rPr>
        <w:t>при расторжении брака родителями ребенка;</w:t>
      </w:r>
    </w:p>
    <w:p w:rsidR="00BE1BF0" w:rsidRPr="000C17BE" w:rsidRDefault="00BE1BF0" w:rsidP="00BE1BF0">
      <w:pPr>
        <w:autoSpaceDE w:val="0"/>
        <w:autoSpaceDN w:val="0"/>
        <w:adjustRightInd w:val="0"/>
        <w:spacing w:after="0" w:line="240" w:lineRule="auto"/>
        <w:ind w:firstLine="540"/>
        <w:jc w:val="both"/>
        <w:rPr>
          <w:rFonts w:ascii="Times New Roman" w:hAnsi="Times New Roman" w:cs="Times New Roman"/>
          <w:b/>
          <w:bCs/>
          <w:sz w:val="28"/>
          <w:szCs w:val="28"/>
        </w:rPr>
      </w:pPr>
      <w:r w:rsidRPr="00BE1BF0">
        <w:rPr>
          <w:rFonts w:ascii="Times New Roman" w:hAnsi="Times New Roman" w:cs="Times New Roman"/>
          <w:sz w:val="28"/>
          <w:szCs w:val="28"/>
        </w:rPr>
        <w:t>о) справка о лицах, признанных безвестно отсутствующими или объявленных умершими</w:t>
      </w:r>
      <w:r w:rsidR="000C17BE">
        <w:rPr>
          <w:rFonts w:ascii="Times New Roman" w:hAnsi="Times New Roman" w:cs="Times New Roman"/>
          <w:sz w:val="28"/>
          <w:szCs w:val="28"/>
        </w:rPr>
        <w:t xml:space="preserve"> – </w:t>
      </w:r>
      <w:r w:rsidR="000C17BE" w:rsidRPr="000C17BE">
        <w:rPr>
          <w:rFonts w:ascii="Times New Roman" w:hAnsi="Times New Roman" w:cs="Times New Roman"/>
          <w:b/>
          <w:bCs/>
          <w:sz w:val="28"/>
          <w:szCs w:val="28"/>
        </w:rPr>
        <w:t>при наличии в семье таких членов семьи</w:t>
      </w:r>
      <w:r w:rsidRPr="000C17BE">
        <w:rPr>
          <w:rFonts w:ascii="Times New Roman" w:hAnsi="Times New Roman" w:cs="Times New Roman"/>
          <w:b/>
          <w:bCs/>
          <w:sz w:val="28"/>
          <w:szCs w:val="28"/>
        </w:rPr>
        <w:t>;</w:t>
      </w:r>
    </w:p>
    <w:p w:rsidR="00BE1BF0" w:rsidRPr="00BE1BF0" w:rsidRDefault="00BE1BF0" w:rsidP="00BE1BF0">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 xml:space="preserve">2) в обязательном порядке </w:t>
      </w:r>
      <w:r w:rsidRPr="00687140">
        <w:rPr>
          <w:rFonts w:ascii="Times New Roman" w:hAnsi="Times New Roman" w:cs="Times New Roman"/>
          <w:b/>
          <w:sz w:val="28"/>
          <w:szCs w:val="28"/>
        </w:rPr>
        <w:t xml:space="preserve">(исходя из жизненной ситуации на дату обращения и (или) за период, за который рассчитывается среднедушевой доход семьи в соответствии с </w:t>
      </w:r>
      <w:hyperlink r:id="rId7" w:history="1">
        <w:r w:rsidRPr="00687140">
          <w:rPr>
            <w:rFonts w:ascii="Times New Roman" w:hAnsi="Times New Roman" w:cs="Times New Roman"/>
            <w:b/>
            <w:sz w:val="28"/>
            <w:szCs w:val="28"/>
          </w:rPr>
          <w:t>пунктом 9</w:t>
        </w:r>
      </w:hyperlink>
      <w:r w:rsidRPr="00687140">
        <w:rPr>
          <w:rFonts w:ascii="Times New Roman" w:hAnsi="Times New Roman" w:cs="Times New Roman"/>
          <w:b/>
          <w:sz w:val="28"/>
          <w:szCs w:val="28"/>
        </w:rPr>
        <w:t xml:space="preserve"> Порядка учета и исчисления величины среднедушевого дохода, дающего право на получение ежемесячного пособия на ребенка, утвержденного постановлением Правительства Республики Дагестан от 19 февраля 2007 г. </w:t>
      </w:r>
      <w:r w:rsidR="001368CC" w:rsidRPr="00687140">
        <w:rPr>
          <w:rFonts w:ascii="Times New Roman" w:hAnsi="Times New Roman" w:cs="Times New Roman"/>
          <w:b/>
          <w:sz w:val="28"/>
          <w:szCs w:val="28"/>
        </w:rPr>
        <w:t>№</w:t>
      </w:r>
      <w:r w:rsidRPr="00687140">
        <w:rPr>
          <w:rFonts w:ascii="Times New Roman" w:hAnsi="Times New Roman" w:cs="Times New Roman"/>
          <w:b/>
          <w:sz w:val="28"/>
          <w:szCs w:val="28"/>
        </w:rPr>
        <w:t xml:space="preserve"> 47 </w:t>
      </w:r>
      <w:r w:rsidR="001368CC" w:rsidRPr="00687140">
        <w:rPr>
          <w:rFonts w:ascii="Times New Roman" w:hAnsi="Times New Roman" w:cs="Times New Roman"/>
          <w:b/>
          <w:sz w:val="28"/>
          <w:szCs w:val="28"/>
        </w:rPr>
        <w:t>«</w:t>
      </w:r>
      <w:r w:rsidRPr="00687140">
        <w:rPr>
          <w:rFonts w:ascii="Times New Roman" w:hAnsi="Times New Roman" w:cs="Times New Roman"/>
          <w:b/>
          <w:sz w:val="28"/>
          <w:szCs w:val="28"/>
        </w:rPr>
        <w:t xml:space="preserve">Об утверждении Порядка учета и исчисления величины среднедушевого дохода, дающего право на получение </w:t>
      </w:r>
      <w:r w:rsidR="001368CC" w:rsidRPr="00687140">
        <w:rPr>
          <w:rFonts w:ascii="Times New Roman" w:hAnsi="Times New Roman" w:cs="Times New Roman"/>
          <w:b/>
          <w:sz w:val="28"/>
          <w:szCs w:val="28"/>
        </w:rPr>
        <w:t>ежемесячного пособия на ребенка»</w:t>
      </w:r>
      <w:r w:rsidRPr="00687140">
        <w:rPr>
          <w:rFonts w:ascii="Times New Roman" w:hAnsi="Times New Roman" w:cs="Times New Roman"/>
          <w:b/>
          <w:sz w:val="28"/>
          <w:szCs w:val="28"/>
        </w:rPr>
        <w:t xml:space="preserve"> (далее - Порядок учета и исчисления дохода))</w:t>
      </w:r>
      <w:r w:rsidRPr="00BE1BF0">
        <w:rPr>
          <w:rFonts w:ascii="Times New Roman" w:hAnsi="Times New Roman" w:cs="Times New Roman"/>
          <w:sz w:val="28"/>
          <w:szCs w:val="28"/>
        </w:rPr>
        <w:t>:</w:t>
      </w:r>
    </w:p>
    <w:p w:rsidR="000C17BE" w:rsidRPr="000C17BE" w:rsidRDefault="00BE1BF0" w:rsidP="000C17BE">
      <w:pPr>
        <w:autoSpaceDE w:val="0"/>
        <w:autoSpaceDN w:val="0"/>
        <w:adjustRightInd w:val="0"/>
        <w:spacing w:after="0" w:line="240" w:lineRule="auto"/>
        <w:ind w:firstLine="540"/>
        <w:jc w:val="both"/>
        <w:rPr>
          <w:rFonts w:ascii="Times New Roman" w:hAnsi="Times New Roman" w:cs="Times New Roman"/>
          <w:b/>
          <w:bCs/>
          <w:sz w:val="28"/>
          <w:szCs w:val="28"/>
        </w:rPr>
      </w:pPr>
      <w:r w:rsidRPr="00BE1BF0">
        <w:rPr>
          <w:rFonts w:ascii="Times New Roman" w:hAnsi="Times New Roman" w:cs="Times New Roman"/>
          <w:sz w:val="28"/>
          <w:szCs w:val="28"/>
        </w:rPr>
        <w:t>а) справка о нахождении заявителя или членов его семьи на полном государственном обеспечении (за исключением обучающихся в общеобразовательных организациях по адаптированным основным общеобразовательным программам), выданная организацией (учреждением), в которой (котором) заявитель или члены его семьи находятся на полном государственном обеспечении</w:t>
      </w:r>
      <w:r w:rsidR="000C17BE" w:rsidRPr="000C17BE">
        <w:rPr>
          <w:rFonts w:ascii="Times New Roman" w:hAnsi="Times New Roman" w:cs="Times New Roman"/>
          <w:b/>
          <w:bCs/>
          <w:sz w:val="28"/>
          <w:szCs w:val="28"/>
        </w:rPr>
        <w:t xml:space="preserve"> </w:t>
      </w:r>
      <w:r w:rsidR="00FC7B4E">
        <w:rPr>
          <w:rFonts w:ascii="Times New Roman" w:hAnsi="Times New Roman" w:cs="Times New Roman"/>
          <w:sz w:val="28"/>
          <w:szCs w:val="28"/>
        </w:rPr>
        <w:t>–</w:t>
      </w:r>
      <w:r w:rsidR="000C17BE">
        <w:rPr>
          <w:rFonts w:ascii="Times New Roman" w:hAnsi="Times New Roman" w:cs="Times New Roman"/>
          <w:b/>
          <w:bCs/>
          <w:sz w:val="28"/>
          <w:szCs w:val="28"/>
        </w:rPr>
        <w:t xml:space="preserve"> </w:t>
      </w:r>
      <w:r w:rsidR="000C17BE" w:rsidRPr="000C17BE">
        <w:rPr>
          <w:rFonts w:ascii="Times New Roman" w:hAnsi="Times New Roman" w:cs="Times New Roman"/>
          <w:b/>
          <w:bCs/>
          <w:sz w:val="28"/>
          <w:szCs w:val="28"/>
        </w:rPr>
        <w:t>при наличии в семье таких членов семьи;</w:t>
      </w:r>
    </w:p>
    <w:p w:rsidR="00DA0989" w:rsidRPr="000C17BE" w:rsidRDefault="00BE1BF0" w:rsidP="00DA0989">
      <w:pPr>
        <w:autoSpaceDE w:val="0"/>
        <w:autoSpaceDN w:val="0"/>
        <w:adjustRightInd w:val="0"/>
        <w:spacing w:after="0" w:line="240" w:lineRule="auto"/>
        <w:ind w:firstLine="540"/>
        <w:jc w:val="both"/>
        <w:rPr>
          <w:rFonts w:ascii="Times New Roman" w:hAnsi="Times New Roman" w:cs="Times New Roman"/>
          <w:b/>
          <w:bCs/>
          <w:sz w:val="28"/>
          <w:szCs w:val="28"/>
        </w:rPr>
      </w:pPr>
      <w:r w:rsidRPr="00BE1BF0">
        <w:rPr>
          <w:rFonts w:ascii="Times New Roman" w:hAnsi="Times New Roman" w:cs="Times New Roman"/>
          <w:sz w:val="28"/>
          <w:szCs w:val="28"/>
        </w:rPr>
        <w:t>б) справка Министерства обороны Российской Федерации или подведомственных ему учреждений о прохождении заявителем или членами его семьи военной службы по призыву с указанием воинского звания и срока окончания службы по призыву или справка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 выданная указанными организациями</w:t>
      </w:r>
      <w:r w:rsidR="00DA0989">
        <w:rPr>
          <w:rFonts w:ascii="Times New Roman" w:hAnsi="Times New Roman" w:cs="Times New Roman"/>
          <w:sz w:val="28"/>
          <w:szCs w:val="28"/>
        </w:rPr>
        <w:t xml:space="preserve"> </w:t>
      </w:r>
      <w:bookmarkStart w:id="5" w:name="_Hlk188023349"/>
      <w:r w:rsidR="00DA0989">
        <w:rPr>
          <w:rFonts w:ascii="Times New Roman" w:hAnsi="Times New Roman" w:cs="Times New Roman"/>
          <w:sz w:val="28"/>
          <w:szCs w:val="28"/>
        </w:rPr>
        <w:t>–</w:t>
      </w:r>
      <w:bookmarkEnd w:id="5"/>
      <w:r w:rsidR="00DA0989">
        <w:rPr>
          <w:rFonts w:ascii="Times New Roman" w:hAnsi="Times New Roman" w:cs="Times New Roman"/>
          <w:sz w:val="28"/>
          <w:szCs w:val="28"/>
        </w:rPr>
        <w:t xml:space="preserve"> </w:t>
      </w:r>
      <w:r w:rsidR="00DA0989" w:rsidRPr="000C17BE">
        <w:rPr>
          <w:rFonts w:ascii="Times New Roman" w:hAnsi="Times New Roman" w:cs="Times New Roman"/>
          <w:b/>
          <w:bCs/>
          <w:sz w:val="28"/>
          <w:szCs w:val="28"/>
        </w:rPr>
        <w:t>при</w:t>
      </w:r>
      <w:r w:rsidR="00DA0989">
        <w:rPr>
          <w:rFonts w:ascii="Times New Roman" w:hAnsi="Times New Roman" w:cs="Times New Roman"/>
          <w:b/>
          <w:bCs/>
          <w:sz w:val="28"/>
          <w:szCs w:val="28"/>
        </w:rPr>
        <w:t xml:space="preserve"> </w:t>
      </w:r>
      <w:r w:rsidR="00DA0989" w:rsidRPr="000C17BE">
        <w:rPr>
          <w:rFonts w:ascii="Times New Roman" w:hAnsi="Times New Roman" w:cs="Times New Roman"/>
          <w:b/>
          <w:bCs/>
          <w:sz w:val="28"/>
          <w:szCs w:val="28"/>
        </w:rPr>
        <w:t>наличии в семье таких членов семьи;</w:t>
      </w:r>
    </w:p>
    <w:p w:rsidR="00DA0989" w:rsidRPr="000C17BE" w:rsidRDefault="00BE1BF0" w:rsidP="00DA0989">
      <w:pPr>
        <w:autoSpaceDE w:val="0"/>
        <w:autoSpaceDN w:val="0"/>
        <w:adjustRightInd w:val="0"/>
        <w:spacing w:after="0" w:line="240" w:lineRule="auto"/>
        <w:ind w:firstLine="540"/>
        <w:jc w:val="both"/>
        <w:rPr>
          <w:rFonts w:ascii="Times New Roman" w:hAnsi="Times New Roman" w:cs="Times New Roman"/>
          <w:b/>
          <w:bCs/>
          <w:sz w:val="28"/>
          <w:szCs w:val="28"/>
        </w:rPr>
      </w:pPr>
      <w:r w:rsidRPr="00BE1BF0">
        <w:rPr>
          <w:rFonts w:ascii="Times New Roman" w:hAnsi="Times New Roman" w:cs="Times New Roman"/>
          <w:sz w:val="28"/>
          <w:szCs w:val="28"/>
        </w:rPr>
        <w:t xml:space="preserve">в) справка о нахождении заявителя или членов его семьи на принудительном лечении по решению суда, выданная Федеральной службой исполнения наказаний (далее - ФСИН России) или Федеральной службой </w:t>
      </w:r>
      <w:r w:rsidRPr="00BE1BF0">
        <w:rPr>
          <w:rFonts w:ascii="Times New Roman" w:hAnsi="Times New Roman" w:cs="Times New Roman"/>
          <w:sz w:val="28"/>
          <w:szCs w:val="28"/>
        </w:rPr>
        <w:lastRenderedPageBreak/>
        <w:t>судебных приставов (далее - ФССП России)</w:t>
      </w:r>
      <w:r w:rsidR="00DA0989">
        <w:rPr>
          <w:rFonts w:ascii="Times New Roman" w:hAnsi="Times New Roman" w:cs="Times New Roman"/>
          <w:sz w:val="28"/>
          <w:szCs w:val="28"/>
        </w:rPr>
        <w:t xml:space="preserve"> – </w:t>
      </w:r>
      <w:r w:rsidR="00DA0989" w:rsidRPr="000C17BE">
        <w:rPr>
          <w:rFonts w:ascii="Times New Roman" w:hAnsi="Times New Roman" w:cs="Times New Roman"/>
          <w:b/>
          <w:bCs/>
          <w:sz w:val="28"/>
          <w:szCs w:val="28"/>
        </w:rPr>
        <w:t>при</w:t>
      </w:r>
      <w:r w:rsidR="00DA0989">
        <w:rPr>
          <w:rFonts w:ascii="Times New Roman" w:hAnsi="Times New Roman" w:cs="Times New Roman"/>
          <w:b/>
          <w:bCs/>
          <w:sz w:val="28"/>
          <w:szCs w:val="28"/>
        </w:rPr>
        <w:t xml:space="preserve"> </w:t>
      </w:r>
      <w:r w:rsidR="00DA0989" w:rsidRPr="000C17BE">
        <w:rPr>
          <w:rFonts w:ascii="Times New Roman" w:hAnsi="Times New Roman" w:cs="Times New Roman"/>
          <w:b/>
          <w:bCs/>
          <w:sz w:val="28"/>
          <w:szCs w:val="28"/>
        </w:rPr>
        <w:t>наличии в семье таких членов семьи;</w:t>
      </w:r>
    </w:p>
    <w:p w:rsidR="00E21EF9" w:rsidRPr="000C17BE" w:rsidRDefault="00BE1BF0" w:rsidP="00E21EF9">
      <w:pPr>
        <w:autoSpaceDE w:val="0"/>
        <w:autoSpaceDN w:val="0"/>
        <w:adjustRightInd w:val="0"/>
        <w:spacing w:after="0" w:line="240" w:lineRule="auto"/>
        <w:ind w:firstLine="540"/>
        <w:jc w:val="both"/>
        <w:rPr>
          <w:rFonts w:ascii="Times New Roman" w:hAnsi="Times New Roman" w:cs="Times New Roman"/>
          <w:b/>
          <w:bCs/>
          <w:sz w:val="28"/>
          <w:szCs w:val="28"/>
        </w:rPr>
      </w:pPr>
      <w:r w:rsidRPr="00BE1BF0">
        <w:rPr>
          <w:rFonts w:ascii="Times New Roman" w:hAnsi="Times New Roman" w:cs="Times New Roman"/>
          <w:sz w:val="28"/>
          <w:szCs w:val="28"/>
        </w:rPr>
        <w:t>г) справка органов внутренних дел о нахождении члена семьи заявителя в розыске</w:t>
      </w:r>
      <w:r w:rsidR="00E21EF9">
        <w:rPr>
          <w:rFonts w:ascii="Times New Roman" w:hAnsi="Times New Roman" w:cs="Times New Roman"/>
          <w:sz w:val="28"/>
          <w:szCs w:val="28"/>
        </w:rPr>
        <w:t xml:space="preserve"> </w:t>
      </w:r>
      <w:r w:rsidR="00E21EF9">
        <w:rPr>
          <w:rFonts w:ascii="Times New Roman" w:hAnsi="Times New Roman" w:cs="Times New Roman"/>
          <w:sz w:val="28"/>
          <w:szCs w:val="28"/>
        </w:rPr>
        <w:t xml:space="preserve">– </w:t>
      </w:r>
      <w:r w:rsidR="00E21EF9" w:rsidRPr="000C17BE">
        <w:rPr>
          <w:rFonts w:ascii="Times New Roman" w:hAnsi="Times New Roman" w:cs="Times New Roman"/>
          <w:b/>
          <w:bCs/>
          <w:sz w:val="28"/>
          <w:szCs w:val="28"/>
        </w:rPr>
        <w:t>при</w:t>
      </w:r>
      <w:r w:rsidR="00E21EF9">
        <w:rPr>
          <w:rFonts w:ascii="Times New Roman" w:hAnsi="Times New Roman" w:cs="Times New Roman"/>
          <w:b/>
          <w:bCs/>
          <w:sz w:val="28"/>
          <w:szCs w:val="28"/>
        </w:rPr>
        <w:t xml:space="preserve"> </w:t>
      </w:r>
      <w:r w:rsidR="00E21EF9" w:rsidRPr="000C17BE">
        <w:rPr>
          <w:rFonts w:ascii="Times New Roman" w:hAnsi="Times New Roman" w:cs="Times New Roman"/>
          <w:b/>
          <w:bCs/>
          <w:sz w:val="28"/>
          <w:szCs w:val="28"/>
        </w:rPr>
        <w:t>наличии в семье таких членов семьи;</w:t>
      </w:r>
    </w:p>
    <w:p w:rsidR="00E21EF9" w:rsidRPr="000C17BE" w:rsidRDefault="00BE1BF0" w:rsidP="00E21EF9">
      <w:pPr>
        <w:autoSpaceDE w:val="0"/>
        <w:autoSpaceDN w:val="0"/>
        <w:adjustRightInd w:val="0"/>
        <w:spacing w:after="0" w:line="240" w:lineRule="auto"/>
        <w:ind w:firstLine="540"/>
        <w:jc w:val="both"/>
        <w:rPr>
          <w:rFonts w:ascii="Times New Roman" w:hAnsi="Times New Roman" w:cs="Times New Roman"/>
          <w:b/>
          <w:bCs/>
          <w:sz w:val="28"/>
          <w:szCs w:val="28"/>
        </w:rPr>
      </w:pPr>
      <w:r w:rsidRPr="00BE1BF0">
        <w:rPr>
          <w:rFonts w:ascii="Times New Roman" w:hAnsi="Times New Roman" w:cs="Times New Roman"/>
          <w:sz w:val="28"/>
          <w:szCs w:val="28"/>
        </w:rPr>
        <w:t>д) документы (сведения), подтверждающие факт призыва гражданина на военную службу по мобилизации (при наличии)</w:t>
      </w:r>
      <w:r w:rsidR="00E21EF9">
        <w:rPr>
          <w:rFonts w:ascii="Times New Roman" w:hAnsi="Times New Roman" w:cs="Times New Roman"/>
          <w:sz w:val="28"/>
          <w:szCs w:val="28"/>
        </w:rPr>
        <w:t xml:space="preserve"> </w:t>
      </w:r>
      <w:r w:rsidR="00E21EF9">
        <w:rPr>
          <w:rFonts w:ascii="Times New Roman" w:hAnsi="Times New Roman" w:cs="Times New Roman"/>
          <w:sz w:val="28"/>
          <w:szCs w:val="28"/>
        </w:rPr>
        <w:t xml:space="preserve">– </w:t>
      </w:r>
      <w:r w:rsidR="00E21EF9" w:rsidRPr="000C17BE">
        <w:rPr>
          <w:rFonts w:ascii="Times New Roman" w:hAnsi="Times New Roman" w:cs="Times New Roman"/>
          <w:b/>
          <w:bCs/>
          <w:sz w:val="28"/>
          <w:szCs w:val="28"/>
        </w:rPr>
        <w:t>при</w:t>
      </w:r>
      <w:r w:rsidR="00E21EF9">
        <w:rPr>
          <w:rFonts w:ascii="Times New Roman" w:hAnsi="Times New Roman" w:cs="Times New Roman"/>
          <w:b/>
          <w:bCs/>
          <w:sz w:val="28"/>
          <w:szCs w:val="28"/>
        </w:rPr>
        <w:t xml:space="preserve"> </w:t>
      </w:r>
      <w:r w:rsidR="00E21EF9" w:rsidRPr="000C17BE">
        <w:rPr>
          <w:rFonts w:ascii="Times New Roman" w:hAnsi="Times New Roman" w:cs="Times New Roman"/>
          <w:b/>
          <w:bCs/>
          <w:sz w:val="28"/>
          <w:szCs w:val="28"/>
        </w:rPr>
        <w:t>наличии в семье таких членов семьи;</w:t>
      </w:r>
    </w:p>
    <w:p w:rsidR="00BE1BF0" w:rsidRPr="00BE1BF0" w:rsidRDefault="00BE1BF0" w:rsidP="00BE1BF0">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 xml:space="preserve">3) в обязательном порядке </w:t>
      </w:r>
      <w:r w:rsidRPr="00687140">
        <w:rPr>
          <w:rFonts w:ascii="Times New Roman" w:hAnsi="Times New Roman" w:cs="Times New Roman"/>
          <w:b/>
          <w:sz w:val="28"/>
          <w:szCs w:val="28"/>
        </w:rPr>
        <w:t xml:space="preserve">(исходя из жизненной ситуации за период, за который рассчитывается среднедушевой доход семьи в соответствии с </w:t>
      </w:r>
      <w:hyperlink r:id="rId8" w:history="1">
        <w:r w:rsidRPr="00687140">
          <w:rPr>
            <w:rFonts w:ascii="Times New Roman" w:hAnsi="Times New Roman" w:cs="Times New Roman"/>
            <w:b/>
            <w:sz w:val="28"/>
            <w:szCs w:val="28"/>
          </w:rPr>
          <w:t>пунктом 9</w:t>
        </w:r>
      </w:hyperlink>
      <w:r w:rsidRPr="00687140">
        <w:rPr>
          <w:rFonts w:ascii="Times New Roman" w:hAnsi="Times New Roman" w:cs="Times New Roman"/>
          <w:b/>
          <w:sz w:val="28"/>
          <w:szCs w:val="28"/>
        </w:rPr>
        <w:t xml:space="preserve"> Порядка учета и исчисления дохода)</w:t>
      </w:r>
      <w:r w:rsidRPr="00BE1BF0">
        <w:rPr>
          <w:rFonts w:ascii="Times New Roman" w:hAnsi="Times New Roman" w:cs="Times New Roman"/>
          <w:sz w:val="28"/>
          <w:szCs w:val="28"/>
        </w:rPr>
        <w:t>:</w:t>
      </w:r>
    </w:p>
    <w:p w:rsidR="00BE1BF0" w:rsidRPr="00A93D33" w:rsidRDefault="00BE1BF0" w:rsidP="00BE1BF0">
      <w:pPr>
        <w:autoSpaceDE w:val="0"/>
        <w:autoSpaceDN w:val="0"/>
        <w:adjustRightInd w:val="0"/>
        <w:spacing w:after="0" w:line="240" w:lineRule="auto"/>
        <w:ind w:firstLine="540"/>
        <w:jc w:val="both"/>
        <w:rPr>
          <w:rFonts w:ascii="Times New Roman" w:hAnsi="Times New Roman" w:cs="Times New Roman"/>
          <w:b/>
          <w:sz w:val="28"/>
          <w:szCs w:val="28"/>
        </w:rPr>
      </w:pPr>
      <w:r w:rsidRPr="00BE1BF0">
        <w:rPr>
          <w:rFonts w:ascii="Times New Roman" w:hAnsi="Times New Roman" w:cs="Times New Roman"/>
          <w:sz w:val="28"/>
          <w:szCs w:val="28"/>
        </w:rPr>
        <w:t xml:space="preserve">а) справка о факте обучения заявителя и (или) членов его семьи в профессиональной образовательной организации или образовательной организации высшего образования по очной форме обучения и неполучения ими стипендии - </w:t>
      </w:r>
      <w:r w:rsidRPr="00A93D33">
        <w:rPr>
          <w:rFonts w:ascii="Times New Roman" w:hAnsi="Times New Roman" w:cs="Times New Roman"/>
          <w:b/>
          <w:sz w:val="28"/>
          <w:szCs w:val="28"/>
        </w:rPr>
        <w:t>в случае обучения заявителя и (или) членов семьи в указанных организациях и неполучения ими стипендии;</w:t>
      </w:r>
    </w:p>
    <w:p w:rsidR="00BE1BF0" w:rsidRPr="00BE1BF0" w:rsidRDefault="00BE1BF0" w:rsidP="00BE1BF0">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б) 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 выданная указанными образовательными организациями</w:t>
      </w:r>
      <w:r w:rsidR="00116A15">
        <w:rPr>
          <w:rFonts w:ascii="Times New Roman" w:hAnsi="Times New Roman" w:cs="Times New Roman"/>
          <w:sz w:val="28"/>
          <w:szCs w:val="28"/>
        </w:rPr>
        <w:t xml:space="preserve"> – </w:t>
      </w:r>
      <w:r w:rsidR="00116A15" w:rsidRPr="00A93D33">
        <w:rPr>
          <w:rFonts w:ascii="Times New Roman" w:hAnsi="Times New Roman" w:cs="Times New Roman"/>
          <w:b/>
          <w:sz w:val="28"/>
          <w:szCs w:val="28"/>
        </w:rPr>
        <w:t>в</w:t>
      </w:r>
      <w:r w:rsidR="00116A15">
        <w:rPr>
          <w:rFonts w:ascii="Times New Roman" w:hAnsi="Times New Roman" w:cs="Times New Roman"/>
          <w:b/>
          <w:sz w:val="28"/>
          <w:szCs w:val="28"/>
        </w:rPr>
        <w:t xml:space="preserve"> </w:t>
      </w:r>
      <w:r w:rsidR="00116A15" w:rsidRPr="00A93D33">
        <w:rPr>
          <w:rFonts w:ascii="Times New Roman" w:hAnsi="Times New Roman" w:cs="Times New Roman"/>
          <w:b/>
          <w:sz w:val="28"/>
          <w:szCs w:val="28"/>
        </w:rPr>
        <w:t>случае обучения заявителя и (или) членов семьи в указанных организациях</w:t>
      </w:r>
      <w:r w:rsidRPr="00BE1BF0">
        <w:rPr>
          <w:rFonts w:ascii="Times New Roman" w:hAnsi="Times New Roman" w:cs="Times New Roman"/>
          <w:sz w:val="28"/>
          <w:szCs w:val="28"/>
        </w:rPr>
        <w:t>;</w:t>
      </w:r>
    </w:p>
    <w:p w:rsidR="00BE1BF0" w:rsidRPr="00BE1BF0" w:rsidRDefault="00BE1BF0" w:rsidP="00BE1BF0">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в) справка о размере ежемесячного пожизненного содержания судей, вышедших в отставку, выданная по месту получения такого содержания</w:t>
      </w:r>
      <w:r w:rsidR="00BF34BD">
        <w:rPr>
          <w:rFonts w:ascii="Times New Roman" w:hAnsi="Times New Roman" w:cs="Times New Roman"/>
          <w:sz w:val="28"/>
          <w:szCs w:val="28"/>
        </w:rPr>
        <w:t xml:space="preserve"> </w:t>
      </w:r>
      <w:r w:rsidR="00BF34BD">
        <w:rPr>
          <w:rFonts w:ascii="Times New Roman" w:hAnsi="Times New Roman" w:cs="Times New Roman"/>
          <w:sz w:val="28"/>
          <w:szCs w:val="28"/>
        </w:rPr>
        <w:t xml:space="preserve">– </w:t>
      </w:r>
      <w:r w:rsidR="00BF34BD" w:rsidRPr="000C17BE">
        <w:rPr>
          <w:rFonts w:ascii="Times New Roman" w:hAnsi="Times New Roman" w:cs="Times New Roman"/>
          <w:b/>
          <w:bCs/>
          <w:sz w:val="28"/>
          <w:szCs w:val="28"/>
        </w:rPr>
        <w:t>при</w:t>
      </w:r>
      <w:r w:rsidR="00BF34BD">
        <w:rPr>
          <w:rFonts w:ascii="Times New Roman" w:hAnsi="Times New Roman" w:cs="Times New Roman"/>
          <w:b/>
          <w:bCs/>
          <w:sz w:val="28"/>
          <w:szCs w:val="28"/>
        </w:rPr>
        <w:t xml:space="preserve"> </w:t>
      </w:r>
      <w:r w:rsidR="00BF34BD" w:rsidRPr="000C17BE">
        <w:rPr>
          <w:rFonts w:ascii="Times New Roman" w:hAnsi="Times New Roman" w:cs="Times New Roman"/>
          <w:b/>
          <w:bCs/>
          <w:sz w:val="28"/>
          <w:szCs w:val="28"/>
        </w:rPr>
        <w:t>наличии в семье таких членов семьи;</w:t>
      </w:r>
    </w:p>
    <w:p w:rsidR="00BE1BF0" w:rsidRPr="00BE1BF0" w:rsidRDefault="00BE1BF0" w:rsidP="00BE1BF0">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г) справка о размере пенсии, получаемой лицами, проходящими (проходившими) военную службу, в Государственной противопожарной службе,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выданная указанными учреждениями или органами</w:t>
      </w:r>
      <w:r w:rsidR="00BF34BD">
        <w:rPr>
          <w:rFonts w:ascii="Times New Roman" w:hAnsi="Times New Roman" w:cs="Times New Roman"/>
          <w:sz w:val="28"/>
          <w:szCs w:val="28"/>
        </w:rPr>
        <w:t xml:space="preserve"> </w:t>
      </w:r>
      <w:r w:rsidR="00BF34BD">
        <w:rPr>
          <w:rFonts w:ascii="Times New Roman" w:hAnsi="Times New Roman" w:cs="Times New Roman"/>
          <w:sz w:val="28"/>
          <w:szCs w:val="28"/>
        </w:rPr>
        <w:t xml:space="preserve">– </w:t>
      </w:r>
      <w:r w:rsidR="00BF34BD" w:rsidRPr="000C17BE">
        <w:rPr>
          <w:rFonts w:ascii="Times New Roman" w:hAnsi="Times New Roman" w:cs="Times New Roman"/>
          <w:b/>
          <w:bCs/>
          <w:sz w:val="28"/>
          <w:szCs w:val="28"/>
        </w:rPr>
        <w:t>при</w:t>
      </w:r>
      <w:r w:rsidR="00BF34BD">
        <w:rPr>
          <w:rFonts w:ascii="Times New Roman" w:hAnsi="Times New Roman" w:cs="Times New Roman"/>
          <w:b/>
          <w:bCs/>
          <w:sz w:val="28"/>
          <w:szCs w:val="28"/>
        </w:rPr>
        <w:t xml:space="preserve"> </w:t>
      </w:r>
      <w:r w:rsidR="00BF34BD" w:rsidRPr="000C17BE">
        <w:rPr>
          <w:rFonts w:ascii="Times New Roman" w:hAnsi="Times New Roman" w:cs="Times New Roman"/>
          <w:b/>
          <w:bCs/>
          <w:sz w:val="28"/>
          <w:szCs w:val="28"/>
        </w:rPr>
        <w:t>наличии в семье таких членов семьи</w:t>
      </w:r>
      <w:r w:rsidRPr="00BE1BF0">
        <w:rPr>
          <w:rFonts w:ascii="Times New Roman" w:hAnsi="Times New Roman" w:cs="Times New Roman"/>
          <w:sz w:val="28"/>
          <w:szCs w:val="28"/>
        </w:rPr>
        <w:t>;</w:t>
      </w:r>
    </w:p>
    <w:p w:rsidR="00BE1BF0" w:rsidRPr="00A77D3B" w:rsidRDefault="00BE1BF0" w:rsidP="00BE1BF0">
      <w:pPr>
        <w:autoSpaceDE w:val="0"/>
        <w:autoSpaceDN w:val="0"/>
        <w:adjustRightInd w:val="0"/>
        <w:spacing w:after="0" w:line="240" w:lineRule="auto"/>
        <w:ind w:firstLine="540"/>
        <w:jc w:val="both"/>
        <w:rPr>
          <w:rFonts w:ascii="Times New Roman" w:hAnsi="Times New Roman" w:cs="Times New Roman"/>
          <w:b/>
          <w:bCs/>
          <w:sz w:val="28"/>
          <w:szCs w:val="28"/>
        </w:rPr>
      </w:pPr>
      <w:r w:rsidRPr="00BE1BF0">
        <w:rPr>
          <w:rFonts w:ascii="Times New Roman" w:hAnsi="Times New Roman" w:cs="Times New Roman"/>
          <w:sz w:val="28"/>
          <w:szCs w:val="28"/>
        </w:rPr>
        <w:t xml:space="preserve">д) справка о размере доходов, предусмотренных </w:t>
      </w:r>
      <w:hyperlink r:id="rId9" w:history="1">
        <w:r w:rsidRPr="00BE1BF0">
          <w:rPr>
            <w:rFonts w:ascii="Times New Roman" w:hAnsi="Times New Roman" w:cs="Times New Roman"/>
            <w:sz w:val="28"/>
            <w:szCs w:val="28"/>
          </w:rPr>
          <w:t xml:space="preserve">подпунктами </w:t>
        </w:r>
        <w:r w:rsidR="00A93D33">
          <w:rPr>
            <w:rFonts w:ascii="Times New Roman" w:hAnsi="Times New Roman" w:cs="Times New Roman"/>
            <w:sz w:val="28"/>
            <w:szCs w:val="28"/>
          </w:rPr>
          <w:t>«</w:t>
        </w:r>
        <w:r w:rsidRPr="00BE1BF0">
          <w:rPr>
            <w:rFonts w:ascii="Times New Roman" w:hAnsi="Times New Roman" w:cs="Times New Roman"/>
            <w:sz w:val="28"/>
            <w:szCs w:val="28"/>
          </w:rPr>
          <w:t>а</w:t>
        </w:r>
      </w:hyperlink>
      <w:r w:rsidR="00A93D33">
        <w:rPr>
          <w:rFonts w:ascii="Times New Roman" w:hAnsi="Times New Roman" w:cs="Times New Roman"/>
          <w:sz w:val="28"/>
          <w:szCs w:val="28"/>
        </w:rPr>
        <w:t>»</w:t>
      </w:r>
      <w:r w:rsidRPr="00BE1BF0">
        <w:rPr>
          <w:rFonts w:ascii="Times New Roman" w:hAnsi="Times New Roman" w:cs="Times New Roman"/>
          <w:sz w:val="28"/>
          <w:szCs w:val="28"/>
        </w:rPr>
        <w:t xml:space="preserve"> и </w:t>
      </w:r>
      <w:r w:rsidR="00A93D33">
        <w:rPr>
          <w:rFonts w:ascii="Times New Roman" w:hAnsi="Times New Roman" w:cs="Times New Roman"/>
          <w:sz w:val="28"/>
          <w:szCs w:val="28"/>
        </w:rPr>
        <w:t>«б» пункта 6</w:t>
      </w:r>
      <w:r w:rsidRPr="00BE1BF0">
        <w:rPr>
          <w:rFonts w:ascii="Times New Roman" w:hAnsi="Times New Roman" w:cs="Times New Roman"/>
          <w:sz w:val="28"/>
          <w:szCs w:val="28"/>
        </w:rPr>
        <w:t xml:space="preserve"> Порядка учета и исчисления дохода, </w:t>
      </w:r>
      <w:r w:rsidR="003D5D77">
        <w:rPr>
          <w:rFonts w:ascii="Times New Roman" w:hAnsi="Times New Roman" w:cs="Times New Roman"/>
          <w:sz w:val="28"/>
          <w:szCs w:val="28"/>
        </w:rPr>
        <w:t>–</w:t>
      </w:r>
      <w:r w:rsidRPr="00BE1BF0">
        <w:rPr>
          <w:rFonts w:ascii="Times New Roman" w:hAnsi="Times New Roman" w:cs="Times New Roman"/>
          <w:sz w:val="28"/>
          <w:szCs w:val="28"/>
        </w:rPr>
        <w:t xml:space="preserve"> </w:t>
      </w:r>
      <w:r w:rsidRPr="00A77D3B">
        <w:rPr>
          <w:rFonts w:ascii="Times New Roman" w:hAnsi="Times New Roman" w:cs="Times New Roman"/>
          <w:b/>
          <w:bCs/>
          <w:sz w:val="28"/>
          <w:szCs w:val="28"/>
        </w:rPr>
        <w:t>в</w:t>
      </w:r>
      <w:r w:rsidR="003D5D77" w:rsidRPr="00A77D3B">
        <w:rPr>
          <w:rFonts w:ascii="Times New Roman" w:hAnsi="Times New Roman" w:cs="Times New Roman"/>
          <w:b/>
          <w:bCs/>
          <w:sz w:val="28"/>
          <w:szCs w:val="28"/>
        </w:rPr>
        <w:t xml:space="preserve"> </w:t>
      </w:r>
      <w:r w:rsidRPr="00A77D3B">
        <w:rPr>
          <w:rFonts w:ascii="Times New Roman" w:hAnsi="Times New Roman" w:cs="Times New Roman"/>
          <w:b/>
          <w:bCs/>
          <w:sz w:val="28"/>
          <w:szCs w:val="28"/>
        </w:rPr>
        <w:t xml:space="preserve">случае если заявитель или члены его семьи являются (являлись) сотрудниками учреждений и </w:t>
      </w:r>
      <w:r w:rsidRPr="00A77D3B">
        <w:rPr>
          <w:rFonts w:ascii="Times New Roman" w:hAnsi="Times New Roman" w:cs="Times New Roman"/>
          <w:b/>
          <w:bCs/>
          <w:sz w:val="28"/>
          <w:szCs w:val="28"/>
        </w:rPr>
        <w:lastRenderedPageBreak/>
        <w:t>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Государственной противопожарной службы,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выданная указанными учреждениями или органами;</w:t>
      </w:r>
    </w:p>
    <w:p w:rsidR="005251A9" w:rsidRPr="00BE1BF0" w:rsidRDefault="00BE1BF0" w:rsidP="005251A9">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е) 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5251A9">
        <w:rPr>
          <w:rFonts w:ascii="Times New Roman" w:hAnsi="Times New Roman" w:cs="Times New Roman"/>
          <w:sz w:val="28"/>
          <w:szCs w:val="28"/>
        </w:rPr>
        <w:t xml:space="preserve"> </w:t>
      </w:r>
      <w:r w:rsidR="005251A9">
        <w:rPr>
          <w:rFonts w:ascii="Times New Roman" w:hAnsi="Times New Roman" w:cs="Times New Roman"/>
          <w:sz w:val="28"/>
          <w:szCs w:val="28"/>
        </w:rPr>
        <w:t xml:space="preserve">– </w:t>
      </w:r>
      <w:r w:rsidR="005251A9" w:rsidRPr="000C17BE">
        <w:rPr>
          <w:rFonts w:ascii="Times New Roman" w:hAnsi="Times New Roman" w:cs="Times New Roman"/>
          <w:b/>
          <w:bCs/>
          <w:sz w:val="28"/>
          <w:szCs w:val="28"/>
        </w:rPr>
        <w:t>при</w:t>
      </w:r>
      <w:r w:rsidR="005251A9">
        <w:rPr>
          <w:rFonts w:ascii="Times New Roman" w:hAnsi="Times New Roman" w:cs="Times New Roman"/>
          <w:b/>
          <w:bCs/>
          <w:sz w:val="28"/>
          <w:szCs w:val="28"/>
        </w:rPr>
        <w:t xml:space="preserve"> </w:t>
      </w:r>
      <w:r w:rsidR="005251A9">
        <w:rPr>
          <w:rFonts w:ascii="Times New Roman" w:hAnsi="Times New Roman" w:cs="Times New Roman"/>
          <w:b/>
          <w:bCs/>
          <w:sz w:val="28"/>
          <w:szCs w:val="28"/>
        </w:rPr>
        <w:t>исполнении указанных обязанностей заявителем или</w:t>
      </w:r>
      <w:r w:rsidR="005251A9" w:rsidRPr="000C17BE">
        <w:rPr>
          <w:rFonts w:ascii="Times New Roman" w:hAnsi="Times New Roman" w:cs="Times New Roman"/>
          <w:b/>
          <w:bCs/>
          <w:sz w:val="28"/>
          <w:szCs w:val="28"/>
        </w:rPr>
        <w:t xml:space="preserve"> член</w:t>
      </w:r>
      <w:r w:rsidR="005251A9">
        <w:rPr>
          <w:rFonts w:ascii="Times New Roman" w:hAnsi="Times New Roman" w:cs="Times New Roman"/>
          <w:b/>
          <w:bCs/>
          <w:sz w:val="28"/>
          <w:szCs w:val="28"/>
        </w:rPr>
        <w:t>ом его</w:t>
      </w:r>
      <w:r w:rsidR="005251A9" w:rsidRPr="000C17BE">
        <w:rPr>
          <w:rFonts w:ascii="Times New Roman" w:hAnsi="Times New Roman" w:cs="Times New Roman"/>
          <w:b/>
          <w:bCs/>
          <w:sz w:val="28"/>
          <w:szCs w:val="28"/>
        </w:rPr>
        <w:t xml:space="preserve"> семьи;</w:t>
      </w:r>
    </w:p>
    <w:p w:rsidR="005251A9" w:rsidRPr="00BE1BF0" w:rsidRDefault="00BE1BF0" w:rsidP="005251A9">
      <w:pPr>
        <w:autoSpaceDE w:val="0"/>
        <w:autoSpaceDN w:val="0"/>
        <w:adjustRightInd w:val="0"/>
        <w:spacing w:after="0" w:line="240" w:lineRule="auto"/>
        <w:ind w:firstLine="540"/>
        <w:jc w:val="both"/>
        <w:rPr>
          <w:rFonts w:ascii="Times New Roman" w:hAnsi="Times New Roman" w:cs="Times New Roman"/>
          <w:sz w:val="28"/>
          <w:szCs w:val="28"/>
        </w:rPr>
      </w:pPr>
      <w:bookmarkStart w:id="6" w:name="Par29"/>
      <w:bookmarkEnd w:id="6"/>
      <w:r w:rsidRPr="00BE1BF0">
        <w:rPr>
          <w:rFonts w:ascii="Times New Roman" w:hAnsi="Times New Roman" w:cs="Times New Roman"/>
          <w:sz w:val="28"/>
          <w:szCs w:val="28"/>
        </w:rPr>
        <w:t>ж) справка о размере доходов, полученных заявителем или членами его семьи за пределами Российской Федерации, выданная организацией (учреждением) по месту получения доходов</w:t>
      </w:r>
      <w:r w:rsidR="005251A9">
        <w:rPr>
          <w:rFonts w:ascii="Times New Roman" w:hAnsi="Times New Roman" w:cs="Times New Roman"/>
          <w:sz w:val="28"/>
          <w:szCs w:val="28"/>
        </w:rPr>
        <w:t xml:space="preserve"> </w:t>
      </w:r>
      <w:r w:rsidR="005251A9">
        <w:rPr>
          <w:rFonts w:ascii="Times New Roman" w:hAnsi="Times New Roman" w:cs="Times New Roman"/>
          <w:sz w:val="28"/>
          <w:szCs w:val="28"/>
        </w:rPr>
        <w:t xml:space="preserve">– </w:t>
      </w:r>
      <w:r w:rsidR="005251A9" w:rsidRPr="000C17BE">
        <w:rPr>
          <w:rFonts w:ascii="Times New Roman" w:hAnsi="Times New Roman" w:cs="Times New Roman"/>
          <w:b/>
          <w:bCs/>
          <w:sz w:val="28"/>
          <w:szCs w:val="28"/>
        </w:rPr>
        <w:t>при</w:t>
      </w:r>
      <w:r w:rsidR="005251A9">
        <w:rPr>
          <w:rFonts w:ascii="Times New Roman" w:hAnsi="Times New Roman" w:cs="Times New Roman"/>
          <w:b/>
          <w:bCs/>
          <w:sz w:val="28"/>
          <w:szCs w:val="28"/>
        </w:rPr>
        <w:t xml:space="preserve"> </w:t>
      </w:r>
      <w:r w:rsidR="005251A9">
        <w:rPr>
          <w:rFonts w:ascii="Times New Roman" w:hAnsi="Times New Roman" w:cs="Times New Roman"/>
          <w:b/>
          <w:bCs/>
          <w:sz w:val="28"/>
          <w:szCs w:val="28"/>
        </w:rPr>
        <w:t xml:space="preserve">получении </w:t>
      </w:r>
      <w:r w:rsidR="005251A9">
        <w:rPr>
          <w:rFonts w:ascii="Times New Roman" w:hAnsi="Times New Roman" w:cs="Times New Roman"/>
          <w:b/>
          <w:bCs/>
          <w:sz w:val="28"/>
          <w:szCs w:val="28"/>
        </w:rPr>
        <w:t>заявителем или</w:t>
      </w:r>
      <w:r w:rsidR="005251A9" w:rsidRPr="000C17BE">
        <w:rPr>
          <w:rFonts w:ascii="Times New Roman" w:hAnsi="Times New Roman" w:cs="Times New Roman"/>
          <w:b/>
          <w:bCs/>
          <w:sz w:val="28"/>
          <w:szCs w:val="28"/>
        </w:rPr>
        <w:t xml:space="preserve"> член</w:t>
      </w:r>
      <w:r w:rsidR="005251A9">
        <w:rPr>
          <w:rFonts w:ascii="Times New Roman" w:hAnsi="Times New Roman" w:cs="Times New Roman"/>
          <w:b/>
          <w:bCs/>
          <w:sz w:val="28"/>
          <w:szCs w:val="28"/>
        </w:rPr>
        <w:t>ом его</w:t>
      </w:r>
      <w:r w:rsidR="005251A9" w:rsidRPr="000C17BE">
        <w:rPr>
          <w:rFonts w:ascii="Times New Roman" w:hAnsi="Times New Roman" w:cs="Times New Roman"/>
          <w:b/>
          <w:bCs/>
          <w:sz w:val="28"/>
          <w:szCs w:val="28"/>
        </w:rPr>
        <w:t xml:space="preserve"> семьи</w:t>
      </w:r>
      <w:r w:rsidR="005251A9">
        <w:rPr>
          <w:rFonts w:ascii="Times New Roman" w:hAnsi="Times New Roman" w:cs="Times New Roman"/>
          <w:b/>
          <w:bCs/>
          <w:sz w:val="28"/>
          <w:szCs w:val="28"/>
        </w:rPr>
        <w:t xml:space="preserve"> указанных доходов</w:t>
      </w:r>
      <w:r w:rsidR="005251A9" w:rsidRPr="000C17BE">
        <w:rPr>
          <w:rFonts w:ascii="Times New Roman" w:hAnsi="Times New Roman" w:cs="Times New Roman"/>
          <w:b/>
          <w:bCs/>
          <w:sz w:val="28"/>
          <w:szCs w:val="28"/>
        </w:rPr>
        <w:t>;</w:t>
      </w:r>
    </w:p>
    <w:p w:rsidR="00BE1BF0" w:rsidRPr="005251A9" w:rsidRDefault="00BE1BF0" w:rsidP="00BE1BF0">
      <w:pPr>
        <w:autoSpaceDE w:val="0"/>
        <w:autoSpaceDN w:val="0"/>
        <w:adjustRightInd w:val="0"/>
        <w:spacing w:after="0" w:line="240" w:lineRule="auto"/>
        <w:ind w:firstLine="540"/>
        <w:jc w:val="both"/>
        <w:rPr>
          <w:rFonts w:ascii="Times New Roman" w:hAnsi="Times New Roman" w:cs="Times New Roman"/>
          <w:b/>
          <w:bCs/>
          <w:sz w:val="28"/>
          <w:szCs w:val="28"/>
        </w:rPr>
      </w:pPr>
      <w:r w:rsidRPr="00BE1BF0">
        <w:rPr>
          <w:rFonts w:ascii="Times New Roman" w:hAnsi="Times New Roman" w:cs="Times New Roman"/>
          <w:sz w:val="28"/>
          <w:szCs w:val="28"/>
        </w:rPr>
        <w:t xml:space="preserve">з) справка о размере доходов, полученных в рамках применения </w:t>
      </w:r>
      <w:r w:rsidR="00A93D33">
        <w:rPr>
          <w:rFonts w:ascii="Times New Roman" w:hAnsi="Times New Roman" w:cs="Times New Roman"/>
          <w:sz w:val="28"/>
          <w:szCs w:val="28"/>
        </w:rPr>
        <w:t>специального налогового режима «</w:t>
      </w:r>
      <w:r w:rsidRPr="00BE1BF0">
        <w:rPr>
          <w:rFonts w:ascii="Times New Roman" w:hAnsi="Times New Roman" w:cs="Times New Roman"/>
          <w:sz w:val="28"/>
          <w:szCs w:val="28"/>
        </w:rPr>
        <w:t>Налог на профессиональный доход</w:t>
      </w:r>
      <w:r w:rsidR="00A93D33">
        <w:rPr>
          <w:rFonts w:ascii="Times New Roman" w:hAnsi="Times New Roman" w:cs="Times New Roman"/>
          <w:sz w:val="28"/>
          <w:szCs w:val="28"/>
        </w:rPr>
        <w:t>»</w:t>
      </w:r>
      <w:r w:rsidRPr="00BE1BF0">
        <w:rPr>
          <w:rFonts w:ascii="Times New Roman" w:hAnsi="Times New Roman" w:cs="Times New Roman"/>
          <w:sz w:val="28"/>
          <w:szCs w:val="28"/>
        </w:rPr>
        <w:t xml:space="preserve"> </w:t>
      </w:r>
      <w:r w:rsidR="005251A9">
        <w:rPr>
          <w:rFonts w:ascii="Times New Roman" w:hAnsi="Times New Roman" w:cs="Times New Roman"/>
          <w:sz w:val="28"/>
          <w:szCs w:val="28"/>
        </w:rPr>
        <w:t>–</w:t>
      </w:r>
      <w:r w:rsidRPr="00BE1BF0">
        <w:rPr>
          <w:rFonts w:ascii="Times New Roman" w:hAnsi="Times New Roman" w:cs="Times New Roman"/>
          <w:sz w:val="28"/>
          <w:szCs w:val="28"/>
        </w:rPr>
        <w:t xml:space="preserve"> </w:t>
      </w:r>
      <w:r w:rsidRPr="005251A9">
        <w:rPr>
          <w:rFonts w:ascii="Times New Roman" w:hAnsi="Times New Roman" w:cs="Times New Roman"/>
          <w:b/>
          <w:bCs/>
          <w:sz w:val="28"/>
          <w:szCs w:val="28"/>
        </w:rPr>
        <w:t>при</w:t>
      </w:r>
      <w:r w:rsidR="005251A9" w:rsidRPr="005251A9">
        <w:rPr>
          <w:rFonts w:ascii="Times New Roman" w:hAnsi="Times New Roman" w:cs="Times New Roman"/>
          <w:b/>
          <w:bCs/>
          <w:sz w:val="28"/>
          <w:szCs w:val="28"/>
        </w:rPr>
        <w:t xml:space="preserve"> </w:t>
      </w:r>
      <w:r w:rsidRPr="005251A9">
        <w:rPr>
          <w:rFonts w:ascii="Times New Roman" w:hAnsi="Times New Roman" w:cs="Times New Roman"/>
          <w:b/>
          <w:bCs/>
          <w:sz w:val="28"/>
          <w:szCs w:val="28"/>
        </w:rPr>
        <w:t xml:space="preserve"> применении гражданами специального налогового режима в качестве самозанятого;</w:t>
      </w:r>
    </w:p>
    <w:p w:rsidR="00BE1BF0" w:rsidRPr="00A376A4" w:rsidRDefault="00BE1BF0" w:rsidP="00BE1BF0">
      <w:pPr>
        <w:autoSpaceDE w:val="0"/>
        <w:autoSpaceDN w:val="0"/>
        <w:adjustRightInd w:val="0"/>
        <w:spacing w:after="0" w:line="240" w:lineRule="auto"/>
        <w:ind w:firstLine="540"/>
        <w:jc w:val="both"/>
        <w:rPr>
          <w:rFonts w:ascii="Times New Roman" w:hAnsi="Times New Roman" w:cs="Times New Roman"/>
          <w:b/>
          <w:bCs/>
          <w:sz w:val="28"/>
          <w:szCs w:val="28"/>
        </w:rPr>
      </w:pPr>
      <w:r w:rsidRPr="00BE1BF0">
        <w:rPr>
          <w:rFonts w:ascii="Times New Roman" w:hAnsi="Times New Roman" w:cs="Times New Roman"/>
          <w:sz w:val="28"/>
          <w:szCs w:val="28"/>
        </w:rPr>
        <w:t>и) налоговая декларация, заверенная Федеральной налоговой службой, содержащая сведения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 а также документы о доходах за вычетом расходов при осуществлении деятельности с применением упрощенной системы налогообложения (в случае если в качестве объекта налогообложения выбраны доходы)</w:t>
      </w:r>
      <w:r w:rsidR="00A376A4">
        <w:rPr>
          <w:rFonts w:ascii="Times New Roman" w:hAnsi="Times New Roman" w:cs="Times New Roman"/>
          <w:sz w:val="28"/>
          <w:szCs w:val="28"/>
        </w:rPr>
        <w:t xml:space="preserve"> – </w:t>
      </w:r>
      <w:r w:rsidR="00A376A4" w:rsidRPr="00A376A4">
        <w:rPr>
          <w:rFonts w:ascii="Times New Roman" w:hAnsi="Times New Roman" w:cs="Times New Roman"/>
          <w:b/>
          <w:bCs/>
          <w:sz w:val="28"/>
          <w:szCs w:val="28"/>
        </w:rPr>
        <w:t>в случае непоступления сведений об указанных доходах из системы межведомственного электронного взаимодействия</w:t>
      </w:r>
      <w:r w:rsidRPr="00A376A4">
        <w:rPr>
          <w:rFonts w:ascii="Times New Roman" w:hAnsi="Times New Roman" w:cs="Times New Roman"/>
          <w:b/>
          <w:bCs/>
          <w:sz w:val="28"/>
          <w:szCs w:val="28"/>
        </w:rPr>
        <w:t>;</w:t>
      </w:r>
    </w:p>
    <w:p w:rsidR="00A376A4" w:rsidRPr="00BE1BF0" w:rsidRDefault="00BE1BF0" w:rsidP="00A376A4">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к) договоры авторского заказа, договоры об отчуждении исключительного права на результаты интеллектуальной деятельности и лицензионные договоры, содержащие сведения о размере доходов по указанным договорам</w:t>
      </w:r>
      <w:r w:rsidR="00A376A4">
        <w:rPr>
          <w:rFonts w:ascii="Times New Roman" w:hAnsi="Times New Roman" w:cs="Times New Roman"/>
          <w:sz w:val="28"/>
          <w:szCs w:val="28"/>
        </w:rPr>
        <w:t xml:space="preserve"> </w:t>
      </w:r>
      <w:r w:rsidR="00A376A4">
        <w:rPr>
          <w:rFonts w:ascii="Times New Roman" w:hAnsi="Times New Roman" w:cs="Times New Roman"/>
          <w:sz w:val="28"/>
          <w:szCs w:val="28"/>
        </w:rPr>
        <w:t xml:space="preserve">– </w:t>
      </w:r>
      <w:r w:rsidR="00A376A4" w:rsidRPr="000C17BE">
        <w:rPr>
          <w:rFonts w:ascii="Times New Roman" w:hAnsi="Times New Roman" w:cs="Times New Roman"/>
          <w:b/>
          <w:bCs/>
          <w:sz w:val="28"/>
          <w:szCs w:val="28"/>
        </w:rPr>
        <w:t>при</w:t>
      </w:r>
      <w:r w:rsidR="00A376A4">
        <w:rPr>
          <w:rFonts w:ascii="Times New Roman" w:hAnsi="Times New Roman" w:cs="Times New Roman"/>
          <w:b/>
          <w:bCs/>
          <w:sz w:val="28"/>
          <w:szCs w:val="28"/>
        </w:rPr>
        <w:t xml:space="preserve"> получении заявителем или</w:t>
      </w:r>
      <w:r w:rsidR="00A376A4" w:rsidRPr="000C17BE">
        <w:rPr>
          <w:rFonts w:ascii="Times New Roman" w:hAnsi="Times New Roman" w:cs="Times New Roman"/>
          <w:b/>
          <w:bCs/>
          <w:sz w:val="28"/>
          <w:szCs w:val="28"/>
        </w:rPr>
        <w:t xml:space="preserve"> член</w:t>
      </w:r>
      <w:r w:rsidR="00A376A4">
        <w:rPr>
          <w:rFonts w:ascii="Times New Roman" w:hAnsi="Times New Roman" w:cs="Times New Roman"/>
          <w:b/>
          <w:bCs/>
          <w:sz w:val="28"/>
          <w:szCs w:val="28"/>
        </w:rPr>
        <w:t>ом его</w:t>
      </w:r>
      <w:r w:rsidR="00A376A4" w:rsidRPr="000C17BE">
        <w:rPr>
          <w:rFonts w:ascii="Times New Roman" w:hAnsi="Times New Roman" w:cs="Times New Roman"/>
          <w:b/>
          <w:bCs/>
          <w:sz w:val="28"/>
          <w:szCs w:val="28"/>
        </w:rPr>
        <w:t xml:space="preserve"> семьи</w:t>
      </w:r>
      <w:r w:rsidR="00A376A4">
        <w:rPr>
          <w:rFonts w:ascii="Times New Roman" w:hAnsi="Times New Roman" w:cs="Times New Roman"/>
          <w:b/>
          <w:bCs/>
          <w:sz w:val="28"/>
          <w:szCs w:val="28"/>
        </w:rPr>
        <w:t xml:space="preserve"> указанных доходов</w:t>
      </w:r>
      <w:r w:rsidR="00A376A4" w:rsidRPr="000C17BE">
        <w:rPr>
          <w:rFonts w:ascii="Times New Roman" w:hAnsi="Times New Roman" w:cs="Times New Roman"/>
          <w:b/>
          <w:bCs/>
          <w:sz w:val="28"/>
          <w:szCs w:val="28"/>
        </w:rPr>
        <w:t>;</w:t>
      </w:r>
    </w:p>
    <w:p w:rsidR="00BE1BF0" w:rsidRPr="00A376A4" w:rsidRDefault="00BE1BF0" w:rsidP="00BE1BF0">
      <w:pPr>
        <w:autoSpaceDE w:val="0"/>
        <w:autoSpaceDN w:val="0"/>
        <w:adjustRightInd w:val="0"/>
        <w:spacing w:after="0" w:line="240" w:lineRule="auto"/>
        <w:ind w:firstLine="540"/>
        <w:jc w:val="both"/>
        <w:rPr>
          <w:rFonts w:ascii="Times New Roman" w:hAnsi="Times New Roman" w:cs="Times New Roman"/>
          <w:b/>
          <w:bCs/>
          <w:sz w:val="28"/>
          <w:szCs w:val="28"/>
        </w:rPr>
      </w:pPr>
      <w:r w:rsidRPr="00BE1BF0">
        <w:rPr>
          <w:rFonts w:ascii="Times New Roman" w:hAnsi="Times New Roman" w:cs="Times New Roman"/>
          <w:sz w:val="28"/>
          <w:szCs w:val="28"/>
        </w:rPr>
        <w:t xml:space="preserve">л) справка о предоставлении отпуска без сохранения заработной платы по инициативе работодателя, выданная по месту работы, или копия приказа о предоставлении отпуска без сохранения заработной платы по инициативе работодателя, заверенная работодателем, иные документы, подтверждающие предоставление отпуска без сохранения заработной платы по инициативе </w:t>
      </w:r>
      <w:r w:rsidRPr="00BE1BF0">
        <w:rPr>
          <w:rFonts w:ascii="Times New Roman" w:hAnsi="Times New Roman" w:cs="Times New Roman"/>
          <w:sz w:val="28"/>
          <w:szCs w:val="28"/>
        </w:rPr>
        <w:lastRenderedPageBreak/>
        <w:t xml:space="preserve">работодателя, </w:t>
      </w:r>
      <w:r w:rsidR="00A376A4">
        <w:rPr>
          <w:rFonts w:ascii="Times New Roman" w:hAnsi="Times New Roman" w:cs="Times New Roman"/>
          <w:sz w:val="28"/>
          <w:szCs w:val="28"/>
        </w:rPr>
        <w:t>–</w:t>
      </w:r>
      <w:r w:rsidRPr="00BE1BF0">
        <w:rPr>
          <w:rFonts w:ascii="Times New Roman" w:hAnsi="Times New Roman" w:cs="Times New Roman"/>
          <w:sz w:val="28"/>
          <w:szCs w:val="28"/>
        </w:rPr>
        <w:t xml:space="preserve"> </w:t>
      </w:r>
      <w:r w:rsidRPr="00A376A4">
        <w:rPr>
          <w:rFonts w:ascii="Times New Roman" w:hAnsi="Times New Roman" w:cs="Times New Roman"/>
          <w:b/>
          <w:bCs/>
          <w:sz w:val="28"/>
          <w:szCs w:val="28"/>
        </w:rPr>
        <w:t xml:space="preserve">в случае отсутствия у заявителя и (или) члена семьи заявителя дохода по месту работы за период, за который рассчитывается среднедушевой доход семьи в соответствии с </w:t>
      </w:r>
      <w:hyperlink r:id="rId10" w:history="1">
        <w:r w:rsidRPr="00A376A4">
          <w:rPr>
            <w:rFonts w:ascii="Times New Roman" w:hAnsi="Times New Roman" w:cs="Times New Roman"/>
            <w:b/>
            <w:bCs/>
            <w:sz w:val="28"/>
            <w:szCs w:val="28"/>
          </w:rPr>
          <w:t>пунктом 9</w:t>
        </w:r>
      </w:hyperlink>
      <w:r w:rsidRPr="00A376A4">
        <w:rPr>
          <w:rFonts w:ascii="Times New Roman" w:hAnsi="Times New Roman" w:cs="Times New Roman"/>
          <w:b/>
          <w:bCs/>
          <w:sz w:val="28"/>
          <w:szCs w:val="28"/>
        </w:rPr>
        <w:t xml:space="preserve"> Порядка учета и исчисления дохода;</w:t>
      </w:r>
    </w:p>
    <w:p w:rsidR="00BE1BF0" w:rsidRPr="00D86464" w:rsidRDefault="00BE1BF0" w:rsidP="00BE1BF0">
      <w:pPr>
        <w:autoSpaceDE w:val="0"/>
        <w:autoSpaceDN w:val="0"/>
        <w:adjustRightInd w:val="0"/>
        <w:spacing w:after="0" w:line="240" w:lineRule="auto"/>
        <w:ind w:firstLine="540"/>
        <w:jc w:val="both"/>
        <w:rPr>
          <w:rFonts w:ascii="Times New Roman" w:hAnsi="Times New Roman" w:cs="Times New Roman"/>
          <w:b/>
          <w:bCs/>
          <w:sz w:val="28"/>
          <w:szCs w:val="28"/>
        </w:rPr>
      </w:pPr>
      <w:r w:rsidRPr="00BE1BF0">
        <w:rPr>
          <w:rFonts w:ascii="Times New Roman" w:hAnsi="Times New Roman" w:cs="Times New Roman"/>
          <w:sz w:val="28"/>
          <w:szCs w:val="28"/>
        </w:rPr>
        <w:t>м) справка об уплате заявителем или членом семьи заявителя алиментов на ребенка (детей), не относящегося(-ихся) к членам семьи заявителя, и об удержанных суммах алиментов, выданная по месту работы, или соглашение об уплате алиментов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D86464">
        <w:rPr>
          <w:rFonts w:ascii="Times New Roman" w:hAnsi="Times New Roman" w:cs="Times New Roman"/>
          <w:sz w:val="28"/>
          <w:szCs w:val="28"/>
        </w:rPr>
        <w:t xml:space="preserve"> – </w:t>
      </w:r>
      <w:r w:rsidR="00D86464" w:rsidRPr="00D86464">
        <w:rPr>
          <w:rFonts w:ascii="Times New Roman" w:hAnsi="Times New Roman" w:cs="Times New Roman"/>
          <w:b/>
          <w:bCs/>
          <w:sz w:val="28"/>
          <w:szCs w:val="28"/>
        </w:rPr>
        <w:t>в случае расторжения брака между родителями ребенка (детей)</w:t>
      </w:r>
      <w:r w:rsidRPr="00D86464">
        <w:rPr>
          <w:rFonts w:ascii="Times New Roman" w:hAnsi="Times New Roman" w:cs="Times New Roman"/>
          <w:b/>
          <w:bCs/>
          <w:sz w:val="28"/>
          <w:szCs w:val="28"/>
        </w:rPr>
        <w:t>;</w:t>
      </w:r>
    </w:p>
    <w:p w:rsidR="0033361B" w:rsidRPr="00BE1BF0" w:rsidRDefault="00BE1BF0" w:rsidP="0033361B">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н) решение органа опеки и попечительства или решение суда об объявлении несовершеннолетнего ребенка полностью дееспособным</w:t>
      </w:r>
      <w:r w:rsidR="0033361B">
        <w:rPr>
          <w:rFonts w:ascii="Times New Roman" w:hAnsi="Times New Roman" w:cs="Times New Roman"/>
          <w:sz w:val="28"/>
          <w:szCs w:val="28"/>
        </w:rPr>
        <w:t xml:space="preserve"> </w:t>
      </w:r>
      <w:r w:rsidR="0033361B">
        <w:rPr>
          <w:rFonts w:ascii="Times New Roman" w:hAnsi="Times New Roman" w:cs="Times New Roman"/>
          <w:sz w:val="28"/>
          <w:szCs w:val="28"/>
        </w:rPr>
        <w:t xml:space="preserve">– </w:t>
      </w:r>
      <w:r w:rsidR="0033361B" w:rsidRPr="000C17BE">
        <w:rPr>
          <w:rFonts w:ascii="Times New Roman" w:hAnsi="Times New Roman" w:cs="Times New Roman"/>
          <w:b/>
          <w:bCs/>
          <w:sz w:val="28"/>
          <w:szCs w:val="28"/>
        </w:rPr>
        <w:t>при</w:t>
      </w:r>
      <w:r w:rsidR="0033361B">
        <w:rPr>
          <w:rFonts w:ascii="Times New Roman" w:hAnsi="Times New Roman" w:cs="Times New Roman"/>
          <w:b/>
          <w:bCs/>
          <w:sz w:val="28"/>
          <w:szCs w:val="28"/>
        </w:rPr>
        <w:t xml:space="preserve"> </w:t>
      </w:r>
      <w:r w:rsidR="0033361B" w:rsidRPr="000C17BE">
        <w:rPr>
          <w:rFonts w:ascii="Times New Roman" w:hAnsi="Times New Roman" w:cs="Times New Roman"/>
          <w:b/>
          <w:bCs/>
          <w:sz w:val="28"/>
          <w:szCs w:val="28"/>
        </w:rPr>
        <w:t>наличии в семье таких членов семьи</w:t>
      </w:r>
      <w:r w:rsidR="0033361B" w:rsidRPr="00BE1BF0">
        <w:rPr>
          <w:rFonts w:ascii="Times New Roman" w:hAnsi="Times New Roman" w:cs="Times New Roman"/>
          <w:sz w:val="28"/>
          <w:szCs w:val="28"/>
        </w:rPr>
        <w:t>;</w:t>
      </w:r>
    </w:p>
    <w:p w:rsidR="0033361B" w:rsidRPr="00BE1BF0" w:rsidRDefault="00BE1BF0" w:rsidP="0033361B">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о) документы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33361B">
        <w:rPr>
          <w:rFonts w:ascii="Times New Roman" w:hAnsi="Times New Roman" w:cs="Times New Roman"/>
          <w:sz w:val="28"/>
          <w:szCs w:val="28"/>
        </w:rPr>
        <w:t xml:space="preserve"> </w:t>
      </w:r>
      <w:r w:rsidR="0033361B">
        <w:rPr>
          <w:rFonts w:ascii="Times New Roman" w:hAnsi="Times New Roman" w:cs="Times New Roman"/>
          <w:sz w:val="28"/>
          <w:szCs w:val="28"/>
        </w:rPr>
        <w:t xml:space="preserve">– </w:t>
      </w:r>
      <w:r w:rsidR="0033361B" w:rsidRPr="000C17BE">
        <w:rPr>
          <w:rFonts w:ascii="Times New Roman" w:hAnsi="Times New Roman" w:cs="Times New Roman"/>
          <w:b/>
          <w:bCs/>
          <w:sz w:val="28"/>
          <w:szCs w:val="28"/>
        </w:rPr>
        <w:t>при</w:t>
      </w:r>
      <w:r w:rsidR="0033361B">
        <w:rPr>
          <w:rFonts w:ascii="Times New Roman" w:hAnsi="Times New Roman" w:cs="Times New Roman"/>
          <w:b/>
          <w:bCs/>
          <w:sz w:val="28"/>
          <w:szCs w:val="28"/>
        </w:rPr>
        <w:t xml:space="preserve"> получении заявителем или</w:t>
      </w:r>
      <w:r w:rsidR="0033361B" w:rsidRPr="000C17BE">
        <w:rPr>
          <w:rFonts w:ascii="Times New Roman" w:hAnsi="Times New Roman" w:cs="Times New Roman"/>
          <w:b/>
          <w:bCs/>
          <w:sz w:val="28"/>
          <w:szCs w:val="28"/>
        </w:rPr>
        <w:t xml:space="preserve"> член</w:t>
      </w:r>
      <w:r w:rsidR="0033361B">
        <w:rPr>
          <w:rFonts w:ascii="Times New Roman" w:hAnsi="Times New Roman" w:cs="Times New Roman"/>
          <w:b/>
          <w:bCs/>
          <w:sz w:val="28"/>
          <w:szCs w:val="28"/>
        </w:rPr>
        <w:t>ом его</w:t>
      </w:r>
      <w:r w:rsidR="0033361B" w:rsidRPr="000C17BE">
        <w:rPr>
          <w:rFonts w:ascii="Times New Roman" w:hAnsi="Times New Roman" w:cs="Times New Roman"/>
          <w:b/>
          <w:bCs/>
          <w:sz w:val="28"/>
          <w:szCs w:val="28"/>
        </w:rPr>
        <w:t xml:space="preserve"> семьи</w:t>
      </w:r>
      <w:r w:rsidR="0033361B">
        <w:rPr>
          <w:rFonts w:ascii="Times New Roman" w:hAnsi="Times New Roman" w:cs="Times New Roman"/>
          <w:b/>
          <w:bCs/>
          <w:sz w:val="28"/>
          <w:szCs w:val="28"/>
        </w:rPr>
        <w:t xml:space="preserve"> указанных доходов</w:t>
      </w:r>
      <w:r w:rsidR="0033361B" w:rsidRPr="000C17BE">
        <w:rPr>
          <w:rFonts w:ascii="Times New Roman" w:hAnsi="Times New Roman" w:cs="Times New Roman"/>
          <w:b/>
          <w:bCs/>
          <w:sz w:val="28"/>
          <w:szCs w:val="28"/>
        </w:rPr>
        <w:t>;</w:t>
      </w:r>
    </w:p>
    <w:p w:rsidR="0033361B" w:rsidRPr="00BE1BF0" w:rsidRDefault="00BE1BF0" w:rsidP="0033361B">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п) документы (сведения), подтверждающие закрытие вклада (счета), по которому получен доход в виде процентов, начисленных на остаток, и который закрыт не позднее чем за 6 месяцев до месяца обращения за назначением ежемесячного пособия на ребенка</w:t>
      </w:r>
      <w:r w:rsidR="0033361B">
        <w:rPr>
          <w:rFonts w:ascii="Times New Roman" w:hAnsi="Times New Roman" w:cs="Times New Roman"/>
          <w:sz w:val="28"/>
          <w:szCs w:val="28"/>
        </w:rPr>
        <w:t xml:space="preserve"> </w:t>
      </w:r>
      <w:r w:rsidR="0033361B">
        <w:rPr>
          <w:rFonts w:ascii="Times New Roman" w:hAnsi="Times New Roman" w:cs="Times New Roman"/>
          <w:sz w:val="28"/>
          <w:szCs w:val="28"/>
        </w:rPr>
        <w:t xml:space="preserve">– </w:t>
      </w:r>
      <w:r w:rsidR="0033361B" w:rsidRPr="000C17BE">
        <w:rPr>
          <w:rFonts w:ascii="Times New Roman" w:hAnsi="Times New Roman" w:cs="Times New Roman"/>
          <w:b/>
          <w:bCs/>
          <w:sz w:val="28"/>
          <w:szCs w:val="28"/>
        </w:rPr>
        <w:t>при</w:t>
      </w:r>
      <w:r w:rsidR="0033361B">
        <w:rPr>
          <w:rFonts w:ascii="Times New Roman" w:hAnsi="Times New Roman" w:cs="Times New Roman"/>
          <w:b/>
          <w:bCs/>
          <w:sz w:val="28"/>
          <w:szCs w:val="28"/>
        </w:rPr>
        <w:t xml:space="preserve"> получении заявителем или</w:t>
      </w:r>
      <w:r w:rsidR="0033361B" w:rsidRPr="000C17BE">
        <w:rPr>
          <w:rFonts w:ascii="Times New Roman" w:hAnsi="Times New Roman" w:cs="Times New Roman"/>
          <w:b/>
          <w:bCs/>
          <w:sz w:val="28"/>
          <w:szCs w:val="28"/>
        </w:rPr>
        <w:t xml:space="preserve"> член</w:t>
      </w:r>
      <w:r w:rsidR="0033361B">
        <w:rPr>
          <w:rFonts w:ascii="Times New Roman" w:hAnsi="Times New Roman" w:cs="Times New Roman"/>
          <w:b/>
          <w:bCs/>
          <w:sz w:val="28"/>
          <w:szCs w:val="28"/>
        </w:rPr>
        <w:t>ом его</w:t>
      </w:r>
      <w:r w:rsidR="0033361B" w:rsidRPr="000C17BE">
        <w:rPr>
          <w:rFonts w:ascii="Times New Roman" w:hAnsi="Times New Roman" w:cs="Times New Roman"/>
          <w:b/>
          <w:bCs/>
          <w:sz w:val="28"/>
          <w:szCs w:val="28"/>
        </w:rPr>
        <w:t xml:space="preserve"> семьи</w:t>
      </w:r>
      <w:r w:rsidR="0033361B">
        <w:rPr>
          <w:rFonts w:ascii="Times New Roman" w:hAnsi="Times New Roman" w:cs="Times New Roman"/>
          <w:b/>
          <w:bCs/>
          <w:sz w:val="28"/>
          <w:szCs w:val="28"/>
        </w:rPr>
        <w:t xml:space="preserve"> указанных доходов</w:t>
      </w:r>
      <w:r w:rsidR="0033361B">
        <w:rPr>
          <w:rFonts w:ascii="Times New Roman" w:hAnsi="Times New Roman" w:cs="Times New Roman"/>
          <w:b/>
          <w:bCs/>
          <w:sz w:val="28"/>
          <w:szCs w:val="28"/>
        </w:rPr>
        <w:t>.</w:t>
      </w:r>
    </w:p>
    <w:p w:rsidR="00BE1BF0" w:rsidRPr="00BE1BF0" w:rsidRDefault="00BE1BF0" w:rsidP="00BE1BF0">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 xml:space="preserve">Документы (сведения) компетентного органа иностранного государства, подтверждающие размер доходов, предусмотренных </w:t>
      </w:r>
      <w:hyperlink w:anchor="Par29" w:history="1">
        <w:r w:rsidRPr="00BE1BF0">
          <w:rPr>
            <w:rFonts w:ascii="Times New Roman" w:hAnsi="Times New Roman" w:cs="Times New Roman"/>
            <w:sz w:val="28"/>
            <w:szCs w:val="28"/>
          </w:rPr>
          <w:t xml:space="preserve">подподпунктом </w:t>
        </w:r>
        <w:r w:rsidR="00A93D33">
          <w:rPr>
            <w:rFonts w:ascii="Times New Roman" w:hAnsi="Times New Roman" w:cs="Times New Roman"/>
            <w:sz w:val="28"/>
            <w:szCs w:val="28"/>
          </w:rPr>
          <w:t>«</w:t>
        </w:r>
        <w:r w:rsidRPr="00BE1BF0">
          <w:rPr>
            <w:rFonts w:ascii="Times New Roman" w:hAnsi="Times New Roman" w:cs="Times New Roman"/>
            <w:sz w:val="28"/>
            <w:szCs w:val="28"/>
          </w:rPr>
          <w:t>ж</w:t>
        </w:r>
        <w:r w:rsidR="00A93D33">
          <w:rPr>
            <w:rFonts w:ascii="Times New Roman" w:hAnsi="Times New Roman" w:cs="Times New Roman"/>
            <w:sz w:val="28"/>
            <w:szCs w:val="28"/>
          </w:rPr>
          <w:t>»</w:t>
        </w:r>
        <w:r w:rsidRPr="00BE1BF0">
          <w:rPr>
            <w:rFonts w:ascii="Times New Roman" w:hAnsi="Times New Roman" w:cs="Times New Roman"/>
            <w:sz w:val="28"/>
            <w:szCs w:val="28"/>
          </w:rPr>
          <w:t xml:space="preserve"> подпункта 3</w:t>
        </w:r>
      </w:hyperlink>
      <w:r w:rsidRPr="00BE1BF0">
        <w:rPr>
          <w:rFonts w:ascii="Times New Roman" w:hAnsi="Times New Roman" w:cs="Times New Roman"/>
          <w:sz w:val="28"/>
          <w:szCs w:val="28"/>
        </w:rPr>
        <w:t xml:space="preserve"> настоящего пункта, а также документы (сведения) компетентного органа иностранного государства, указанные в </w:t>
      </w:r>
      <w:hyperlink w:anchor="Par3" w:history="1">
        <w:r w:rsidRPr="00BE1BF0">
          <w:rPr>
            <w:rFonts w:ascii="Times New Roman" w:hAnsi="Times New Roman" w:cs="Times New Roman"/>
            <w:sz w:val="28"/>
            <w:szCs w:val="28"/>
          </w:rPr>
          <w:t xml:space="preserve">подподпунктах </w:t>
        </w:r>
        <w:r w:rsidR="00A93D33">
          <w:rPr>
            <w:rFonts w:ascii="Times New Roman" w:hAnsi="Times New Roman" w:cs="Times New Roman"/>
            <w:sz w:val="28"/>
            <w:szCs w:val="28"/>
          </w:rPr>
          <w:t>«</w:t>
        </w:r>
        <w:r w:rsidRPr="00BE1BF0">
          <w:rPr>
            <w:rFonts w:ascii="Times New Roman" w:hAnsi="Times New Roman" w:cs="Times New Roman"/>
            <w:sz w:val="28"/>
            <w:szCs w:val="28"/>
          </w:rPr>
          <w:t>б</w:t>
        </w:r>
      </w:hyperlink>
      <w:r w:rsidR="00A93D33">
        <w:rPr>
          <w:rFonts w:ascii="Times New Roman" w:hAnsi="Times New Roman" w:cs="Times New Roman"/>
          <w:sz w:val="28"/>
          <w:szCs w:val="28"/>
        </w:rPr>
        <w:t>»</w:t>
      </w:r>
      <w:r w:rsidRPr="00BE1BF0">
        <w:rPr>
          <w:rFonts w:ascii="Times New Roman" w:hAnsi="Times New Roman" w:cs="Times New Roman"/>
          <w:sz w:val="28"/>
          <w:szCs w:val="28"/>
        </w:rPr>
        <w:t xml:space="preserve"> - </w:t>
      </w:r>
      <w:hyperlink w:anchor="Par5" w:history="1">
        <w:r w:rsidR="00A93D33">
          <w:rPr>
            <w:rFonts w:ascii="Times New Roman" w:hAnsi="Times New Roman" w:cs="Times New Roman"/>
            <w:sz w:val="28"/>
            <w:szCs w:val="28"/>
          </w:rPr>
          <w:t>«г»</w:t>
        </w:r>
      </w:hyperlink>
      <w:r w:rsidRPr="00BE1BF0">
        <w:rPr>
          <w:rFonts w:ascii="Times New Roman" w:hAnsi="Times New Roman" w:cs="Times New Roman"/>
          <w:sz w:val="28"/>
          <w:szCs w:val="28"/>
        </w:rPr>
        <w:t xml:space="preserve"> и </w:t>
      </w:r>
      <w:hyperlink w:anchor="Par7" w:history="1">
        <w:r w:rsidR="00A93D33">
          <w:rPr>
            <w:rFonts w:ascii="Times New Roman" w:hAnsi="Times New Roman" w:cs="Times New Roman"/>
            <w:sz w:val="28"/>
            <w:szCs w:val="28"/>
          </w:rPr>
          <w:t>«</w:t>
        </w:r>
        <w:r w:rsidRPr="00BE1BF0">
          <w:rPr>
            <w:rFonts w:ascii="Times New Roman" w:hAnsi="Times New Roman" w:cs="Times New Roman"/>
            <w:sz w:val="28"/>
            <w:szCs w:val="28"/>
          </w:rPr>
          <w:t>е</w:t>
        </w:r>
      </w:hyperlink>
      <w:r w:rsidR="00A93D33">
        <w:rPr>
          <w:rFonts w:ascii="Times New Roman" w:hAnsi="Times New Roman" w:cs="Times New Roman"/>
          <w:sz w:val="28"/>
          <w:szCs w:val="28"/>
        </w:rPr>
        <w:t>»</w:t>
      </w:r>
      <w:r w:rsidRPr="00BE1BF0">
        <w:rPr>
          <w:rFonts w:ascii="Times New Roman" w:hAnsi="Times New Roman" w:cs="Times New Roman"/>
          <w:sz w:val="28"/>
          <w:szCs w:val="28"/>
        </w:rPr>
        <w:t xml:space="preserve"> - </w:t>
      </w:r>
      <w:hyperlink w:anchor="Par9" w:history="1">
        <w:r w:rsidR="00A93D33">
          <w:rPr>
            <w:rFonts w:ascii="Times New Roman" w:hAnsi="Times New Roman" w:cs="Times New Roman"/>
            <w:sz w:val="28"/>
            <w:szCs w:val="28"/>
          </w:rPr>
          <w:t>«з»</w:t>
        </w:r>
      </w:hyperlink>
      <w:r w:rsidR="00A93D33">
        <w:rPr>
          <w:rFonts w:ascii="Times New Roman" w:hAnsi="Times New Roman" w:cs="Times New Roman"/>
          <w:sz w:val="28"/>
          <w:szCs w:val="28"/>
        </w:rPr>
        <w:t xml:space="preserve"> подпункта 1</w:t>
      </w:r>
      <w:r w:rsidRPr="00BE1BF0">
        <w:rPr>
          <w:rFonts w:ascii="Times New Roman" w:hAnsi="Times New Roman" w:cs="Times New Roman"/>
          <w:sz w:val="28"/>
          <w:szCs w:val="28"/>
        </w:rPr>
        <w:t xml:space="preserve"> настоящего пункта, представляются заявителем с заверенным переводом на русский язык в соответствии с законодательством Российской Федерации.</w:t>
      </w:r>
    </w:p>
    <w:p w:rsidR="00BE1BF0" w:rsidRPr="00BE1BF0" w:rsidRDefault="00BE1BF0" w:rsidP="00BE1BF0">
      <w:pPr>
        <w:autoSpaceDE w:val="0"/>
        <w:autoSpaceDN w:val="0"/>
        <w:adjustRightInd w:val="0"/>
        <w:spacing w:after="0" w:line="240" w:lineRule="auto"/>
        <w:ind w:firstLine="540"/>
        <w:jc w:val="both"/>
        <w:rPr>
          <w:rFonts w:ascii="Times New Roman" w:hAnsi="Times New Roman" w:cs="Times New Roman"/>
          <w:sz w:val="28"/>
          <w:szCs w:val="28"/>
        </w:rPr>
      </w:pPr>
      <w:r w:rsidRPr="006C0D9C">
        <w:rPr>
          <w:rFonts w:ascii="Times New Roman" w:hAnsi="Times New Roman" w:cs="Times New Roman"/>
          <w:b/>
          <w:bCs/>
          <w:sz w:val="28"/>
          <w:szCs w:val="28"/>
        </w:rPr>
        <w:t xml:space="preserve">Для получения ежемесячного пособия на ребенка в повышенном размере, </w:t>
      </w:r>
      <w:r w:rsidRPr="00BE1BF0">
        <w:rPr>
          <w:rFonts w:ascii="Times New Roman" w:hAnsi="Times New Roman" w:cs="Times New Roman"/>
          <w:sz w:val="28"/>
          <w:szCs w:val="28"/>
        </w:rPr>
        <w:t xml:space="preserve">установленном </w:t>
      </w:r>
      <w:hyperlink r:id="rId11" w:history="1">
        <w:r w:rsidRPr="00BE1BF0">
          <w:rPr>
            <w:rFonts w:ascii="Times New Roman" w:hAnsi="Times New Roman" w:cs="Times New Roman"/>
            <w:sz w:val="28"/>
            <w:szCs w:val="28"/>
          </w:rPr>
          <w:t>абзацем вторым части 2 статьи 5</w:t>
        </w:r>
      </w:hyperlink>
      <w:r w:rsidRPr="00BE1BF0">
        <w:rPr>
          <w:rFonts w:ascii="Times New Roman" w:hAnsi="Times New Roman" w:cs="Times New Roman"/>
          <w:sz w:val="28"/>
          <w:szCs w:val="28"/>
        </w:rPr>
        <w:t xml:space="preserve"> Закона</w:t>
      </w:r>
      <w:r w:rsidR="00A93D33">
        <w:rPr>
          <w:rFonts w:ascii="Times New Roman" w:hAnsi="Times New Roman" w:cs="Times New Roman"/>
          <w:sz w:val="28"/>
          <w:szCs w:val="28"/>
        </w:rPr>
        <w:t xml:space="preserve"> Республики Дагестан от 29 декабря 2024 г. № 61 «О ежемесячном пособии на ребенка»</w:t>
      </w:r>
      <w:r w:rsidRPr="00BE1BF0">
        <w:rPr>
          <w:rFonts w:ascii="Times New Roman" w:hAnsi="Times New Roman" w:cs="Times New Roman"/>
          <w:sz w:val="28"/>
          <w:szCs w:val="28"/>
        </w:rPr>
        <w:t xml:space="preserve">, заявителем дополнительно к документам (сведениям), </w:t>
      </w:r>
      <w:r w:rsidR="00F3194D">
        <w:rPr>
          <w:rFonts w:ascii="Times New Roman" w:hAnsi="Times New Roman" w:cs="Times New Roman"/>
          <w:sz w:val="28"/>
          <w:szCs w:val="28"/>
        </w:rPr>
        <w:t>в вышеука</w:t>
      </w:r>
      <w:r w:rsidRPr="00BE1BF0">
        <w:rPr>
          <w:rFonts w:ascii="Times New Roman" w:hAnsi="Times New Roman" w:cs="Times New Roman"/>
          <w:sz w:val="28"/>
          <w:szCs w:val="28"/>
        </w:rPr>
        <w:t>занн</w:t>
      </w:r>
      <w:r w:rsidR="00F3194D">
        <w:rPr>
          <w:rFonts w:ascii="Times New Roman" w:hAnsi="Times New Roman" w:cs="Times New Roman"/>
          <w:sz w:val="28"/>
          <w:szCs w:val="28"/>
        </w:rPr>
        <w:t>о</w:t>
      </w:r>
      <w:r w:rsidRPr="00BE1BF0">
        <w:rPr>
          <w:rFonts w:ascii="Times New Roman" w:hAnsi="Times New Roman" w:cs="Times New Roman"/>
          <w:sz w:val="28"/>
          <w:szCs w:val="28"/>
        </w:rPr>
        <w:t xml:space="preserve">м </w:t>
      </w:r>
      <w:hyperlink w:anchor="Par1" w:history="1">
        <w:r w:rsidRPr="00BE1BF0">
          <w:rPr>
            <w:rFonts w:ascii="Times New Roman" w:hAnsi="Times New Roman" w:cs="Times New Roman"/>
            <w:sz w:val="28"/>
            <w:szCs w:val="28"/>
          </w:rPr>
          <w:t>подпункте 1 пункта 6</w:t>
        </w:r>
      </w:hyperlink>
      <w:r w:rsidRPr="00BE1BF0">
        <w:rPr>
          <w:rFonts w:ascii="Times New Roman" w:hAnsi="Times New Roman" w:cs="Times New Roman"/>
          <w:sz w:val="28"/>
          <w:szCs w:val="28"/>
        </w:rPr>
        <w:t>, представляются следующие документы (сведения):</w:t>
      </w:r>
    </w:p>
    <w:p w:rsidR="00BE1BF0" w:rsidRPr="00BE1BF0" w:rsidRDefault="00BE1BF0" w:rsidP="00BE1BF0">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 xml:space="preserve">а) </w:t>
      </w:r>
      <w:r w:rsidRPr="006C0D9C">
        <w:rPr>
          <w:rFonts w:ascii="Times New Roman" w:hAnsi="Times New Roman" w:cs="Times New Roman"/>
          <w:b/>
          <w:bCs/>
          <w:sz w:val="28"/>
          <w:szCs w:val="28"/>
        </w:rPr>
        <w:t>на детей одиноких матерей</w:t>
      </w:r>
      <w:r w:rsidRPr="00BE1BF0">
        <w:rPr>
          <w:rFonts w:ascii="Times New Roman" w:hAnsi="Times New Roman" w:cs="Times New Roman"/>
          <w:sz w:val="28"/>
          <w:szCs w:val="28"/>
        </w:rPr>
        <w:t xml:space="preserve"> - </w:t>
      </w:r>
      <w:hyperlink r:id="rId12" w:history="1">
        <w:r w:rsidRPr="00BE1BF0">
          <w:rPr>
            <w:rFonts w:ascii="Times New Roman" w:hAnsi="Times New Roman" w:cs="Times New Roman"/>
            <w:sz w:val="28"/>
            <w:szCs w:val="28"/>
          </w:rPr>
          <w:t>справка</w:t>
        </w:r>
      </w:hyperlink>
      <w:r w:rsidRPr="00BE1BF0">
        <w:rPr>
          <w:rFonts w:ascii="Times New Roman" w:hAnsi="Times New Roman" w:cs="Times New Roman"/>
          <w:sz w:val="28"/>
          <w:szCs w:val="28"/>
        </w:rPr>
        <w:t xml:space="preserve"> о рождении по форме </w:t>
      </w:r>
      <w:r w:rsidR="00593C37">
        <w:rPr>
          <w:rFonts w:ascii="Times New Roman" w:hAnsi="Times New Roman" w:cs="Times New Roman"/>
          <w:sz w:val="28"/>
          <w:szCs w:val="28"/>
        </w:rPr>
        <w:t>№</w:t>
      </w:r>
      <w:r w:rsidRPr="00BE1BF0">
        <w:rPr>
          <w:rFonts w:ascii="Times New Roman" w:hAnsi="Times New Roman" w:cs="Times New Roman"/>
          <w:sz w:val="28"/>
          <w:szCs w:val="28"/>
        </w:rPr>
        <w:t xml:space="preserve"> 2, установленной приказом Министерства юстиции Российской Федерации от </w:t>
      </w:r>
      <w:r w:rsidR="0017120C">
        <w:rPr>
          <w:rFonts w:ascii="Times New Roman" w:hAnsi="Times New Roman" w:cs="Times New Roman"/>
          <w:sz w:val="28"/>
          <w:szCs w:val="28"/>
        </w:rPr>
        <w:t xml:space="preserve">                </w:t>
      </w:r>
      <w:r w:rsidRPr="00BE1BF0">
        <w:rPr>
          <w:rFonts w:ascii="Times New Roman" w:hAnsi="Times New Roman" w:cs="Times New Roman"/>
          <w:sz w:val="28"/>
          <w:szCs w:val="28"/>
        </w:rPr>
        <w:t xml:space="preserve">1 октября 2018 г. </w:t>
      </w:r>
      <w:r w:rsidR="0017120C">
        <w:rPr>
          <w:rFonts w:ascii="Times New Roman" w:hAnsi="Times New Roman" w:cs="Times New Roman"/>
          <w:sz w:val="28"/>
          <w:szCs w:val="28"/>
        </w:rPr>
        <w:t>№ 200 «</w:t>
      </w:r>
      <w:r w:rsidRPr="00BE1BF0">
        <w:rPr>
          <w:rFonts w:ascii="Times New Roman" w:hAnsi="Times New Roman" w:cs="Times New Roman"/>
          <w:sz w:val="28"/>
          <w:szCs w:val="28"/>
        </w:rPr>
        <w: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r w:rsidR="0017120C">
        <w:rPr>
          <w:rFonts w:ascii="Times New Roman" w:hAnsi="Times New Roman" w:cs="Times New Roman"/>
          <w:sz w:val="28"/>
          <w:szCs w:val="28"/>
        </w:rPr>
        <w:t>»</w:t>
      </w:r>
      <w:r w:rsidRPr="00BE1BF0">
        <w:rPr>
          <w:rFonts w:ascii="Times New Roman" w:hAnsi="Times New Roman" w:cs="Times New Roman"/>
          <w:sz w:val="28"/>
          <w:szCs w:val="28"/>
        </w:rPr>
        <w:t xml:space="preserve">, выданная органом записей актов гражданского состояния по месту жительства. В случае </w:t>
      </w:r>
      <w:r w:rsidRPr="00BE1BF0">
        <w:rPr>
          <w:rFonts w:ascii="Times New Roman" w:hAnsi="Times New Roman" w:cs="Times New Roman"/>
          <w:sz w:val="28"/>
          <w:szCs w:val="28"/>
        </w:rPr>
        <w:lastRenderedPageBreak/>
        <w:t>если в свидетельс</w:t>
      </w:r>
      <w:r w:rsidR="0017120C">
        <w:rPr>
          <w:rFonts w:ascii="Times New Roman" w:hAnsi="Times New Roman" w:cs="Times New Roman"/>
          <w:sz w:val="28"/>
          <w:szCs w:val="28"/>
        </w:rPr>
        <w:t>тве о рождении ребенка в графе «</w:t>
      </w:r>
      <w:r w:rsidRPr="00BE1BF0">
        <w:rPr>
          <w:rFonts w:ascii="Times New Roman" w:hAnsi="Times New Roman" w:cs="Times New Roman"/>
          <w:sz w:val="28"/>
          <w:szCs w:val="28"/>
        </w:rPr>
        <w:t>Отец</w:t>
      </w:r>
      <w:r w:rsidR="0017120C">
        <w:rPr>
          <w:rFonts w:ascii="Times New Roman" w:hAnsi="Times New Roman" w:cs="Times New Roman"/>
          <w:sz w:val="28"/>
          <w:szCs w:val="28"/>
        </w:rPr>
        <w:t>»</w:t>
      </w:r>
      <w:r w:rsidRPr="00BE1BF0">
        <w:rPr>
          <w:rFonts w:ascii="Times New Roman" w:hAnsi="Times New Roman" w:cs="Times New Roman"/>
          <w:sz w:val="28"/>
          <w:szCs w:val="28"/>
        </w:rPr>
        <w:t xml:space="preserve"> стоит прочерк, указанная в настоящем подпункте справка не требуется;</w:t>
      </w:r>
    </w:p>
    <w:p w:rsidR="00BE1BF0" w:rsidRPr="00BE1BF0" w:rsidRDefault="00BE1BF0" w:rsidP="00BE1BF0">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 xml:space="preserve">б) </w:t>
      </w:r>
      <w:r w:rsidRPr="006C0D9C">
        <w:rPr>
          <w:rFonts w:ascii="Times New Roman" w:hAnsi="Times New Roman" w:cs="Times New Roman"/>
          <w:b/>
          <w:bCs/>
          <w:sz w:val="28"/>
          <w:szCs w:val="28"/>
        </w:rPr>
        <w:t>на детей, родители которых уклоняются от уплаты алиментов,</w:t>
      </w:r>
      <w:r w:rsidRPr="00BE1BF0">
        <w:rPr>
          <w:rFonts w:ascii="Times New Roman" w:hAnsi="Times New Roman" w:cs="Times New Roman"/>
          <w:sz w:val="28"/>
          <w:szCs w:val="28"/>
        </w:rPr>
        <w:t xml:space="preserve"> либо в других случаях, предусмотренных законодательством Российской Федерации, когда взыскание алиментов невозможно, в зависимости от оснований назначения пособия - один из следующих документов:</w:t>
      </w:r>
    </w:p>
    <w:p w:rsidR="00BE1BF0" w:rsidRPr="00BE1BF0" w:rsidRDefault="00BE1BF0" w:rsidP="00BE1BF0">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сообщение органов внутренних дел о том, что в месячный срок место нахождения разыскиваемого должника не установлено;</w:t>
      </w:r>
    </w:p>
    <w:p w:rsidR="00BE1BF0" w:rsidRPr="00BE1BF0" w:rsidRDefault="00BE1BF0" w:rsidP="00BE1BF0">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справка из соответствующего учреждения о месте нахождения у них должника (отбывает наказание, находится под стражей, на принудительном лечении, направлен для прохождения судебно-медицинской экспертизы или по иным основаниям) и об отсутствии у него заработка, достаточного для исполнения решения суда;</w:t>
      </w:r>
    </w:p>
    <w:p w:rsidR="00BE1BF0" w:rsidRPr="00BE1BF0" w:rsidRDefault="00BE1BF0" w:rsidP="00BE1BF0">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справка отдела судебных приставов Федеральной службы судебных приставов о причинах неисполнения решения суда;</w:t>
      </w:r>
    </w:p>
    <w:p w:rsidR="00BE1BF0" w:rsidRPr="00BE1BF0" w:rsidRDefault="00BE1BF0" w:rsidP="00BE1BF0">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справка из Управления по вопросам миграции Министерства внутренних дел Российской Федерации по Республике Дагестан о выезде гражданина на постоянное жительство за границу, а также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 с которым у Российской Федерации заключен договор о правовой помощи;</w:t>
      </w:r>
    </w:p>
    <w:p w:rsidR="00BE1BF0" w:rsidRPr="00BE1BF0" w:rsidRDefault="00BE1BF0" w:rsidP="00BE1BF0">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 xml:space="preserve">в) </w:t>
      </w:r>
      <w:r w:rsidRPr="006C0D9C">
        <w:rPr>
          <w:rFonts w:ascii="Times New Roman" w:hAnsi="Times New Roman" w:cs="Times New Roman"/>
          <w:b/>
          <w:bCs/>
          <w:sz w:val="28"/>
          <w:szCs w:val="28"/>
        </w:rPr>
        <w:t>на усыновленных либо находящихся под попечительством детей военнослужащих, проходящих военную службу по призыву</w:t>
      </w:r>
      <w:r w:rsidRPr="00BE1BF0">
        <w:rPr>
          <w:rFonts w:ascii="Times New Roman" w:hAnsi="Times New Roman" w:cs="Times New Roman"/>
          <w:sz w:val="28"/>
          <w:szCs w:val="28"/>
        </w:rPr>
        <w:t>:</w:t>
      </w:r>
    </w:p>
    <w:p w:rsidR="00BE1BF0" w:rsidRPr="00BE1BF0" w:rsidRDefault="00BE1BF0" w:rsidP="00BE1BF0">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справка из военного комиссариата о призыве усыновителя (попечителя) ребенка на военную службу;</w:t>
      </w:r>
    </w:p>
    <w:p w:rsidR="00BE1BF0" w:rsidRDefault="00BE1BF0" w:rsidP="00BE1BF0">
      <w:pPr>
        <w:autoSpaceDE w:val="0"/>
        <w:autoSpaceDN w:val="0"/>
        <w:adjustRightInd w:val="0"/>
        <w:spacing w:after="0" w:line="240" w:lineRule="auto"/>
        <w:ind w:firstLine="540"/>
        <w:jc w:val="both"/>
        <w:rPr>
          <w:rFonts w:ascii="Times New Roman" w:hAnsi="Times New Roman" w:cs="Times New Roman"/>
          <w:sz w:val="28"/>
          <w:szCs w:val="28"/>
        </w:rPr>
      </w:pPr>
      <w:r w:rsidRPr="00BE1BF0">
        <w:rPr>
          <w:rFonts w:ascii="Times New Roman" w:hAnsi="Times New Roman" w:cs="Times New Roman"/>
          <w:sz w:val="28"/>
          <w:szCs w:val="28"/>
        </w:rPr>
        <w:t>справка из военной профессиональной образовательной организации или военной образовательной организации высшего образования об учебе в нем усыновителя (попечителя) ребенка.</w:t>
      </w:r>
    </w:p>
    <w:p w:rsidR="00687140" w:rsidRDefault="00687140" w:rsidP="00BE1BF0">
      <w:pPr>
        <w:autoSpaceDE w:val="0"/>
        <w:autoSpaceDN w:val="0"/>
        <w:adjustRightInd w:val="0"/>
        <w:spacing w:after="0" w:line="240" w:lineRule="auto"/>
        <w:ind w:firstLine="540"/>
        <w:jc w:val="both"/>
        <w:rPr>
          <w:rFonts w:ascii="Times New Roman" w:hAnsi="Times New Roman" w:cs="Times New Roman"/>
          <w:sz w:val="28"/>
          <w:szCs w:val="28"/>
        </w:rPr>
      </w:pPr>
    </w:p>
    <w:p w:rsidR="00687140" w:rsidRDefault="00687140" w:rsidP="00BE1BF0">
      <w:pPr>
        <w:autoSpaceDE w:val="0"/>
        <w:autoSpaceDN w:val="0"/>
        <w:adjustRightInd w:val="0"/>
        <w:spacing w:after="0" w:line="240" w:lineRule="auto"/>
        <w:ind w:firstLine="540"/>
        <w:jc w:val="both"/>
        <w:rPr>
          <w:rFonts w:ascii="Times New Roman" w:hAnsi="Times New Roman" w:cs="Times New Roman"/>
          <w:sz w:val="28"/>
          <w:szCs w:val="28"/>
        </w:rPr>
      </w:pPr>
    </w:p>
    <w:p w:rsidR="00687140" w:rsidRPr="00BE1BF0" w:rsidRDefault="00687140" w:rsidP="00687140">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___________________</w:t>
      </w:r>
    </w:p>
    <w:p w:rsidR="00F1640F" w:rsidRPr="00BE1BF0" w:rsidRDefault="00F1640F" w:rsidP="00BE1BF0">
      <w:pPr>
        <w:spacing w:after="0" w:line="240" w:lineRule="auto"/>
        <w:jc w:val="center"/>
        <w:rPr>
          <w:rFonts w:ascii="Times New Roman" w:hAnsi="Times New Roman" w:cs="Times New Roman"/>
          <w:b/>
          <w:sz w:val="28"/>
          <w:szCs w:val="28"/>
        </w:rPr>
      </w:pPr>
    </w:p>
    <w:sectPr w:rsidR="00F1640F" w:rsidRPr="00BE1BF0" w:rsidSect="00FC7B4E">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73AD" w:rsidRDefault="004473AD" w:rsidP="00FC7B4E">
      <w:pPr>
        <w:spacing w:after="0" w:line="240" w:lineRule="auto"/>
      </w:pPr>
      <w:r>
        <w:separator/>
      </w:r>
    </w:p>
  </w:endnote>
  <w:endnote w:type="continuationSeparator" w:id="0">
    <w:p w:rsidR="004473AD" w:rsidRDefault="004473AD" w:rsidP="00FC7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73AD" w:rsidRDefault="004473AD" w:rsidP="00FC7B4E">
      <w:pPr>
        <w:spacing w:after="0" w:line="240" w:lineRule="auto"/>
      </w:pPr>
      <w:r>
        <w:separator/>
      </w:r>
    </w:p>
  </w:footnote>
  <w:footnote w:type="continuationSeparator" w:id="0">
    <w:p w:rsidR="004473AD" w:rsidRDefault="004473AD" w:rsidP="00FC7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582340"/>
      <w:docPartObj>
        <w:docPartGallery w:val="Page Numbers (Top of Page)"/>
        <w:docPartUnique/>
      </w:docPartObj>
    </w:sdtPr>
    <w:sdtContent>
      <w:p w:rsidR="00FC7B4E" w:rsidRDefault="00FC7B4E">
        <w:pPr>
          <w:pStyle w:val="a3"/>
          <w:jc w:val="center"/>
        </w:pPr>
        <w:r>
          <w:fldChar w:fldCharType="begin"/>
        </w:r>
        <w:r>
          <w:instrText>PAGE   \* MERGEFORMAT</w:instrText>
        </w:r>
        <w:r>
          <w:fldChar w:fldCharType="separate"/>
        </w:r>
        <w:r>
          <w:t>2</w:t>
        </w:r>
        <w:r>
          <w:fldChar w:fldCharType="end"/>
        </w:r>
      </w:p>
    </w:sdtContent>
  </w:sdt>
  <w:p w:rsidR="00FC7B4E" w:rsidRDefault="00FC7B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B5"/>
    <w:rsid w:val="000C17BE"/>
    <w:rsid w:val="00116A15"/>
    <w:rsid w:val="001368CC"/>
    <w:rsid w:val="0017120C"/>
    <w:rsid w:val="0033361B"/>
    <w:rsid w:val="003D5D77"/>
    <w:rsid w:val="00416CB5"/>
    <w:rsid w:val="004473AD"/>
    <w:rsid w:val="00461BCB"/>
    <w:rsid w:val="005251A9"/>
    <w:rsid w:val="00593C37"/>
    <w:rsid w:val="00687140"/>
    <w:rsid w:val="006C0D9C"/>
    <w:rsid w:val="00A376A4"/>
    <w:rsid w:val="00A77D3B"/>
    <w:rsid w:val="00A93D33"/>
    <w:rsid w:val="00BE1BF0"/>
    <w:rsid w:val="00BF34BD"/>
    <w:rsid w:val="00BF53EB"/>
    <w:rsid w:val="00D86464"/>
    <w:rsid w:val="00DA0989"/>
    <w:rsid w:val="00E21EF9"/>
    <w:rsid w:val="00F1640F"/>
    <w:rsid w:val="00F3194D"/>
    <w:rsid w:val="00FC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83B4"/>
  <w15:chartTrackingRefBased/>
  <w15:docId w15:val="{C9EFFE74-0A53-4DEA-A2BA-3987D6B2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B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7B4E"/>
  </w:style>
  <w:style w:type="paragraph" w:styleId="a5">
    <w:name w:val="footer"/>
    <w:basedOn w:val="a"/>
    <w:link w:val="a6"/>
    <w:uiPriority w:val="99"/>
    <w:unhideWhenUsed/>
    <w:rsid w:val="00FC7B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7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46&amp;n=46910&amp;dst=100113"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RLAW346&amp;n=46910&amp;dst=100113" TargetMode="External"/><Relationship Id="rId12" Type="http://schemas.openxmlformats.org/officeDocument/2006/relationships/hyperlink" Target="https://login.consultant.ru/link/?req=doc&amp;base=LAW&amp;n=454890&amp;dst=1000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346&amp;n=45584&amp;dst=100022" TargetMode="External"/><Relationship Id="rId11" Type="http://schemas.openxmlformats.org/officeDocument/2006/relationships/hyperlink" Target="https://login.consultant.ru/link/?req=doc&amp;base=RLAW346&amp;n=45565&amp;dst=100098"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RLAW346&amp;n=46910&amp;dst=100113" TargetMode="External"/><Relationship Id="rId4" Type="http://schemas.openxmlformats.org/officeDocument/2006/relationships/footnotes" Target="footnotes.xml"/><Relationship Id="rId9" Type="http://schemas.openxmlformats.org/officeDocument/2006/relationships/hyperlink" Target="https://login.consultant.ru/link/?req=doc&amp;base=RLAW346&amp;n=46910&amp;dst=10009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2336</Words>
  <Characters>13320</Characters>
  <Application>Microsoft Office Word</Application>
  <DocSecurity>0</DocSecurity>
  <Lines>111</Lines>
  <Paragraphs>31</Paragraphs>
  <ScaleCrop>false</ScaleCrop>
  <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Сурая Омарова</dc:creator>
  <cp:keywords/>
  <dc:description/>
  <cp:lastModifiedBy>Омарова Сурая Чараковна</cp:lastModifiedBy>
  <cp:revision>22</cp:revision>
  <dcterms:created xsi:type="dcterms:W3CDTF">2024-02-13T06:05:00Z</dcterms:created>
  <dcterms:modified xsi:type="dcterms:W3CDTF">2025-01-17T13:23:00Z</dcterms:modified>
</cp:coreProperties>
</file>