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35" w:rsidRPr="001F3ABB" w:rsidRDefault="00792E35" w:rsidP="00792E35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1F3ABB">
        <w:rPr>
          <w:rFonts w:ascii="Times New Roman" w:hAnsi="Times New Roman" w:cs="Times New Roman"/>
          <w:b/>
          <w:sz w:val="36"/>
        </w:rPr>
        <w:t xml:space="preserve">Ответы на часто задаваемые вопросы получателями </w:t>
      </w:r>
      <w:r w:rsidR="00F20ABE" w:rsidRPr="001F3ABB">
        <w:rPr>
          <w:rFonts w:ascii="Times New Roman" w:hAnsi="Times New Roman" w:cs="Times New Roman"/>
          <w:b/>
          <w:sz w:val="36"/>
        </w:rPr>
        <w:t>соц</w:t>
      </w:r>
      <w:r w:rsidR="001F3ABB" w:rsidRPr="001F3ABB">
        <w:rPr>
          <w:rFonts w:ascii="Times New Roman" w:hAnsi="Times New Roman" w:cs="Times New Roman"/>
          <w:b/>
          <w:sz w:val="36"/>
        </w:rPr>
        <w:t>иальных</w:t>
      </w:r>
      <w:r w:rsidRPr="001F3ABB">
        <w:rPr>
          <w:rFonts w:ascii="Times New Roman" w:hAnsi="Times New Roman" w:cs="Times New Roman"/>
          <w:b/>
          <w:sz w:val="36"/>
        </w:rPr>
        <w:t xml:space="preserve"> услуг</w:t>
      </w:r>
    </w:p>
    <w:p w:rsidR="00792E35" w:rsidRDefault="00792E35" w:rsidP="00431115">
      <w:pPr>
        <w:pStyle w:val="a3"/>
        <w:rPr>
          <w:rFonts w:ascii="Times New Roman" w:hAnsi="Times New Roman" w:cs="Times New Roman"/>
          <w:b/>
          <w:sz w:val="24"/>
        </w:rPr>
      </w:pP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i/>
          <w:sz w:val="28"/>
        </w:rPr>
      </w:pPr>
      <w:r w:rsidRPr="00431115">
        <w:rPr>
          <w:rFonts w:ascii="Times New Roman" w:hAnsi="Times New Roman" w:cs="Times New Roman"/>
          <w:b/>
          <w:sz w:val="24"/>
        </w:rPr>
        <w:t>1.</w:t>
      </w:r>
      <w:r w:rsidRPr="00431115">
        <w:rPr>
          <w:rFonts w:ascii="Times New Roman" w:hAnsi="Times New Roman" w:cs="Times New Roman"/>
          <w:sz w:val="24"/>
        </w:rPr>
        <w:t xml:space="preserve"> </w:t>
      </w:r>
      <w:r w:rsidRPr="001F3ABB">
        <w:rPr>
          <w:rFonts w:ascii="Times New Roman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hAnsi="Times New Roman" w:cs="Times New Roman"/>
          <w:b/>
          <w:i/>
          <w:sz w:val="28"/>
        </w:rPr>
        <w:t>Какие виды социальных услуг предоставляет ваше учреждение?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Ответ:</w:t>
      </w:r>
      <w:r w:rsidRPr="001F3ABB">
        <w:rPr>
          <w:rFonts w:ascii="Times New Roman" w:hAnsi="Times New Roman" w:cs="Times New Roman"/>
          <w:sz w:val="28"/>
        </w:rPr>
        <w:t xml:space="preserve"> Г</w:t>
      </w:r>
      <w:r w:rsidR="001F3ABB" w:rsidRPr="001F3ABB">
        <w:rPr>
          <w:rFonts w:ascii="Times New Roman" w:hAnsi="Times New Roman" w:cs="Times New Roman"/>
          <w:sz w:val="28"/>
        </w:rPr>
        <w:t>К</w:t>
      </w:r>
      <w:r w:rsidRPr="001F3ABB">
        <w:rPr>
          <w:rFonts w:ascii="Times New Roman" w:hAnsi="Times New Roman" w:cs="Times New Roman"/>
          <w:sz w:val="28"/>
        </w:rPr>
        <w:t>У РД РЦДПОВ оказывает следующие услуги: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Социально-бытовые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Социально-медицинские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Социально-педагогические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Социально-психологические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Социально-трудовые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Услуги в целях повышения коммуникативного потенциала.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2.</w:t>
      </w:r>
      <w:r w:rsidRPr="001F3ABB">
        <w:rPr>
          <w:rFonts w:ascii="Times New Roman" w:hAnsi="Times New Roman" w:cs="Times New Roman"/>
          <w:sz w:val="28"/>
        </w:rPr>
        <w:t xml:space="preserve"> </w:t>
      </w:r>
      <w:r w:rsidRPr="001F3ABB">
        <w:rPr>
          <w:rFonts w:ascii="Times New Roman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hAnsi="Times New Roman" w:cs="Times New Roman"/>
          <w:b/>
          <w:i/>
          <w:sz w:val="28"/>
        </w:rPr>
        <w:t>По каким формам осуществляется социальное обслуживание?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Ответ:</w:t>
      </w:r>
      <w:r w:rsidRPr="001F3ABB">
        <w:rPr>
          <w:rFonts w:ascii="Times New Roman" w:hAnsi="Times New Roman" w:cs="Times New Roman"/>
          <w:sz w:val="28"/>
        </w:rPr>
        <w:t xml:space="preserve"> Социальное обслуживание осуществляется по двум формам социального обслуживания: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-стационарная,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полустационарная,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b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3.</w:t>
      </w:r>
      <w:r w:rsidRPr="001F3ABB">
        <w:rPr>
          <w:rFonts w:ascii="Times New Roman" w:hAnsi="Times New Roman" w:cs="Times New Roman"/>
          <w:sz w:val="28"/>
        </w:rPr>
        <w:t xml:space="preserve"> </w:t>
      </w:r>
      <w:r w:rsidRPr="001F3ABB">
        <w:rPr>
          <w:rFonts w:ascii="Times New Roman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hAnsi="Times New Roman" w:cs="Times New Roman"/>
          <w:b/>
          <w:i/>
          <w:sz w:val="28"/>
        </w:rPr>
        <w:t>Как осуществляется плата за услуги?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Ответ:</w:t>
      </w:r>
      <w:r w:rsidRPr="001F3ABB">
        <w:rPr>
          <w:rFonts w:ascii="Times New Roman" w:hAnsi="Times New Roman" w:cs="Times New Roman"/>
          <w:sz w:val="28"/>
        </w:rPr>
        <w:t xml:space="preserve"> Социальное обслуживание предоставляется детям и подросткам с ограниченными возможностями бесплатно.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</w:p>
    <w:p w:rsidR="00431115" w:rsidRPr="001F3ABB" w:rsidRDefault="00792E35" w:rsidP="00431115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4</w:t>
      </w:r>
      <w:r w:rsidR="00431115" w:rsidRPr="001F3ABB">
        <w:rPr>
          <w:rFonts w:ascii="Times New Roman" w:hAnsi="Times New Roman" w:cs="Times New Roman"/>
          <w:b/>
          <w:sz w:val="28"/>
        </w:rPr>
        <w:t>.</w:t>
      </w:r>
      <w:r w:rsidR="00431115" w:rsidRPr="001F3ABB">
        <w:rPr>
          <w:rFonts w:ascii="Times New Roman" w:hAnsi="Times New Roman" w:cs="Times New Roman"/>
          <w:sz w:val="28"/>
        </w:rPr>
        <w:t xml:space="preserve"> </w:t>
      </w:r>
      <w:r w:rsidR="00431115" w:rsidRPr="001F3ABB">
        <w:rPr>
          <w:rFonts w:ascii="Times New Roman" w:hAnsi="Times New Roman" w:cs="Times New Roman"/>
          <w:b/>
          <w:sz w:val="28"/>
        </w:rPr>
        <w:t xml:space="preserve">Вопрос: </w:t>
      </w:r>
      <w:r w:rsidR="00431115" w:rsidRPr="001F3ABB">
        <w:rPr>
          <w:rFonts w:ascii="Times New Roman" w:hAnsi="Times New Roman" w:cs="Times New Roman"/>
          <w:b/>
          <w:i/>
          <w:sz w:val="28"/>
        </w:rPr>
        <w:t>Какие документы необходимы для приёма в учреждение?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Ответ:</w:t>
      </w:r>
      <w:r w:rsidRPr="001F3ABB">
        <w:rPr>
          <w:rFonts w:ascii="Times New Roman" w:hAnsi="Times New Roman" w:cs="Times New Roman"/>
          <w:sz w:val="28"/>
        </w:rPr>
        <w:t xml:space="preserve"> для приема на социальное обслуживание в Г</w:t>
      </w:r>
      <w:r w:rsidR="001F3ABB" w:rsidRPr="001F3ABB">
        <w:rPr>
          <w:rFonts w:ascii="Times New Roman" w:hAnsi="Times New Roman" w:cs="Times New Roman"/>
          <w:sz w:val="28"/>
        </w:rPr>
        <w:t>К</w:t>
      </w:r>
      <w:r w:rsidRPr="001F3ABB">
        <w:rPr>
          <w:rFonts w:ascii="Times New Roman" w:hAnsi="Times New Roman" w:cs="Times New Roman"/>
          <w:sz w:val="28"/>
        </w:rPr>
        <w:t>У РД РЦДПОВ в МО «Казбековский район» необходимы следующие документы: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Копии документов, удостоверяющие личность ребенка и его законного представителя: паспорт или свидетельство о рождении (для детей до 14 лет);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Копия индивидуальной программы предоставления социальных услуг, выданной Комплексным центром социального обслуживания населения;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Копия справки медико-социальной экспертизы (для инвалидов);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Копия полиса обязательного медицинского страхования;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F3ABB">
        <w:rPr>
          <w:rFonts w:ascii="Times New Roman" w:hAnsi="Times New Roman" w:cs="Times New Roman"/>
          <w:sz w:val="28"/>
        </w:rPr>
        <w:br/>
      </w:r>
      <w:r w:rsidR="00792E35" w:rsidRPr="001F3ABB">
        <w:rPr>
          <w:rFonts w:ascii="Times New Roman" w:hAnsi="Times New Roman" w:cs="Times New Roman"/>
          <w:b/>
          <w:sz w:val="28"/>
        </w:rPr>
        <w:t>5</w:t>
      </w:r>
      <w:r w:rsidRPr="001F3ABB">
        <w:rPr>
          <w:rFonts w:ascii="Times New Roman" w:hAnsi="Times New Roman" w:cs="Times New Roman"/>
          <w:b/>
          <w:sz w:val="28"/>
        </w:rPr>
        <w:t>.</w:t>
      </w:r>
      <w:r w:rsidRPr="001F3ABB">
        <w:rPr>
          <w:rFonts w:ascii="Times New Roman" w:hAnsi="Times New Roman" w:cs="Times New Roman"/>
          <w:sz w:val="28"/>
        </w:rPr>
        <w:t xml:space="preserve"> </w:t>
      </w:r>
      <w:r w:rsidRPr="001F3ABB">
        <w:rPr>
          <w:rFonts w:ascii="Times New Roman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hAnsi="Times New Roman" w:cs="Times New Roman"/>
          <w:b/>
          <w:i/>
          <w:sz w:val="28"/>
        </w:rPr>
        <w:t>Какие медицинские анализы необходимы для приёма на обслуживание?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Ответ:</w:t>
      </w:r>
      <w:r w:rsidRPr="001F3ABB">
        <w:rPr>
          <w:rFonts w:ascii="Times New Roman" w:hAnsi="Times New Roman" w:cs="Times New Roman"/>
          <w:sz w:val="28"/>
        </w:rPr>
        <w:t xml:space="preserve"> заключение медицинской организации о состоянии здоровья ребенка с отметкой об отсутствии медицинских противопоказаний и предоставлением следующих анализов: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анализ мочи,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анализ крови,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анализ кала на яйца гельминтов,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 xml:space="preserve">- анализ кала на </w:t>
      </w:r>
      <w:proofErr w:type="spellStart"/>
      <w:r w:rsidRPr="001F3ABB">
        <w:rPr>
          <w:rFonts w:ascii="Times New Roman" w:hAnsi="Times New Roman" w:cs="Times New Roman"/>
          <w:sz w:val="28"/>
        </w:rPr>
        <w:t>дизгруппу</w:t>
      </w:r>
      <w:proofErr w:type="spellEnd"/>
      <w:r w:rsidRPr="001F3ABB">
        <w:rPr>
          <w:rFonts w:ascii="Times New Roman" w:hAnsi="Times New Roman" w:cs="Times New Roman"/>
          <w:sz w:val="28"/>
        </w:rPr>
        <w:t>,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Мазок на дифтерию из носа и зева,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результаты флюорографии для детей с 14 лет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lastRenderedPageBreak/>
        <w:t>В случае поступления ребенка с сопровождающим лицом, на сопровождающее лицо представляются: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кровь на RW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результаты флюорографии (с указанием номера, даты, результата),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r w:rsidRPr="001F3ABB">
        <w:rPr>
          <w:rFonts w:ascii="Times New Roman" w:hAnsi="Times New Roman" w:cs="Times New Roman"/>
          <w:sz w:val="28"/>
        </w:rPr>
        <w:t>- справка терапевта о состоянии здоровья и отсутствии контактов с инфекционными больными.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</w:p>
    <w:p w:rsidR="00431115" w:rsidRPr="001F3ABB" w:rsidRDefault="00792E35" w:rsidP="00431115">
      <w:pPr>
        <w:pStyle w:val="a3"/>
        <w:rPr>
          <w:rFonts w:ascii="Times New Roman" w:hAnsi="Times New Roman" w:cs="Times New Roman"/>
          <w:b/>
          <w:sz w:val="28"/>
        </w:rPr>
      </w:pPr>
      <w:r w:rsidRPr="001F3ABB">
        <w:rPr>
          <w:rFonts w:ascii="Times New Roman" w:hAnsi="Times New Roman" w:cs="Times New Roman"/>
          <w:b/>
          <w:sz w:val="28"/>
        </w:rPr>
        <w:t>6</w:t>
      </w:r>
      <w:r w:rsidR="00431115" w:rsidRPr="001F3ABB">
        <w:rPr>
          <w:rFonts w:ascii="Times New Roman" w:hAnsi="Times New Roman" w:cs="Times New Roman"/>
          <w:b/>
          <w:sz w:val="28"/>
        </w:rPr>
        <w:t>.</w:t>
      </w:r>
      <w:r w:rsidR="00431115" w:rsidRPr="001F3ABB">
        <w:rPr>
          <w:rFonts w:ascii="Times New Roman" w:hAnsi="Times New Roman" w:cs="Times New Roman"/>
          <w:sz w:val="28"/>
        </w:rPr>
        <w:t xml:space="preserve"> </w:t>
      </w:r>
      <w:r w:rsidR="00431115" w:rsidRPr="001F3ABB">
        <w:rPr>
          <w:rFonts w:ascii="Times New Roman" w:hAnsi="Times New Roman" w:cs="Times New Roman"/>
          <w:b/>
          <w:sz w:val="28"/>
        </w:rPr>
        <w:t xml:space="preserve">Вопрос: </w:t>
      </w:r>
      <w:r w:rsidR="001F3ABB" w:rsidRPr="001F3ABB">
        <w:rPr>
          <w:rFonts w:ascii="Times New Roman" w:hAnsi="Times New Roman" w:cs="Times New Roman"/>
          <w:b/>
          <w:i/>
          <w:sz w:val="28"/>
        </w:rPr>
        <w:t>К</w:t>
      </w:r>
      <w:r w:rsidR="00431115" w:rsidRPr="001F3ABB">
        <w:rPr>
          <w:rFonts w:ascii="Times New Roman" w:hAnsi="Times New Roman" w:cs="Times New Roman"/>
          <w:b/>
          <w:i/>
          <w:sz w:val="28"/>
        </w:rPr>
        <w:t>акие еще документы должен предоставить получатель социальных услуг?</w:t>
      </w:r>
    </w:p>
    <w:p w:rsidR="00431115" w:rsidRPr="001F3ABB" w:rsidRDefault="00431115" w:rsidP="00431115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1F3ABB">
        <w:rPr>
          <w:rFonts w:ascii="Times New Roman" w:hAnsi="Times New Roman" w:cs="Times New Roman"/>
          <w:b/>
          <w:sz w:val="28"/>
        </w:rPr>
        <w:t>Ответ:</w:t>
      </w:r>
      <w:r w:rsidRPr="001F3ABB">
        <w:rPr>
          <w:rFonts w:ascii="Times New Roman" w:hAnsi="Times New Roman" w:cs="Times New Roman"/>
          <w:sz w:val="28"/>
        </w:rPr>
        <w:t>  Заявление</w:t>
      </w:r>
      <w:proofErr w:type="gramEnd"/>
      <w:r w:rsidRPr="001F3ABB">
        <w:rPr>
          <w:rFonts w:ascii="Times New Roman" w:hAnsi="Times New Roman" w:cs="Times New Roman"/>
          <w:sz w:val="28"/>
        </w:rPr>
        <w:t xml:space="preserve"> о поступлении.    Решение о предоставлении социальных услуг, вынесенное компетентной комиссией и завизированное директором КЦСОН.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7. </w:t>
      </w:r>
      <w:r w:rsidRPr="001F3ABB">
        <w:rPr>
          <w:rFonts w:ascii="Times New Roman" w:eastAsia="Calibri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eastAsia="Calibri" w:hAnsi="Times New Roman" w:cs="Times New Roman"/>
          <w:b/>
          <w:i/>
          <w:sz w:val="28"/>
        </w:rPr>
        <w:t>Что такое индивидуальная программа предоставления социальных услуг (ИПРА), для чего она нужна?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b/>
          <w:sz w:val="28"/>
        </w:rPr>
        <w:t>Ответ:</w:t>
      </w:r>
      <w:r w:rsidRPr="001F3ABB">
        <w:rPr>
          <w:rFonts w:ascii="Times New Roman" w:eastAsia="Calibri" w:hAnsi="Times New Roman" w:cs="Times New Roman"/>
          <w:sz w:val="28"/>
        </w:rPr>
        <w:t xml:space="preserve"> Индивидуальная программа предоставления социальных услуг необходима для помещения вашего ребенка в учреждение. Она включает в себя перечень социальных услуг, которые будет получать Ваш ребенок. На основании ИПРА с Вами заключается договор о предоставлении социальных услуг, на срок, указанный в ИПРА.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 xml:space="preserve"> 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8. </w:t>
      </w:r>
      <w:r w:rsidRPr="001F3ABB">
        <w:rPr>
          <w:rFonts w:ascii="Times New Roman" w:eastAsia="Calibri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eastAsia="Calibri" w:hAnsi="Times New Roman" w:cs="Times New Roman"/>
          <w:b/>
          <w:i/>
          <w:sz w:val="28"/>
        </w:rPr>
        <w:t>У меня на руках есть ИПРА. Что мне делать дальше?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b/>
          <w:sz w:val="28"/>
        </w:rPr>
        <w:t>Ответ:</w:t>
      </w:r>
      <w:r w:rsidRPr="001F3ABB">
        <w:rPr>
          <w:rFonts w:ascii="Times New Roman" w:eastAsia="Calibri" w:hAnsi="Times New Roman" w:cs="Times New Roman"/>
          <w:sz w:val="28"/>
        </w:rPr>
        <w:t xml:space="preserve"> С индивидуальной программой предоставления социальных услуг вы можете обратиться в наше учреждение и, при наличии свободных мест, Ваш ребенок будет зачислен в учреждение. При отсутствии свободных мест в учреждении наши специалисты запишут ваши контактные данные и перезвонят для согласования даты помещения вашего ребенка в учреждение. Время ожидания не превышает, обычно, семи дней.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 xml:space="preserve"> 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9. </w:t>
      </w:r>
      <w:r w:rsidRPr="001F3ABB">
        <w:rPr>
          <w:rFonts w:ascii="Times New Roman" w:eastAsia="Calibri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eastAsia="Calibri" w:hAnsi="Times New Roman" w:cs="Times New Roman"/>
          <w:b/>
          <w:i/>
          <w:sz w:val="28"/>
        </w:rPr>
        <w:t>Как получить (оформить ИПРА)?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F3ABB">
        <w:rPr>
          <w:rFonts w:ascii="Times New Roman" w:eastAsia="Calibri" w:hAnsi="Times New Roman" w:cs="Times New Roman"/>
          <w:b/>
          <w:sz w:val="28"/>
        </w:rPr>
        <w:t>Ответ: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 xml:space="preserve">1. Необходимо написать заявление о предоставлении социальных услуг в Комплексные центры социального обслуживания населения. 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2. В случае положительного рассмотрения вашего заявления, Вы получите ИПРА, с которой Вы можете обратиться в наше учреждение.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 xml:space="preserve"> 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10. </w:t>
      </w:r>
      <w:r w:rsidRPr="001F3ABB">
        <w:rPr>
          <w:rFonts w:ascii="Times New Roman" w:eastAsia="Calibri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eastAsia="Calibri" w:hAnsi="Times New Roman" w:cs="Times New Roman"/>
          <w:b/>
          <w:i/>
          <w:sz w:val="28"/>
        </w:rPr>
        <w:t>Обязательно ли оформлять ИПРА, чтобы получить социальное услуги в Вашем учреждении?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b/>
          <w:sz w:val="28"/>
        </w:rPr>
        <w:t>Ответ:</w:t>
      </w:r>
      <w:r w:rsidRPr="001F3ABB">
        <w:rPr>
          <w:rFonts w:ascii="Times New Roman" w:eastAsia="Calibri" w:hAnsi="Times New Roman" w:cs="Times New Roman"/>
          <w:sz w:val="28"/>
        </w:rPr>
        <w:t xml:space="preserve"> Индивидуальная программа предоставления социальных услуг необходима для получения услуг.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Срок предоставления услуг: 21 день 4 раза в год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11. </w:t>
      </w:r>
      <w:r w:rsidRPr="001F3ABB">
        <w:rPr>
          <w:rFonts w:ascii="Times New Roman" w:eastAsia="Calibri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eastAsia="Calibri" w:hAnsi="Times New Roman" w:cs="Times New Roman"/>
          <w:b/>
          <w:i/>
          <w:sz w:val="28"/>
        </w:rPr>
        <w:t>Может ли ИПРА быть пересмотрена и как часто?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b/>
          <w:sz w:val="28"/>
        </w:rPr>
        <w:t>Ответ:</w:t>
      </w:r>
      <w:r w:rsidRPr="001F3ABB">
        <w:rPr>
          <w:rFonts w:ascii="Times New Roman" w:eastAsia="Calibri" w:hAnsi="Times New Roman" w:cs="Times New Roman"/>
          <w:sz w:val="28"/>
        </w:rPr>
        <w:t xml:space="preserve"> ИПРА пересматривается в зависимости от изменения потребности гражданина в социальных услугах, но не реже чем раз в три года.</w:t>
      </w:r>
      <w:bookmarkStart w:id="0" w:name="_GoBack"/>
      <w:bookmarkEnd w:id="0"/>
      <w:r w:rsidRPr="001F3ABB">
        <w:rPr>
          <w:rFonts w:ascii="Times New Roman" w:eastAsia="Calibri" w:hAnsi="Times New Roman" w:cs="Times New Roman"/>
          <w:sz w:val="28"/>
        </w:rPr>
        <w:t xml:space="preserve"> 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12. </w:t>
      </w:r>
      <w:r w:rsidRPr="001F3ABB">
        <w:rPr>
          <w:rFonts w:ascii="Times New Roman" w:eastAsia="Calibri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eastAsia="Calibri" w:hAnsi="Times New Roman" w:cs="Times New Roman"/>
          <w:b/>
          <w:i/>
          <w:sz w:val="28"/>
        </w:rPr>
        <w:t>При каких условиях гражданин может быть признан нуждающимся в социальном обслуживании?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b/>
          <w:sz w:val="28"/>
        </w:rPr>
        <w:t>Ответ:</w:t>
      </w:r>
      <w:r w:rsidRPr="001F3ABB">
        <w:rPr>
          <w:rFonts w:ascii="Times New Roman" w:eastAsia="Calibri" w:hAnsi="Times New Roman" w:cs="Times New Roman"/>
          <w:sz w:val="28"/>
        </w:rPr>
        <w:t xml:space="preserve">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7) отсутствие работы и средств к существованию;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sz w:val="28"/>
        </w:rPr>
        <w:t xml:space="preserve"> 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13. </w:t>
      </w:r>
      <w:r w:rsidRPr="001F3ABB">
        <w:rPr>
          <w:rFonts w:ascii="Times New Roman" w:eastAsia="Calibri" w:hAnsi="Times New Roman" w:cs="Times New Roman"/>
          <w:b/>
          <w:sz w:val="28"/>
        </w:rPr>
        <w:t xml:space="preserve">Вопрос: </w:t>
      </w:r>
      <w:r w:rsidRPr="001F3ABB">
        <w:rPr>
          <w:rFonts w:ascii="Times New Roman" w:eastAsia="Calibri" w:hAnsi="Times New Roman" w:cs="Times New Roman"/>
          <w:b/>
          <w:i/>
          <w:sz w:val="28"/>
        </w:rPr>
        <w:t>Какие виды социальных услуг предоставляются получателям социальных услуг?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3ABB">
        <w:rPr>
          <w:rFonts w:ascii="Times New Roman" w:eastAsia="Calibri" w:hAnsi="Times New Roman" w:cs="Times New Roman"/>
          <w:b/>
          <w:sz w:val="28"/>
        </w:rPr>
        <w:t>Ответ:</w:t>
      </w:r>
      <w:r w:rsidRPr="001F3ABB">
        <w:rPr>
          <w:rFonts w:ascii="Times New Roman" w:eastAsia="Calibri" w:hAnsi="Times New Roman" w:cs="Times New Roman"/>
          <w:sz w:val="28"/>
        </w:rPr>
        <w:t xml:space="preserve"> Получателям социальных услуг с учетом их индивидуальных потребностей предоставляются социально-бытовые, социально-медицинские, социально-психологические,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F3ABB" w:rsidRPr="001F3ABB" w:rsidRDefault="001F3ABB" w:rsidP="001F3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F3ABB" w:rsidRDefault="001F3ABB" w:rsidP="00431115">
      <w:pPr>
        <w:pStyle w:val="a3"/>
        <w:rPr>
          <w:rFonts w:ascii="Times New Roman" w:hAnsi="Times New Roman" w:cs="Times New Roman"/>
          <w:sz w:val="24"/>
        </w:rPr>
      </w:pPr>
    </w:p>
    <w:p w:rsidR="001F3ABB" w:rsidRPr="00431115" w:rsidRDefault="001F3ABB" w:rsidP="00431115">
      <w:pPr>
        <w:pStyle w:val="a3"/>
        <w:rPr>
          <w:rFonts w:ascii="Times New Roman" w:hAnsi="Times New Roman" w:cs="Times New Roman"/>
          <w:sz w:val="24"/>
        </w:rPr>
      </w:pPr>
    </w:p>
    <w:p w:rsidR="00431115" w:rsidRDefault="00431115" w:rsidP="00431115"/>
    <w:p w:rsidR="00102F45" w:rsidRDefault="00102F45"/>
    <w:sectPr w:rsidR="00102F45" w:rsidSect="0010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115"/>
    <w:rsid w:val="00102F45"/>
    <w:rsid w:val="001F3ABB"/>
    <w:rsid w:val="00431115"/>
    <w:rsid w:val="00792E35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ECF7"/>
  <w15:docId w15:val="{F000D4CB-FE35-4C95-B266-86E6C46B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2018-06-25T13:00:00Z</cp:lastPrinted>
  <dcterms:created xsi:type="dcterms:W3CDTF">2018-06-25T12:44:00Z</dcterms:created>
  <dcterms:modified xsi:type="dcterms:W3CDTF">2025-04-21T08:34:00Z</dcterms:modified>
</cp:coreProperties>
</file>