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D9" w:rsidRDefault="00B52AD9" w:rsidP="00B52A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D9">
        <w:rPr>
          <w:rFonts w:ascii="Times New Roman" w:hAnsi="Times New Roman" w:cs="Times New Roman"/>
          <w:b/>
          <w:sz w:val="28"/>
          <w:szCs w:val="28"/>
        </w:rPr>
        <w:t>Часто задаваемые вопросы в ГБУ РД КЦСОН</w:t>
      </w:r>
    </w:p>
    <w:p w:rsidR="00B52AD9" w:rsidRPr="00B52AD9" w:rsidRDefault="00B52AD9" w:rsidP="00B52A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D9">
        <w:rPr>
          <w:rFonts w:ascii="Times New Roman" w:hAnsi="Times New Roman" w:cs="Times New Roman"/>
          <w:b/>
          <w:sz w:val="28"/>
          <w:szCs w:val="28"/>
        </w:rPr>
        <w:t>в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AD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Бабаюртовский район</w:t>
      </w:r>
      <w:r w:rsidRPr="00B52AD9">
        <w:rPr>
          <w:rFonts w:ascii="Times New Roman" w:hAnsi="Times New Roman" w:cs="Times New Roman"/>
          <w:b/>
          <w:sz w:val="28"/>
          <w:szCs w:val="28"/>
        </w:rPr>
        <w:t>».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</w:rPr>
      </w:pPr>
    </w:p>
    <w:p w:rsidR="00B52AD9" w:rsidRPr="00B52AD9" w:rsidRDefault="00B52AD9" w:rsidP="00B52AD9">
      <w:pPr>
        <w:pStyle w:val="a4"/>
        <w:rPr>
          <w:rFonts w:ascii="Times New Roman" w:hAnsi="Times New Roman" w:cs="Times New Roman"/>
        </w:rPr>
      </w:pP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2AD9">
        <w:rPr>
          <w:rFonts w:ascii="Times New Roman" w:hAnsi="Times New Roman" w:cs="Times New Roman"/>
          <w:b/>
          <w:sz w:val="28"/>
          <w:szCs w:val="28"/>
        </w:rPr>
        <w:t>Вопрос:     Кому положено социальное обслуживание?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Социальное обслуживание положено гражданам престарелого возраста и людям, с официально признанной инвалидностью. Исходя из законодательства, к первой категории относится лицо, достигшее определенного возраста, после выхода на пенсию. Подтверждением данного факта считается паспорт. Факт признания инвалидности подтверждается документально на медико-социальную экспертизу (МСЭК), исходя из следующих принципов: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При наличии стойкого нарушения здоровья, которое обусловлено травмами, дефектами.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Имеется частичная или полная утрата самообслуживания, передвижения, самоконтроля, общения, обучения, занятия трудовой деятельностью.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Имеется потребность в соцзащите, реабилитационных мерах.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Социальное обслуживание инвалидов и лиц пожилого возраста имеет несколько форм. Они предусматриваются Федеральным Законом.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Вопрос:       На чем основана деятельность Центра?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деятельности Центра являются: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граждан пожилого возраста, инвалидов и других лиц, нуждающихся в социальной̆ поддержке, совместно с муниципальными органами (здравоохранения, образования, и т.д.), общественными организациями (ветеранскими организациями, обществами инвалидов, религиозными объединениями и т.д.).</w:t>
      </w:r>
      <w:proofErr w:type="gramEnd"/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Дифференцированный̆ учет всех лиц (составление "банка данных"), нуждающихся в социальной̆ поддержке в зависимости от видов и форм требуемой̆ помощи, периодичности ее предоставления.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Определение конкретных видов и форм помощи, периодичности их предоставления, 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нуждающимся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социальном поддержке.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Оказание социальных, бытовых, медицинских, консультативных и иных услуг постоянного, временного или разового характера гражданам, нуждающимся в социальном обслуживании, в соответствии с Перечнем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Трудовая реабилитация граждан пожилого возраста и инвалидов в лечебно - трудовых мастерских, надомных производствах, подсобных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хозяйствах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т.п., находящихся 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введении Центра при соблюдении норм организации и охраны труда.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Внедрение в практику новых видов и форм социального обслуживания в зависимости от характера нуждаемости граждан и местных условий.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Привлечение различных государственных, муниципальных и негосударственных структур к решению вопросов оказания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поддержки нуждающимся гражданам и координация их деятельности в этом направлении.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FA4222" w:rsidRDefault="00B52AD9" w:rsidP="00B52AD9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Вопрос:     Кто имеет право быть зачисленным на обслуживание Центром, и какие документы должен подготовить </w:t>
      </w:r>
      <w:proofErr w:type="gramStart"/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гражданин</w:t>
      </w:r>
      <w:proofErr w:type="gramEnd"/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нуждающийся в обслуживании?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 принятия на обслуживание Центром пользуются все граждане, нуждающиеся в социальных услугах, испытывающие трудности в удовлетворении основных социальных нужд и потребностей. Зачисление на обслуживание Центром осуществляется на основании: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личного заявления граждан пожилого возраста и инвалидов или их законных представителей о предоставлении им социальных услуг;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документа, устанавливающего личность гражданина пожилого возраста или инвалида (паспорт; заграничный паспорт - для постоянно проживающих за границей граждан, которые временно находятся на территории Российской Федерации; для лиц, освободившихся из мест лишения свободы - справка об освобождении; иные выдаваемые в установленном порядке документы, удостоверяющие личность гражданина);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заключения лечебно - профилактического учреждения об отсутствии медицинских противопоказаний к принятию на обслуживание;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акта материально - бытового обследования;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справки, свидетельства, удостоверения или другого документа установленного образца о праве на льготы в соответствии с действующим законодательством;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справки, выданной органом, осуществляющим пенсионное обеспечение, о размере пенсии, в том числе с учетом надбавок.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пожилого возраста и инвалиды, проживающие в семьях или имеющие родственников, обязанных в соответствии с действующим законодательством их содержать, предоставляют также: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справку органов местного самоуправления или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эксплуатационных предприятий о составе семьи с указанием даты рождения каждого члена семьи и родственных отношений;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справки от каждого члена семьи (родственника) с места работы (службы, учебы) о размерах заработной платы и других доходов.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могут быть представлены в подлинниках или в копиях, заверенных в установленном порядке.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Социальные услуги, в т.ч. входящие в федеральный или территориальный перечни гарантированных государством социальных услуг, оказываются </w:t>
      </w: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гражданам пожилого возраста и инвалидам Центром бесплатно, а также на условиях частичной или полной оплаты.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FA4222" w:rsidRDefault="00B52AD9" w:rsidP="00B52AD9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Вопрос:      Какие виды социально-бытовых услуг предоставляют </w:t>
      </w:r>
      <w:proofErr w:type="gramStart"/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гражданам</w:t>
      </w:r>
      <w:proofErr w:type="gramEnd"/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находящимся на обслуживании в Центре?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Социально-бытовые услуги: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а) в </w:t>
      </w:r>
      <w:r w:rsidR="00FA4222"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полустационарной</w:t>
      </w:r>
      <w:r w:rsidR="00FA4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и </w:t>
      </w:r>
      <w:proofErr w:type="gramStart"/>
      <w:r w:rsidR="00FA4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</w:t>
      </w:r>
      <w:proofErr w:type="gramEnd"/>
      <w:r w:rsidR="00FA4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формах социального обслуживания: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обеспечение питанием в соответствии с утвержденными нормативами;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обеспечение мягким инвентарем (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одеждои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̆, обувью, нательным бельем и постельными принадлежностями) в соответствии с утвержденными нормативами;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обеспечение за счет средств получателя социальных услуг книгами, журналами, газетами, настольными играми;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б) в форме социального обслуживания на дому: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покупка за счет средств получателя социальных услуг и доставка на дом продуктов питания, промышленных товаров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необходимости, средств санитарии и гигиены, средств ухода, книг, газет, журналов;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помощь в приготовлении пищи;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оплата за счет средств получателя социальных услуг жилищно-коммунальных услуг и услуг связи;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сдача за счет средств получателя социальных услуг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в стирку, химчистку, ремонт, обратная их доставка;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покупка за счет средств получателя социальных услуг топлива, топка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печеи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̆, обеспечение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(в жилых помещениях без центрального отопления и (или) водоснабжения);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организация помощи в проведении ремонта 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жилых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помещений;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обеспечение кратковременного присмотра за детьми;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уборка 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жилых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помещений;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в) во всех формах социального обслуживания: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предоставление гигиенических услуг лицам, не способным по состоянию здоровья самостоятельно осуществлять за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уход;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отправка за счет средств получателя социальных услуг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почтовои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корреспонденции;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помощь в приеме пищи (кормление).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FA4222" w:rsidRDefault="00B52AD9" w:rsidP="00B52AD9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Вопрос: Какие виды социально-медицинских  услуг предоставляют гражданам, находящимся на обслуживании в Центре?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Социально-медицинские услуги во всех формах социального обслуживания: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 Выполнение процедур, связанных с организацией ухода, наблюдением за состоянием здоровья получателей социальных услуг (измерение температуры </w:t>
      </w: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тела, артериального давления, 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приемом лекарственных препаратов и др.);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Оказание содействия в проведении оздоровительных мероприятий;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 Систематическое наблюдение за получателями социальных услуг в целях выявления отклонений в состоянии их здоровья;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 Проведение мероприятий, направленных на формирование здорового образа жизни;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 Проведение занятий по адаптивной физической культуре;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FA4222" w:rsidRDefault="00B52AD9" w:rsidP="00B52AD9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Вопрос: Какие виды социально-психологических  услуг предоставляют гражданам, находящимся на обслуживании в Центре?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Социально-психологические услуги во всех формах социального обслуживания: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 социально-психологическое консультирование (в том числе по вопросам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внутрисемейных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отношений);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2.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социально-психологическии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патронаж;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3. оказание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консультационнои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помощи анонимно (в том числе с использованием телефона доверия).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FA4222" w:rsidRDefault="00B52AD9" w:rsidP="00B52AD9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Вопрос: Какие виды социально-</w:t>
      </w:r>
      <w:r w:rsid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педагогических</w:t>
      </w: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услуг предоставляют гражданам, находящимся на обслуживании в Центре?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Социально-педагогические услуги во всех формах социального обслуживания: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2. организация помощи родителям и иным законным представителям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̆-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инвалидов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воспитываемых дома, в обучении таких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навыкам самообслуживания, общения, направленным на развитие личности;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социально-педагогическая коррекция, включая диагностику и консультирование;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формирование позитивных интересов (в том числе в сфере досуга);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организация досуга (праздники, экскурсии и другие культурные мероприятия).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FA4222" w:rsidRDefault="00B52AD9" w:rsidP="00B52AD9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Вопрос:     Какие виды социально-трудовых  услуг предоставляют </w:t>
      </w:r>
      <w:proofErr w:type="gramStart"/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гражданам</w:t>
      </w:r>
      <w:proofErr w:type="gramEnd"/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находящимся на обслуживании в Центре?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Социально-трудовые услуги во всех формах социального обслуживания: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 Проведение 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мероприятии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по использованию трудовых возможностей̆ и обучению доступным профессиональным навыкам;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Оказание помощи в 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трудоустройстве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FA4222" w:rsidRDefault="00B52AD9" w:rsidP="00B52AD9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Вопрос:     Какие виды социально-правовых  услуг предоставляют гражданам, находящимся на обслуживании в Центре?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Социально-правовые услуги во всех формах социального обслуживания: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 Оказание помощи в оформлении и восстановлении утраченных документов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социальных услуг;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Оказание помощи в получении юридических услуг (в том числе бесплатно);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 Оказание помощи в защите прав и законных интересов получателей̆ социальных услуг.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FA4222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Вопрос:    Какие виды коммуникативных  услуг предоставляют гражданам, находящимся на обслуживании в Центре?</w:t>
      </w:r>
      <w:r w:rsidRPr="00FA4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Услуги в целях повышения коммуникативного потенциала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социальных услуг, имеющих ограничения жизнедеятельности, в том числе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̆-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инвалидов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 всех формах социального обслуживания: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Обучение инвалидов (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̆-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инвалидов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пользованию средствами ухода и техническими средствами реабилитации;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2. Проведение </w:t>
      </w:r>
      <w:proofErr w:type="gram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социально-реабилитационных</w:t>
      </w:r>
      <w:proofErr w:type="gram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мероприятий в сфере социального обслуживания;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 Обучение навыкам поведения в быту и общественных местах;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4. Оказание помощи в обучении навыкам </w:t>
      </w:r>
      <w:proofErr w:type="spellStart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компьютернои</w:t>
      </w:r>
      <w:proofErr w:type="spellEnd"/>
      <w:r w:rsidRPr="00B5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грамотности;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FA4222" w:rsidRDefault="00B52AD9" w:rsidP="00B52A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2AD9" w:rsidRPr="00FA4222" w:rsidRDefault="00B52AD9" w:rsidP="00B52AD9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Вопрос: Какие виды срочных социальных услуг предоставляют </w:t>
      </w:r>
      <w:proofErr w:type="gramStart"/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гражданам</w:t>
      </w:r>
      <w:proofErr w:type="gramEnd"/>
      <w:r w:rsidRPr="00FA4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находящимся на обслуживании в Центре?</w:t>
      </w:r>
    </w:p>
    <w:p w:rsidR="00B52AD9" w:rsidRPr="00B52AD9" w:rsidRDefault="00B52AD9" w:rsidP="00B52AD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AD9">
        <w:rPr>
          <w:rFonts w:ascii="Times New Roman" w:hAnsi="Times New Roman" w:cs="Times New Roman"/>
          <w:sz w:val="28"/>
          <w:szCs w:val="28"/>
        </w:rPr>
        <w:t>Ответ: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AD9">
        <w:rPr>
          <w:rFonts w:ascii="Times New Roman" w:hAnsi="Times New Roman" w:cs="Times New Roman"/>
          <w:sz w:val="28"/>
          <w:szCs w:val="28"/>
        </w:rPr>
        <w:t>1.Содействие в получении экстренной психологической помощи с привлечением к этой работе психологов и священнослужителей.</w:t>
      </w:r>
    </w:p>
    <w:p w:rsidR="00B52AD9" w:rsidRPr="00906E4A" w:rsidRDefault="00906E4A" w:rsidP="00B52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906E4A">
        <w:rPr>
          <w:rFonts w:ascii="Times New Roman" w:hAnsi="Times New Roman" w:cs="Times New Roman"/>
          <w:sz w:val="28"/>
          <w:szCs w:val="28"/>
        </w:rPr>
        <w:t>2.</w:t>
      </w:r>
      <w:r w:rsidRPr="00906E4A">
        <w:rPr>
          <w:rFonts w:ascii="Times New Roman" w:hAnsi="Times New Roman" w:cs="Times New Roman"/>
          <w:color w:val="000000"/>
          <w:sz w:val="28"/>
          <w:szCs w:val="28"/>
          <w:shd w:val="clear" w:color="auto" w:fill="FFFFE0"/>
        </w:rPr>
        <w:t xml:space="preserve"> Содействие в получении юридической помощи в целях защиты прав и законных интересов получателей социальных услу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0"/>
        </w:rPr>
        <w:t>г.</w:t>
      </w:r>
    </w:p>
    <w:p w:rsidR="00906E4A" w:rsidRPr="00906E4A" w:rsidRDefault="00906E4A" w:rsidP="00B52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906E4A">
        <w:rPr>
          <w:rFonts w:ascii="Times New Roman" w:hAnsi="Times New Roman" w:cs="Times New Roman"/>
          <w:sz w:val="28"/>
          <w:szCs w:val="28"/>
        </w:rPr>
        <w:t>3.</w:t>
      </w:r>
      <w:r w:rsidRPr="00906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Оказание 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6E4A" w:rsidRPr="00B52AD9" w:rsidRDefault="00906E4A" w:rsidP="00B52A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2AD9" w:rsidRPr="00906E4A" w:rsidRDefault="00B52AD9" w:rsidP="00B52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6E4A">
        <w:rPr>
          <w:rFonts w:ascii="Times New Roman" w:hAnsi="Times New Roman" w:cs="Times New Roman"/>
          <w:b/>
          <w:sz w:val="28"/>
          <w:szCs w:val="28"/>
        </w:rPr>
        <w:t>Вопрос: Какие обязанности у получателей социальных услуг на дому?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AD9">
        <w:rPr>
          <w:rFonts w:ascii="Times New Roman" w:hAnsi="Times New Roman" w:cs="Times New Roman"/>
          <w:sz w:val="28"/>
          <w:szCs w:val="28"/>
        </w:rPr>
        <w:t>Ответ: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AD9">
        <w:rPr>
          <w:rFonts w:ascii="Times New Roman" w:hAnsi="Times New Roman" w:cs="Times New Roman"/>
          <w:sz w:val="28"/>
          <w:szCs w:val="28"/>
        </w:rPr>
        <w:t xml:space="preserve"> 1.Соблюдать порядок и условия предоставления социальных услуг, установленные государственным стандартом и договором на социальное обслуживание.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AD9">
        <w:rPr>
          <w:rFonts w:ascii="Times New Roman" w:hAnsi="Times New Roman" w:cs="Times New Roman"/>
          <w:sz w:val="28"/>
          <w:szCs w:val="28"/>
        </w:rPr>
        <w:t>2.Письменно уведомлять социальную службу о возникновении фактов, влекущих изменение (расторжение) договора на социальное обслуживание (наличие медицинских противопоказаний, увеличение доходов, изменение состава семьи и другие).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AD9">
        <w:rPr>
          <w:rFonts w:ascii="Times New Roman" w:hAnsi="Times New Roman" w:cs="Times New Roman"/>
          <w:sz w:val="28"/>
          <w:szCs w:val="28"/>
        </w:rPr>
        <w:t>3.Своевременно оплачивать социальные услуги в соответствии с установленными тарифами.</w:t>
      </w:r>
    </w:p>
    <w:p w:rsidR="00B52AD9" w:rsidRPr="00906E4A" w:rsidRDefault="00B52AD9" w:rsidP="00B52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6E4A">
        <w:rPr>
          <w:rFonts w:ascii="Times New Roman" w:hAnsi="Times New Roman" w:cs="Times New Roman"/>
          <w:b/>
          <w:sz w:val="28"/>
          <w:szCs w:val="28"/>
        </w:rPr>
        <w:t>Вопрос:   Сколько нужно платить за социальные услуги на дому?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52AD9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52AD9">
        <w:rPr>
          <w:rFonts w:ascii="Times New Roman" w:hAnsi="Times New Roman" w:cs="Times New Roman"/>
          <w:color w:val="000000"/>
          <w:sz w:val="28"/>
          <w:szCs w:val="28"/>
        </w:rPr>
        <w:t xml:space="preserve">     Социальное обслуживание на дому осуществляется бесплатно, либо на условиях частичной или полной оплаты и рассчитывается исходя из стоимости услуги. Бесплатная помощь социального работника не положена пожилым гражданам и инвалидам, которые живут в семьях с родственниками трудоспособного возраста или имеют детей трудоспособного возраста.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52AD9">
        <w:rPr>
          <w:rFonts w:ascii="Times New Roman" w:hAnsi="Times New Roman" w:cs="Times New Roman"/>
          <w:color w:val="000000"/>
          <w:sz w:val="28"/>
          <w:szCs w:val="28"/>
        </w:rPr>
        <w:t xml:space="preserve">      На бесплатное получение социальных услуг могут рассчитывать несовершеннолетние дети, лица, пострадавшие в результате чрезвычайных ситуаций, вооруженных межнациональных (межэтнических) конфликтов, участники и инвалиды Великой Отечественной войны, а также лица, чей доход на дату обращения оказался ниже или равным полуторной величине прожиточного минимума, установленного в регионе.</w:t>
      </w: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2AD9" w:rsidRPr="00B52AD9" w:rsidRDefault="00B52AD9" w:rsidP="00B52A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6A7" w:rsidRPr="00B52AD9" w:rsidRDefault="00B626A7" w:rsidP="00B52AD9">
      <w:pPr>
        <w:pStyle w:val="a4"/>
        <w:rPr>
          <w:rFonts w:ascii="Times New Roman" w:hAnsi="Times New Roman" w:cs="Times New Roman"/>
        </w:rPr>
      </w:pPr>
    </w:p>
    <w:sectPr w:rsidR="00B626A7" w:rsidRPr="00B52AD9" w:rsidSect="00A0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A7"/>
    <w:rsid w:val="00906E4A"/>
    <w:rsid w:val="00B52AD9"/>
    <w:rsid w:val="00B626A7"/>
    <w:rsid w:val="00FA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D9"/>
    <w:pPr>
      <w:ind w:left="720"/>
      <w:contextualSpacing/>
    </w:pPr>
  </w:style>
  <w:style w:type="paragraph" w:customStyle="1" w:styleId="paragraphmrcssattr">
    <w:name w:val="paragraph_mr_css_attr"/>
    <w:basedOn w:val="a"/>
    <w:rsid w:val="00B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2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2020-12-01T07:45:00Z</dcterms:created>
  <dcterms:modified xsi:type="dcterms:W3CDTF">2020-12-01T08:08:00Z</dcterms:modified>
</cp:coreProperties>
</file>