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A1E" w:rsidRDefault="00AB5A1E" w:rsidP="00AB5A1E"/>
    <w:p w:rsidR="00694DC9" w:rsidRPr="00694DC9" w:rsidRDefault="00694DC9" w:rsidP="00694DC9">
      <w:pPr>
        <w:spacing w:line="216" w:lineRule="aut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                                             </w:t>
      </w:r>
      <w:r w:rsidRPr="00694DC9">
        <w:rPr>
          <w:noProof/>
          <w:sz w:val="28"/>
          <w:szCs w:val="28"/>
        </w:rPr>
        <w:t>Проект</w:t>
      </w:r>
    </w:p>
    <w:p w:rsidR="00694DC9" w:rsidRDefault="00694DC9" w:rsidP="00694DC9">
      <w:pPr>
        <w:spacing w:line="216" w:lineRule="auto"/>
        <w:jc w:val="center"/>
        <w:rPr>
          <w:noProof/>
          <w:sz w:val="20"/>
        </w:rPr>
      </w:pPr>
    </w:p>
    <w:p w:rsidR="00694DC9" w:rsidRDefault="00694DC9" w:rsidP="00694DC9">
      <w:pPr>
        <w:spacing w:line="216" w:lineRule="auto"/>
        <w:jc w:val="center"/>
        <w:rPr>
          <w:noProof/>
          <w:sz w:val="20"/>
        </w:rPr>
      </w:pPr>
    </w:p>
    <w:p w:rsidR="00694DC9" w:rsidRDefault="00694DC9" w:rsidP="00694DC9">
      <w:pPr>
        <w:spacing w:line="216" w:lineRule="auto"/>
        <w:jc w:val="center"/>
        <w:rPr>
          <w:noProof/>
          <w:sz w:val="20"/>
        </w:rPr>
      </w:pPr>
    </w:p>
    <w:p w:rsidR="00694DC9" w:rsidRDefault="00694DC9" w:rsidP="00694DC9">
      <w:pPr>
        <w:spacing w:line="216" w:lineRule="auto"/>
        <w:jc w:val="center"/>
        <w:rPr>
          <w:noProof/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74700" cy="793115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032" cy="793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DC9" w:rsidRPr="006475A0" w:rsidRDefault="00694DC9" w:rsidP="00694DC9">
      <w:pPr>
        <w:spacing w:line="216" w:lineRule="auto"/>
        <w:jc w:val="center"/>
        <w:rPr>
          <w:noProof/>
          <w:sz w:val="12"/>
        </w:rPr>
      </w:pPr>
    </w:p>
    <w:p w:rsidR="00694DC9" w:rsidRPr="00D278AB" w:rsidRDefault="00694DC9" w:rsidP="00694DC9">
      <w:pPr>
        <w:pStyle w:val="a9"/>
        <w:ind w:left="0" w:right="0"/>
        <w:rPr>
          <w:spacing w:val="10"/>
          <w:sz w:val="32"/>
          <w:szCs w:val="32"/>
        </w:rPr>
      </w:pPr>
      <w:r w:rsidRPr="00D278AB">
        <w:rPr>
          <w:spacing w:val="10"/>
          <w:sz w:val="32"/>
          <w:szCs w:val="32"/>
        </w:rPr>
        <w:t>МИНИСТЕРСТВО ТРУДА И СОЦИАЛЬНОГО РАЗВИТИЯ</w:t>
      </w:r>
    </w:p>
    <w:p w:rsidR="00694DC9" w:rsidRPr="00F9756B" w:rsidRDefault="00694DC9" w:rsidP="00694DC9">
      <w:pPr>
        <w:jc w:val="center"/>
        <w:rPr>
          <w:b/>
          <w:spacing w:val="20"/>
          <w:sz w:val="32"/>
          <w:szCs w:val="32"/>
        </w:rPr>
      </w:pPr>
      <w:r w:rsidRPr="00D278AB">
        <w:rPr>
          <w:b/>
          <w:spacing w:val="10"/>
          <w:sz w:val="32"/>
          <w:szCs w:val="32"/>
        </w:rPr>
        <w:t>РЕСПУБЛИКИ ДАГЕСТАН</w:t>
      </w:r>
    </w:p>
    <w:p w:rsidR="00694DC9" w:rsidRPr="003E2E2B" w:rsidRDefault="00694DC9" w:rsidP="00694DC9">
      <w:pPr>
        <w:spacing w:before="240" w:line="216" w:lineRule="auto"/>
        <w:jc w:val="center"/>
        <w:rPr>
          <w:rFonts w:ascii="Arial" w:hAnsi="Arial" w:cs="Arial"/>
          <w:b/>
          <w:spacing w:val="100"/>
          <w:w w:val="80"/>
          <w:sz w:val="52"/>
          <w:szCs w:val="56"/>
        </w:rPr>
      </w:pPr>
      <w:r w:rsidRPr="003E2E2B">
        <w:rPr>
          <w:rFonts w:ascii="Arial" w:hAnsi="Arial" w:cs="Arial"/>
          <w:b/>
          <w:spacing w:val="100"/>
          <w:w w:val="80"/>
          <w:sz w:val="52"/>
          <w:szCs w:val="56"/>
        </w:rPr>
        <w:t>ПРИКАЗ</w:t>
      </w:r>
    </w:p>
    <w:p w:rsidR="00694DC9" w:rsidRPr="00F9756B" w:rsidRDefault="00694DC9" w:rsidP="00694DC9">
      <w:pPr>
        <w:spacing w:line="216" w:lineRule="auto"/>
        <w:jc w:val="center"/>
        <w:rPr>
          <w:spacing w:val="30"/>
          <w:sz w:val="20"/>
          <w:szCs w:val="52"/>
          <w:lang w:val="en-US"/>
        </w:rPr>
      </w:pPr>
    </w:p>
    <w:tbl>
      <w:tblPr>
        <w:tblStyle w:val="a4"/>
        <w:tblW w:w="10008" w:type="dxa"/>
        <w:jc w:val="center"/>
        <w:tblInd w:w="354" w:type="dxa"/>
        <w:tblBorders>
          <w:top w:val="none" w:sz="0" w:space="0" w:color="auto"/>
          <w:left w:val="none" w:sz="0" w:space="0" w:color="auto"/>
          <w:bottom w:val="thin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08"/>
        <w:gridCol w:w="3300"/>
        <w:gridCol w:w="2100"/>
      </w:tblGrid>
      <w:tr w:rsidR="00694DC9" w:rsidRPr="0036523E" w:rsidTr="00FC3E28">
        <w:trPr>
          <w:trHeight w:val="149"/>
          <w:jc w:val="center"/>
        </w:trPr>
        <w:tc>
          <w:tcPr>
            <w:tcW w:w="4608" w:type="dxa"/>
            <w:tcBorders>
              <w:bottom w:val="nil"/>
            </w:tcBorders>
          </w:tcPr>
          <w:p w:rsidR="00694DC9" w:rsidRPr="0036523E" w:rsidRDefault="00694DC9" w:rsidP="00FC3E28">
            <w:pPr>
              <w:spacing w:line="216" w:lineRule="auto"/>
              <w:rPr>
                <w:sz w:val="22"/>
                <w:szCs w:val="20"/>
              </w:rPr>
            </w:pPr>
            <w:r w:rsidRPr="0036523E">
              <w:rPr>
                <w:sz w:val="22"/>
                <w:szCs w:val="20"/>
              </w:rPr>
              <w:t>«______»_____________</w:t>
            </w:r>
            <w:r>
              <w:rPr>
                <w:sz w:val="22"/>
                <w:szCs w:val="20"/>
              </w:rPr>
              <w:t>___</w:t>
            </w:r>
            <w:r w:rsidRPr="0036523E">
              <w:rPr>
                <w:sz w:val="22"/>
                <w:szCs w:val="20"/>
              </w:rPr>
              <w:t>___20</w:t>
            </w:r>
            <w:r>
              <w:rPr>
                <w:sz w:val="22"/>
                <w:szCs w:val="20"/>
              </w:rPr>
              <w:t xml:space="preserve">_____ </w:t>
            </w:r>
            <w:r w:rsidRPr="0036523E">
              <w:rPr>
                <w:sz w:val="22"/>
                <w:szCs w:val="20"/>
              </w:rPr>
              <w:t>г.</w:t>
            </w:r>
          </w:p>
        </w:tc>
        <w:tc>
          <w:tcPr>
            <w:tcW w:w="3300" w:type="dxa"/>
            <w:tcBorders>
              <w:bottom w:val="nil"/>
            </w:tcBorders>
          </w:tcPr>
          <w:p w:rsidR="00694DC9" w:rsidRPr="0036523E" w:rsidRDefault="00694DC9" w:rsidP="00FC3E28">
            <w:pPr>
              <w:spacing w:line="216" w:lineRule="auto"/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2100" w:type="dxa"/>
            <w:tcBorders>
              <w:bottom w:val="nil"/>
            </w:tcBorders>
          </w:tcPr>
          <w:p w:rsidR="00694DC9" w:rsidRPr="0036523E" w:rsidRDefault="00694DC9" w:rsidP="00FC3E28">
            <w:pPr>
              <w:spacing w:line="216" w:lineRule="auto"/>
              <w:jc w:val="right"/>
              <w:rPr>
                <w:sz w:val="22"/>
                <w:szCs w:val="20"/>
              </w:rPr>
            </w:pPr>
            <w:r w:rsidRPr="0036523E">
              <w:rPr>
                <w:sz w:val="22"/>
                <w:szCs w:val="20"/>
              </w:rPr>
              <w:t>№ _________</w:t>
            </w:r>
          </w:p>
        </w:tc>
      </w:tr>
      <w:tr w:rsidR="00694DC9" w:rsidRPr="0036523E" w:rsidTr="00FC3E28">
        <w:trPr>
          <w:trHeight w:val="149"/>
          <w:jc w:val="center"/>
        </w:trPr>
        <w:tc>
          <w:tcPr>
            <w:tcW w:w="10008" w:type="dxa"/>
            <w:gridSpan w:val="3"/>
            <w:tcBorders>
              <w:bottom w:val="nil"/>
            </w:tcBorders>
          </w:tcPr>
          <w:p w:rsidR="00694DC9" w:rsidRPr="0036523E" w:rsidRDefault="00694DC9" w:rsidP="00FC3E28">
            <w:pPr>
              <w:jc w:val="center"/>
              <w:rPr>
                <w:sz w:val="22"/>
                <w:szCs w:val="20"/>
              </w:rPr>
            </w:pPr>
            <w:r w:rsidRPr="0036523E">
              <w:rPr>
                <w:sz w:val="22"/>
                <w:szCs w:val="20"/>
              </w:rPr>
              <w:t>г. Махачкала</w:t>
            </w:r>
          </w:p>
        </w:tc>
      </w:tr>
    </w:tbl>
    <w:p w:rsidR="00694DC9" w:rsidRDefault="00694DC9" w:rsidP="00694DC9"/>
    <w:p w:rsidR="00AB5A1E" w:rsidRDefault="00AB5A1E" w:rsidP="00AB5A1E"/>
    <w:p w:rsidR="00AB5A1E" w:rsidRDefault="00AB5A1E" w:rsidP="00AB5A1E"/>
    <w:p w:rsidR="00AB5A1E" w:rsidRDefault="00AB5A1E" w:rsidP="00AB5A1E"/>
    <w:tbl>
      <w:tblPr>
        <w:tblW w:w="0" w:type="auto"/>
        <w:tblLayout w:type="fixed"/>
        <w:tblLook w:val="0000"/>
      </w:tblPr>
      <w:tblGrid>
        <w:gridCol w:w="9720"/>
      </w:tblGrid>
      <w:tr w:rsidR="00AB5A1E" w:rsidTr="004B0166">
        <w:tc>
          <w:tcPr>
            <w:tcW w:w="9720" w:type="dxa"/>
          </w:tcPr>
          <w:p w:rsidR="00AB5A1E" w:rsidRPr="00677CEF" w:rsidRDefault="00051E5A" w:rsidP="00677CEF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О</w:t>
            </w:r>
            <w:r w:rsidRPr="00051E5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признании</w:t>
            </w:r>
            <w:r w:rsidR="00677CEF" w:rsidRPr="00677CE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утратившими силу некоторых приказов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М</w:t>
            </w:r>
            <w:r w:rsidRPr="00051E5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инистерства труда и социального развития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Р</w:t>
            </w:r>
            <w:r w:rsidRPr="00051E5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еспублики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Д</w:t>
            </w:r>
            <w:r w:rsidRPr="00051E5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агестан </w:t>
            </w:r>
          </w:p>
        </w:tc>
      </w:tr>
    </w:tbl>
    <w:p w:rsidR="00677CEF" w:rsidRDefault="00677CEF" w:rsidP="00961AE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</w:p>
    <w:p w:rsidR="00677CEF" w:rsidRDefault="00677CEF" w:rsidP="00961AE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</w:p>
    <w:p w:rsidR="00677CEF" w:rsidRDefault="00A9221F" w:rsidP="00A9221F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A9221F">
        <w:rPr>
          <w:b/>
          <w:kern w:val="0"/>
          <w:sz w:val="28"/>
          <w:szCs w:val="28"/>
          <w:lang w:eastAsia="ru-RU"/>
        </w:rPr>
        <w:t>ПРИКАЗЫВАЮ:</w:t>
      </w:r>
    </w:p>
    <w:p w:rsidR="00677CEF" w:rsidRPr="00A9221F" w:rsidRDefault="00677CEF" w:rsidP="00A9221F">
      <w:pPr>
        <w:pStyle w:val="af0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A9221F">
        <w:rPr>
          <w:kern w:val="0"/>
          <w:sz w:val="28"/>
          <w:szCs w:val="28"/>
          <w:lang w:eastAsia="ru-RU"/>
        </w:rPr>
        <w:t xml:space="preserve">Признать утратившими силу: </w:t>
      </w:r>
    </w:p>
    <w:p w:rsidR="00677CEF" w:rsidRDefault="00F2429E" w:rsidP="00961AE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hyperlink r:id="rId8" w:history="1">
        <w:r w:rsidR="00051E5A" w:rsidRPr="00051E5A">
          <w:rPr>
            <w:kern w:val="0"/>
            <w:sz w:val="28"/>
            <w:szCs w:val="28"/>
            <w:lang w:eastAsia="ru-RU"/>
          </w:rPr>
          <w:t>приказ</w:t>
        </w:r>
      </w:hyperlink>
      <w:r w:rsidR="00961AED">
        <w:rPr>
          <w:kern w:val="0"/>
          <w:sz w:val="28"/>
          <w:szCs w:val="28"/>
          <w:lang w:eastAsia="ru-RU"/>
        </w:rPr>
        <w:t xml:space="preserve">Министерства труда и социального развития Республики Дагестан </w:t>
      </w:r>
      <w:r w:rsidR="00051E5A">
        <w:rPr>
          <w:kern w:val="0"/>
          <w:sz w:val="28"/>
          <w:szCs w:val="28"/>
          <w:lang w:eastAsia="ru-RU"/>
        </w:rPr>
        <w:t xml:space="preserve">от 31 мая 2017 года№ 04/3-374«Об утверждении состава конкурсной комиссии по предоставлению субсидий из республиканского бюджета Республики Дагестан социально ориентированным некоммерческим организациям» </w:t>
      </w:r>
      <w:r w:rsidR="00051E5A" w:rsidRPr="00051E5A">
        <w:rPr>
          <w:kern w:val="0"/>
          <w:sz w:val="28"/>
          <w:szCs w:val="28"/>
          <w:lang w:eastAsia="ru-RU"/>
        </w:rPr>
        <w:t>(зарегистрированМинистерств</w:t>
      </w:r>
      <w:r w:rsidR="00DC4DF3">
        <w:rPr>
          <w:kern w:val="0"/>
          <w:sz w:val="28"/>
          <w:szCs w:val="28"/>
          <w:lang w:eastAsia="ru-RU"/>
        </w:rPr>
        <w:t>ом</w:t>
      </w:r>
      <w:r w:rsidR="00051E5A" w:rsidRPr="00051E5A">
        <w:rPr>
          <w:kern w:val="0"/>
          <w:sz w:val="28"/>
          <w:szCs w:val="28"/>
          <w:lang w:eastAsia="ru-RU"/>
        </w:rPr>
        <w:t xml:space="preserve"> юстиции Республики Дагестан </w:t>
      </w:r>
      <w:r w:rsidR="00051E5A">
        <w:rPr>
          <w:kern w:val="0"/>
          <w:sz w:val="28"/>
          <w:szCs w:val="28"/>
          <w:lang w:eastAsia="ru-RU"/>
        </w:rPr>
        <w:t>14 июня 2017 года № 4349</w:t>
      </w:r>
      <w:r w:rsidR="00677CEF">
        <w:rPr>
          <w:kern w:val="0"/>
          <w:sz w:val="28"/>
          <w:szCs w:val="28"/>
          <w:lang w:eastAsia="ru-RU"/>
        </w:rPr>
        <w:t>)</w:t>
      </w:r>
      <w:bookmarkStart w:id="0" w:name="_GoBack"/>
      <w:bookmarkEnd w:id="0"/>
      <w:r w:rsidR="00677CEF">
        <w:rPr>
          <w:kern w:val="0"/>
          <w:sz w:val="28"/>
          <w:szCs w:val="28"/>
          <w:lang w:eastAsia="ru-RU"/>
        </w:rPr>
        <w:t>;</w:t>
      </w:r>
    </w:p>
    <w:p w:rsidR="00677CEF" w:rsidRDefault="00F2429E" w:rsidP="00677CEF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hyperlink r:id="rId9" w:history="1">
        <w:r w:rsidR="00677CEF" w:rsidRPr="00051E5A">
          <w:rPr>
            <w:kern w:val="0"/>
            <w:sz w:val="28"/>
            <w:szCs w:val="28"/>
            <w:lang w:eastAsia="ru-RU"/>
          </w:rPr>
          <w:t>приказ</w:t>
        </w:r>
      </w:hyperlink>
      <w:r w:rsidR="00677CEF">
        <w:rPr>
          <w:kern w:val="0"/>
          <w:sz w:val="28"/>
          <w:szCs w:val="28"/>
          <w:lang w:eastAsia="ru-RU"/>
        </w:rPr>
        <w:t>Министерства труда и социального развития Республики Дагестан от 9 ноября 2017 года № 04/3-882 «О внесении изменений в состав конкурсной комиссии по отбору программ (проектов) социально ориентированных некоммерческих организаций для предоставления субсидий из республиканского бюджета Республики Дагестан» (зарегистрирован</w:t>
      </w:r>
      <w:r w:rsidR="00677CEF" w:rsidRPr="00051E5A">
        <w:rPr>
          <w:kern w:val="0"/>
          <w:sz w:val="28"/>
          <w:szCs w:val="28"/>
          <w:lang w:eastAsia="ru-RU"/>
        </w:rPr>
        <w:t>Министерств</w:t>
      </w:r>
      <w:r w:rsidR="00DC4DF3">
        <w:rPr>
          <w:kern w:val="0"/>
          <w:sz w:val="28"/>
          <w:szCs w:val="28"/>
          <w:lang w:eastAsia="ru-RU"/>
        </w:rPr>
        <w:t>ом</w:t>
      </w:r>
      <w:r w:rsidR="00677CEF" w:rsidRPr="00051E5A">
        <w:rPr>
          <w:kern w:val="0"/>
          <w:sz w:val="28"/>
          <w:szCs w:val="28"/>
          <w:lang w:eastAsia="ru-RU"/>
        </w:rPr>
        <w:t xml:space="preserve"> юстиции Республики Дагестан </w:t>
      </w:r>
      <w:r w:rsidR="00677CEF">
        <w:rPr>
          <w:kern w:val="0"/>
          <w:sz w:val="28"/>
          <w:szCs w:val="28"/>
          <w:lang w:eastAsia="ru-RU"/>
        </w:rPr>
        <w:t>23 ноября 2017 года № 4458);</w:t>
      </w:r>
    </w:p>
    <w:p w:rsidR="00677CEF" w:rsidRDefault="00F2429E" w:rsidP="00677CEF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hyperlink r:id="rId10" w:history="1">
        <w:r w:rsidR="00677CEF" w:rsidRPr="00051E5A">
          <w:rPr>
            <w:kern w:val="0"/>
            <w:sz w:val="28"/>
            <w:szCs w:val="28"/>
            <w:lang w:eastAsia="ru-RU"/>
          </w:rPr>
          <w:t>приказ</w:t>
        </w:r>
      </w:hyperlink>
      <w:r w:rsidR="00677CEF">
        <w:rPr>
          <w:kern w:val="0"/>
          <w:sz w:val="28"/>
          <w:szCs w:val="28"/>
          <w:lang w:eastAsia="ru-RU"/>
        </w:rPr>
        <w:t xml:space="preserve">Министерства труда и социального развития Республики Дагестан от 27 февраля 2018 года № 04/3-137 «О внесении изменений в состав конкурсной комиссии по отбору программ (проектов) социально ориентированных некоммерческих организаций Республики Дагестан для предоставления субсидий из республиканского бюджета Республики Дагестан, утвержденный приказом Министерства труда и социального развития Республики Дагестан от 31 мая 2017 года № 04/3-374» (зарегистрирован </w:t>
      </w:r>
      <w:r w:rsidR="00677CEF" w:rsidRPr="00051E5A">
        <w:rPr>
          <w:kern w:val="0"/>
          <w:sz w:val="28"/>
          <w:szCs w:val="28"/>
          <w:lang w:eastAsia="ru-RU"/>
        </w:rPr>
        <w:t>Министерств</w:t>
      </w:r>
      <w:r w:rsidR="00DC4DF3">
        <w:rPr>
          <w:kern w:val="0"/>
          <w:sz w:val="28"/>
          <w:szCs w:val="28"/>
          <w:lang w:eastAsia="ru-RU"/>
        </w:rPr>
        <w:t>ом</w:t>
      </w:r>
      <w:r w:rsidR="00677CEF" w:rsidRPr="00051E5A">
        <w:rPr>
          <w:kern w:val="0"/>
          <w:sz w:val="28"/>
          <w:szCs w:val="28"/>
          <w:lang w:eastAsia="ru-RU"/>
        </w:rPr>
        <w:t xml:space="preserve"> юстиции Республики Дагестан</w:t>
      </w:r>
      <w:r w:rsidR="00677CEF">
        <w:rPr>
          <w:kern w:val="0"/>
          <w:sz w:val="28"/>
          <w:szCs w:val="28"/>
          <w:lang w:eastAsia="ru-RU"/>
        </w:rPr>
        <w:t xml:space="preserve"> 13 марта 2018 года № 4623);</w:t>
      </w:r>
    </w:p>
    <w:p w:rsidR="00677CEF" w:rsidRDefault="00F2429E" w:rsidP="00677CEF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hyperlink r:id="rId11" w:history="1">
        <w:r w:rsidR="00677CEF" w:rsidRPr="00051E5A">
          <w:rPr>
            <w:kern w:val="0"/>
            <w:sz w:val="28"/>
            <w:szCs w:val="28"/>
            <w:lang w:eastAsia="ru-RU"/>
          </w:rPr>
          <w:t>приказ</w:t>
        </w:r>
      </w:hyperlink>
      <w:r w:rsidR="00677CEF">
        <w:rPr>
          <w:kern w:val="0"/>
          <w:sz w:val="28"/>
          <w:szCs w:val="28"/>
          <w:lang w:eastAsia="ru-RU"/>
        </w:rPr>
        <w:t xml:space="preserve">Министерства труда и социального развития Республики Дагестан от 3 декабря 2018 года № 04/3-887 «О внесении изменений в приказ от 31 мая 2017 года № 04/3-374 «Об утверждении состава конкурсной комиссии по отбору программ (проектов) социально ориентированных некоммерческих организаций Республики Дагестан для предоставления субсидий из республиканского бюджета Республики Дагестан» (зарегистрирован </w:t>
      </w:r>
      <w:r w:rsidR="00677CEF" w:rsidRPr="00051E5A">
        <w:rPr>
          <w:kern w:val="0"/>
          <w:sz w:val="28"/>
          <w:szCs w:val="28"/>
          <w:lang w:eastAsia="ru-RU"/>
        </w:rPr>
        <w:t>Министерств</w:t>
      </w:r>
      <w:r w:rsidR="00DC4DF3">
        <w:rPr>
          <w:kern w:val="0"/>
          <w:sz w:val="28"/>
          <w:szCs w:val="28"/>
          <w:lang w:eastAsia="ru-RU"/>
        </w:rPr>
        <w:t>ом</w:t>
      </w:r>
      <w:r w:rsidR="00677CEF" w:rsidRPr="00051E5A">
        <w:rPr>
          <w:kern w:val="0"/>
          <w:sz w:val="28"/>
          <w:szCs w:val="28"/>
          <w:lang w:eastAsia="ru-RU"/>
        </w:rPr>
        <w:t xml:space="preserve"> юстиции Республики Дагестан</w:t>
      </w:r>
      <w:r w:rsidR="00677CEF">
        <w:rPr>
          <w:kern w:val="0"/>
          <w:sz w:val="28"/>
          <w:szCs w:val="28"/>
          <w:lang w:eastAsia="ru-RU"/>
        </w:rPr>
        <w:t xml:space="preserve"> 12 декабря 2018 </w:t>
      </w:r>
      <w:r w:rsidR="00DC4DF3">
        <w:rPr>
          <w:kern w:val="0"/>
          <w:sz w:val="28"/>
          <w:szCs w:val="28"/>
          <w:lang w:eastAsia="ru-RU"/>
        </w:rPr>
        <w:t xml:space="preserve">года </w:t>
      </w:r>
      <w:r w:rsidR="00677CEF">
        <w:rPr>
          <w:kern w:val="0"/>
          <w:sz w:val="28"/>
          <w:szCs w:val="28"/>
          <w:lang w:eastAsia="ru-RU"/>
        </w:rPr>
        <w:t>№ 4869);</w:t>
      </w:r>
    </w:p>
    <w:p w:rsidR="00677CEF" w:rsidRDefault="00F2429E" w:rsidP="00A9221F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hyperlink r:id="rId12" w:history="1">
        <w:r w:rsidR="00677CEF" w:rsidRPr="00051E5A">
          <w:rPr>
            <w:kern w:val="0"/>
            <w:sz w:val="28"/>
            <w:szCs w:val="28"/>
            <w:lang w:eastAsia="ru-RU"/>
          </w:rPr>
          <w:t>приказ</w:t>
        </w:r>
      </w:hyperlink>
      <w:r w:rsidR="00677CEF">
        <w:rPr>
          <w:kern w:val="0"/>
          <w:sz w:val="28"/>
          <w:szCs w:val="28"/>
          <w:lang w:eastAsia="ru-RU"/>
        </w:rPr>
        <w:t>Министерства труда и социального развития Республики Дагестан от 11</w:t>
      </w:r>
      <w:r w:rsidR="00A9221F">
        <w:rPr>
          <w:kern w:val="0"/>
          <w:sz w:val="28"/>
          <w:szCs w:val="28"/>
          <w:lang w:eastAsia="ru-RU"/>
        </w:rPr>
        <w:t xml:space="preserve"> июня </w:t>
      </w:r>
      <w:r w:rsidR="00677CEF">
        <w:rPr>
          <w:kern w:val="0"/>
          <w:sz w:val="28"/>
          <w:szCs w:val="28"/>
          <w:lang w:eastAsia="ru-RU"/>
        </w:rPr>
        <w:t>2019</w:t>
      </w:r>
      <w:r w:rsidR="00A9221F">
        <w:rPr>
          <w:kern w:val="0"/>
          <w:sz w:val="28"/>
          <w:szCs w:val="28"/>
          <w:lang w:eastAsia="ru-RU"/>
        </w:rPr>
        <w:t xml:space="preserve"> года№</w:t>
      </w:r>
      <w:r w:rsidR="00677CEF">
        <w:rPr>
          <w:kern w:val="0"/>
          <w:sz w:val="28"/>
          <w:szCs w:val="28"/>
          <w:lang w:eastAsia="ru-RU"/>
        </w:rPr>
        <w:t xml:space="preserve"> 04/3-300</w:t>
      </w:r>
      <w:r w:rsidR="00A9221F">
        <w:rPr>
          <w:kern w:val="0"/>
          <w:sz w:val="28"/>
          <w:szCs w:val="28"/>
          <w:lang w:eastAsia="ru-RU"/>
        </w:rPr>
        <w:t xml:space="preserve"> «</w:t>
      </w:r>
      <w:r w:rsidR="00677CEF">
        <w:rPr>
          <w:kern w:val="0"/>
          <w:sz w:val="28"/>
          <w:szCs w:val="28"/>
          <w:lang w:eastAsia="ru-RU"/>
        </w:rPr>
        <w:t xml:space="preserve">О внесении изменений в состав конкурсной комиссии по отбору программ (проектов) социально ориентированных некоммерческих организаций Республики Дагестан для предоставления субсидий из республиканского бюджета Республики Дагестан, утвержденный приказом Министерства труда и социального развития Республики Дагестан от 31 мая 2017 года </w:t>
      </w:r>
      <w:r w:rsidR="00A9221F">
        <w:rPr>
          <w:kern w:val="0"/>
          <w:sz w:val="28"/>
          <w:szCs w:val="28"/>
          <w:lang w:eastAsia="ru-RU"/>
        </w:rPr>
        <w:t>№</w:t>
      </w:r>
      <w:r w:rsidR="00677CEF">
        <w:rPr>
          <w:kern w:val="0"/>
          <w:sz w:val="28"/>
          <w:szCs w:val="28"/>
          <w:lang w:eastAsia="ru-RU"/>
        </w:rPr>
        <w:t xml:space="preserve"> 04/3-374</w:t>
      </w:r>
      <w:r w:rsidR="00A9221F">
        <w:rPr>
          <w:kern w:val="0"/>
          <w:sz w:val="28"/>
          <w:szCs w:val="28"/>
          <w:lang w:eastAsia="ru-RU"/>
        </w:rPr>
        <w:t xml:space="preserve">» </w:t>
      </w:r>
      <w:r w:rsidR="00677CEF">
        <w:rPr>
          <w:kern w:val="0"/>
          <w:sz w:val="28"/>
          <w:szCs w:val="28"/>
          <w:lang w:eastAsia="ru-RU"/>
        </w:rPr>
        <w:t>(</w:t>
      </w:r>
      <w:r w:rsidR="00A9221F">
        <w:rPr>
          <w:kern w:val="0"/>
          <w:sz w:val="28"/>
          <w:szCs w:val="28"/>
          <w:lang w:eastAsia="ru-RU"/>
        </w:rPr>
        <w:t>з</w:t>
      </w:r>
      <w:r w:rsidR="00DC4DF3">
        <w:rPr>
          <w:kern w:val="0"/>
          <w:sz w:val="28"/>
          <w:szCs w:val="28"/>
          <w:lang w:eastAsia="ru-RU"/>
        </w:rPr>
        <w:t>арегистрирован</w:t>
      </w:r>
      <w:r w:rsidR="00A9221F" w:rsidRPr="00051E5A">
        <w:rPr>
          <w:kern w:val="0"/>
          <w:sz w:val="28"/>
          <w:szCs w:val="28"/>
          <w:lang w:eastAsia="ru-RU"/>
        </w:rPr>
        <w:t>Министерств</w:t>
      </w:r>
      <w:r w:rsidR="00DC4DF3">
        <w:rPr>
          <w:kern w:val="0"/>
          <w:sz w:val="28"/>
          <w:szCs w:val="28"/>
          <w:lang w:eastAsia="ru-RU"/>
        </w:rPr>
        <w:t>ом</w:t>
      </w:r>
      <w:r w:rsidR="00A9221F" w:rsidRPr="00051E5A">
        <w:rPr>
          <w:kern w:val="0"/>
          <w:sz w:val="28"/>
          <w:szCs w:val="28"/>
          <w:lang w:eastAsia="ru-RU"/>
        </w:rPr>
        <w:t xml:space="preserve"> юстиции Республики Дагестан</w:t>
      </w:r>
      <w:r w:rsidR="00677CEF">
        <w:rPr>
          <w:kern w:val="0"/>
          <w:sz w:val="28"/>
          <w:szCs w:val="28"/>
          <w:lang w:eastAsia="ru-RU"/>
        </w:rPr>
        <w:t xml:space="preserve"> 1</w:t>
      </w:r>
      <w:r w:rsidR="00A9221F">
        <w:rPr>
          <w:kern w:val="0"/>
          <w:sz w:val="28"/>
          <w:szCs w:val="28"/>
          <w:lang w:eastAsia="ru-RU"/>
        </w:rPr>
        <w:t xml:space="preserve"> июля </w:t>
      </w:r>
      <w:r w:rsidR="00677CEF">
        <w:rPr>
          <w:kern w:val="0"/>
          <w:sz w:val="28"/>
          <w:szCs w:val="28"/>
          <w:lang w:eastAsia="ru-RU"/>
        </w:rPr>
        <w:t>2019</w:t>
      </w:r>
      <w:r w:rsidR="00A9221F">
        <w:rPr>
          <w:kern w:val="0"/>
          <w:sz w:val="28"/>
          <w:szCs w:val="28"/>
          <w:lang w:eastAsia="ru-RU"/>
        </w:rPr>
        <w:t xml:space="preserve"> года №</w:t>
      </w:r>
      <w:r w:rsidR="00677CEF">
        <w:rPr>
          <w:kern w:val="0"/>
          <w:sz w:val="28"/>
          <w:szCs w:val="28"/>
          <w:lang w:eastAsia="ru-RU"/>
        </w:rPr>
        <w:t xml:space="preserve"> 5111)</w:t>
      </w:r>
      <w:r w:rsidR="00A9221F">
        <w:rPr>
          <w:kern w:val="0"/>
          <w:sz w:val="28"/>
          <w:szCs w:val="28"/>
          <w:lang w:eastAsia="ru-RU"/>
        </w:rPr>
        <w:t>;</w:t>
      </w:r>
    </w:p>
    <w:p w:rsidR="00A9221F" w:rsidRDefault="00F2429E" w:rsidP="00051E5A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hyperlink r:id="rId13" w:history="1">
        <w:r w:rsidR="00A9221F" w:rsidRPr="00051E5A">
          <w:rPr>
            <w:kern w:val="0"/>
            <w:sz w:val="28"/>
            <w:szCs w:val="28"/>
            <w:lang w:eastAsia="ru-RU"/>
          </w:rPr>
          <w:t>приказ</w:t>
        </w:r>
      </w:hyperlink>
      <w:r w:rsidR="00A9221F">
        <w:rPr>
          <w:kern w:val="0"/>
          <w:sz w:val="28"/>
          <w:szCs w:val="28"/>
          <w:lang w:eastAsia="ru-RU"/>
        </w:rPr>
        <w:t>Министерства труда и социального развития Республики Дагестан от 19 марта 2020 года № 04/3-120 «О внесении изменений в состав конкурсной комиссии по отбору программ (проектов) социально ориентированных некоммерческих организаций Республики Дагестан для предоставления субсидий из республиканского бюджета Республики Дагестан, утвержденный приказом Министерства труда и социального развития Республики Дагестан от 31 мая 2017 го</w:t>
      </w:r>
      <w:r w:rsidR="00DC4DF3">
        <w:rPr>
          <w:kern w:val="0"/>
          <w:sz w:val="28"/>
          <w:szCs w:val="28"/>
          <w:lang w:eastAsia="ru-RU"/>
        </w:rPr>
        <w:t>да № 04/3-374» (зарегистрирован</w:t>
      </w:r>
      <w:r w:rsidR="00A9221F" w:rsidRPr="00051E5A">
        <w:rPr>
          <w:kern w:val="0"/>
          <w:sz w:val="28"/>
          <w:szCs w:val="28"/>
          <w:lang w:eastAsia="ru-RU"/>
        </w:rPr>
        <w:t>Министерств</w:t>
      </w:r>
      <w:r w:rsidR="00DC4DF3">
        <w:rPr>
          <w:kern w:val="0"/>
          <w:sz w:val="28"/>
          <w:szCs w:val="28"/>
          <w:lang w:eastAsia="ru-RU"/>
        </w:rPr>
        <w:t>ом</w:t>
      </w:r>
      <w:r w:rsidR="00A9221F" w:rsidRPr="00051E5A">
        <w:rPr>
          <w:kern w:val="0"/>
          <w:sz w:val="28"/>
          <w:szCs w:val="28"/>
          <w:lang w:eastAsia="ru-RU"/>
        </w:rPr>
        <w:t xml:space="preserve"> юстиции Республики Дагестан</w:t>
      </w:r>
      <w:r w:rsidR="00A9221F">
        <w:rPr>
          <w:kern w:val="0"/>
          <w:sz w:val="28"/>
          <w:szCs w:val="28"/>
          <w:lang w:eastAsia="ru-RU"/>
        </w:rPr>
        <w:t xml:space="preserve"> 25 марта 2020 </w:t>
      </w:r>
      <w:r w:rsidR="008C4EBE">
        <w:rPr>
          <w:kern w:val="0"/>
          <w:sz w:val="28"/>
          <w:szCs w:val="28"/>
          <w:lang w:eastAsia="ru-RU"/>
        </w:rPr>
        <w:t xml:space="preserve">года </w:t>
      </w:r>
      <w:r w:rsidR="00A9221F">
        <w:rPr>
          <w:kern w:val="0"/>
          <w:sz w:val="28"/>
          <w:szCs w:val="28"/>
          <w:lang w:eastAsia="ru-RU"/>
        </w:rPr>
        <w:t>№ 5359).</w:t>
      </w:r>
    </w:p>
    <w:p w:rsidR="00051E5A" w:rsidRPr="00051E5A" w:rsidRDefault="00051E5A" w:rsidP="00051E5A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051E5A">
        <w:rPr>
          <w:kern w:val="0"/>
          <w:sz w:val="28"/>
          <w:szCs w:val="28"/>
          <w:lang w:eastAsia="ru-RU"/>
        </w:rPr>
        <w:t xml:space="preserve">2. Управлению </w:t>
      </w:r>
      <w:r>
        <w:rPr>
          <w:kern w:val="0"/>
          <w:sz w:val="28"/>
          <w:szCs w:val="28"/>
          <w:lang w:eastAsia="ru-RU"/>
        </w:rPr>
        <w:t>социального обслуживания</w:t>
      </w:r>
      <w:r w:rsidRPr="00051E5A">
        <w:rPr>
          <w:kern w:val="0"/>
          <w:sz w:val="28"/>
          <w:szCs w:val="28"/>
          <w:lang w:eastAsia="ru-RU"/>
        </w:rPr>
        <w:t xml:space="preserve"> (</w:t>
      </w:r>
      <w:r>
        <w:rPr>
          <w:kern w:val="0"/>
          <w:sz w:val="28"/>
          <w:szCs w:val="28"/>
          <w:lang w:eastAsia="ru-RU"/>
        </w:rPr>
        <w:t>М.Ч. Омарову</w:t>
      </w:r>
      <w:r w:rsidRPr="00051E5A">
        <w:rPr>
          <w:kern w:val="0"/>
          <w:sz w:val="28"/>
          <w:szCs w:val="28"/>
          <w:lang w:eastAsia="ru-RU"/>
        </w:rPr>
        <w:t>) обеспечить:</w:t>
      </w:r>
    </w:p>
    <w:p w:rsidR="00051E5A" w:rsidRPr="00051E5A" w:rsidRDefault="00051E5A" w:rsidP="00051E5A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051E5A">
        <w:rPr>
          <w:kern w:val="0"/>
          <w:sz w:val="28"/>
          <w:szCs w:val="28"/>
          <w:lang w:eastAsia="ru-RU"/>
        </w:rPr>
        <w:t>в установленном законодательством порядке государственную регистрацию настоящего приказа в Министерстве юстиции Республики Дагестан и его официальное опубликование;</w:t>
      </w:r>
    </w:p>
    <w:p w:rsidR="00051E5A" w:rsidRPr="00051E5A" w:rsidRDefault="00051E5A" w:rsidP="00051E5A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051E5A">
        <w:rPr>
          <w:kern w:val="0"/>
          <w:sz w:val="28"/>
          <w:szCs w:val="28"/>
          <w:lang w:eastAsia="ru-RU"/>
        </w:rPr>
        <w:t xml:space="preserve">направление в Управление Министерства юстиции Российской Федерации по Республике Дагестан официальной копии настоящего приказа для </w:t>
      </w:r>
      <w:r w:rsidR="00A9221F">
        <w:rPr>
          <w:sz w:val="28"/>
          <w:szCs w:val="28"/>
        </w:rPr>
        <w:t>включения в федеральный регистр нормативных правовых актов субъектов Российской Федерации</w:t>
      </w:r>
      <w:r w:rsidRPr="00051E5A">
        <w:rPr>
          <w:kern w:val="0"/>
          <w:sz w:val="28"/>
          <w:szCs w:val="28"/>
          <w:lang w:eastAsia="ru-RU"/>
        </w:rPr>
        <w:t>;</w:t>
      </w:r>
    </w:p>
    <w:p w:rsidR="00051E5A" w:rsidRPr="00051E5A" w:rsidRDefault="00051E5A" w:rsidP="00051E5A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051E5A">
        <w:rPr>
          <w:kern w:val="0"/>
          <w:sz w:val="28"/>
          <w:szCs w:val="28"/>
          <w:lang w:eastAsia="ru-RU"/>
        </w:rPr>
        <w:t>размещение настоящего приказа на официальном сайте Министерства труда и социального развития Республики Дагестан (www.dagmintrud.ru).</w:t>
      </w:r>
    </w:p>
    <w:p w:rsidR="00AB5A1E" w:rsidRDefault="00AB5A1E" w:rsidP="00AB5A1E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AB5A1E" w:rsidRDefault="00AB5A1E" w:rsidP="00AB5A1E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961AED" w:rsidRDefault="00961AED" w:rsidP="00AB5A1E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Временно исполняющий </w:t>
      </w:r>
    </w:p>
    <w:p w:rsidR="00AB5A1E" w:rsidRDefault="00961AED" w:rsidP="00AB5A1E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обязанности м</w:t>
      </w:r>
      <w:r w:rsidR="00AB5A1E">
        <w:rPr>
          <w:rFonts w:ascii="Times New Roman" w:hAnsi="Times New Roman" w:cs="Times New Roman"/>
          <w:b/>
          <w:sz w:val="28"/>
          <w:szCs w:val="28"/>
        </w:rPr>
        <w:t>инистр</w:t>
      </w:r>
      <w:r>
        <w:rPr>
          <w:rFonts w:ascii="Times New Roman" w:hAnsi="Times New Roman" w:cs="Times New Roman"/>
          <w:b/>
          <w:sz w:val="28"/>
          <w:szCs w:val="28"/>
        </w:rPr>
        <w:t>аИ.А. Зайналлаев</w:t>
      </w:r>
    </w:p>
    <w:p w:rsidR="00A9221F" w:rsidRDefault="00A9221F" w:rsidP="00AB5A1E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A9221F" w:rsidRDefault="00A9221F" w:rsidP="00AB5A1E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A9221F" w:rsidRDefault="00A9221F" w:rsidP="00AB5A1E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1654"/>
        <w:gridCol w:w="8200"/>
      </w:tblGrid>
      <w:tr w:rsidR="00AB5A1E" w:rsidRPr="00372B5E" w:rsidTr="004B0166">
        <w:tc>
          <w:tcPr>
            <w:tcW w:w="1654" w:type="dxa"/>
          </w:tcPr>
          <w:p w:rsidR="00AB5A1E" w:rsidRPr="00251473" w:rsidRDefault="00AB5A1E" w:rsidP="004B0166">
            <w:pPr>
              <w:tabs>
                <w:tab w:val="left" w:pos="0"/>
              </w:tabs>
              <w:jc w:val="both"/>
              <w:rPr>
                <w:b/>
                <w:sz w:val="20"/>
                <w:szCs w:val="20"/>
              </w:rPr>
            </w:pPr>
            <w:r w:rsidRPr="00251473">
              <w:rPr>
                <w:sz w:val="20"/>
                <w:szCs w:val="20"/>
              </w:rPr>
              <w:t>Разослано:</w:t>
            </w:r>
          </w:p>
        </w:tc>
        <w:tc>
          <w:tcPr>
            <w:tcW w:w="8200" w:type="dxa"/>
          </w:tcPr>
          <w:p w:rsidR="00AB5A1E" w:rsidRPr="00251473" w:rsidRDefault="00AB5A1E" w:rsidP="00A9221F">
            <w:pPr>
              <w:jc w:val="both"/>
              <w:rPr>
                <w:spacing w:val="6"/>
                <w:sz w:val="20"/>
                <w:szCs w:val="20"/>
              </w:rPr>
            </w:pPr>
            <w:r w:rsidRPr="00251473">
              <w:rPr>
                <w:spacing w:val="6"/>
                <w:sz w:val="20"/>
                <w:szCs w:val="20"/>
              </w:rPr>
              <w:t xml:space="preserve">в дело, </w:t>
            </w:r>
            <w:r w:rsidRPr="00251473">
              <w:rPr>
                <w:sz w:val="20"/>
                <w:szCs w:val="20"/>
              </w:rPr>
              <w:t>М.Н. Казиеву</w:t>
            </w:r>
            <w:r w:rsidRPr="00251473">
              <w:rPr>
                <w:spacing w:val="6"/>
                <w:sz w:val="20"/>
                <w:szCs w:val="20"/>
              </w:rPr>
              <w:t>, упра</w:t>
            </w:r>
            <w:r w:rsidR="00A9221F">
              <w:rPr>
                <w:spacing w:val="6"/>
                <w:sz w:val="20"/>
                <w:szCs w:val="20"/>
              </w:rPr>
              <w:t>влению социального обслуживания.</w:t>
            </w:r>
          </w:p>
        </w:tc>
      </w:tr>
    </w:tbl>
    <w:p w:rsidR="001411B2" w:rsidRPr="00AB5A1E" w:rsidRDefault="001411B2" w:rsidP="00AB5A1E"/>
    <w:sectPr w:rsidR="001411B2" w:rsidRPr="00AB5A1E" w:rsidSect="00C85AD0">
      <w:headerReference w:type="default" r:id="rId14"/>
      <w:headerReference w:type="first" r:id="rId15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23F" w:rsidRDefault="00EC723F" w:rsidP="00E614CF">
      <w:r>
        <w:separator/>
      </w:r>
    </w:p>
  </w:endnote>
  <w:endnote w:type="continuationSeparator" w:id="1">
    <w:p w:rsidR="00EC723F" w:rsidRDefault="00EC723F" w:rsidP="00E61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23F" w:rsidRDefault="00EC723F" w:rsidP="00E614CF">
      <w:r>
        <w:separator/>
      </w:r>
    </w:p>
  </w:footnote>
  <w:footnote w:type="continuationSeparator" w:id="1">
    <w:p w:rsidR="00EC723F" w:rsidRDefault="00EC723F" w:rsidP="00E614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49328447"/>
    </w:sdtPr>
    <w:sdtContent>
      <w:p w:rsidR="00376B8C" w:rsidRDefault="00F2429E">
        <w:pPr>
          <w:pStyle w:val="a7"/>
          <w:jc w:val="center"/>
        </w:pPr>
        <w:r>
          <w:fldChar w:fldCharType="begin"/>
        </w:r>
        <w:r w:rsidR="00376B8C">
          <w:instrText>PAGE   \* MERGEFORMAT</w:instrText>
        </w:r>
        <w:r>
          <w:fldChar w:fldCharType="separate"/>
        </w:r>
        <w:r w:rsidR="00694DC9">
          <w:rPr>
            <w:noProof/>
          </w:rPr>
          <w:t>2</w:t>
        </w:r>
        <w:r>
          <w:fldChar w:fldCharType="end"/>
        </w:r>
      </w:p>
    </w:sdtContent>
  </w:sdt>
  <w:p w:rsidR="00376B8C" w:rsidRDefault="00376B8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DC9" w:rsidRDefault="00694DC9" w:rsidP="00694DC9">
    <w:pPr>
      <w:pStyle w:val="a7"/>
      <w:tabs>
        <w:tab w:val="clear" w:pos="4677"/>
        <w:tab w:val="clear" w:pos="9355"/>
        <w:tab w:val="left" w:pos="842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24977"/>
    <w:multiLevelType w:val="hybridMultilevel"/>
    <w:tmpl w:val="3552E11C"/>
    <w:lvl w:ilvl="0" w:tplc="01BA90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stylePaneFormatFilter w:val="3F01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D2637"/>
    <w:rsid w:val="00037A81"/>
    <w:rsid w:val="00045E00"/>
    <w:rsid w:val="00051E5A"/>
    <w:rsid w:val="00052B4D"/>
    <w:rsid w:val="00065073"/>
    <w:rsid w:val="0007097E"/>
    <w:rsid w:val="000D5EA5"/>
    <w:rsid w:val="001364D0"/>
    <w:rsid w:val="001411B2"/>
    <w:rsid w:val="001C31BD"/>
    <w:rsid w:val="001C5F09"/>
    <w:rsid w:val="001E1165"/>
    <w:rsid w:val="00205D63"/>
    <w:rsid w:val="002141F2"/>
    <w:rsid w:val="00216FBF"/>
    <w:rsid w:val="00242E06"/>
    <w:rsid w:val="00251473"/>
    <w:rsid w:val="00261B70"/>
    <w:rsid w:val="00293477"/>
    <w:rsid w:val="002B4DC9"/>
    <w:rsid w:val="002D0AFA"/>
    <w:rsid w:val="00372337"/>
    <w:rsid w:val="0037268B"/>
    <w:rsid w:val="00372B5E"/>
    <w:rsid w:val="00376B8C"/>
    <w:rsid w:val="00376D6F"/>
    <w:rsid w:val="00377AB5"/>
    <w:rsid w:val="00387570"/>
    <w:rsid w:val="00390C06"/>
    <w:rsid w:val="0039578C"/>
    <w:rsid w:val="003D2A8B"/>
    <w:rsid w:val="003D2AB8"/>
    <w:rsid w:val="003E094B"/>
    <w:rsid w:val="003E29A3"/>
    <w:rsid w:val="004132EB"/>
    <w:rsid w:val="0045676C"/>
    <w:rsid w:val="0048019C"/>
    <w:rsid w:val="00492E24"/>
    <w:rsid w:val="004A5C26"/>
    <w:rsid w:val="004E2637"/>
    <w:rsid w:val="004E47BF"/>
    <w:rsid w:val="004E5446"/>
    <w:rsid w:val="004F7B47"/>
    <w:rsid w:val="00512DEB"/>
    <w:rsid w:val="00525878"/>
    <w:rsid w:val="00530775"/>
    <w:rsid w:val="00531FB1"/>
    <w:rsid w:val="0054282B"/>
    <w:rsid w:val="00542BC3"/>
    <w:rsid w:val="005527A1"/>
    <w:rsid w:val="005A1AB5"/>
    <w:rsid w:val="005B546A"/>
    <w:rsid w:val="005F7EC0"/>
    <w:rsid w:val="00676267"/>
    <w:rsid w:val="00677CEF"/>
    <w:rsid w:val="00694DC9"/>
    <w:rsid w:val="006A7204"/>
    <w:rsid w:val="00716C04"/>
    <w:rsid w:val="00756C29"/>
    <w:rsid w:val="007634EB"/>
    <w:rsid w:val="00784FFC"/>
    <w:rsid w:val="007E54AE"/>
    <w:rsid w:val="008059FF"/>
    <w:rsid w:val="008243DC"/>
    <w:rsid w:val="00867208"/>
    <w:rsid w:val="008813C1"/>
    <w:rsid w:val="00881F9D"/>
    <w:rsid w:val="008C4EBE"/>
    <w:rsid w:val="008C5540"/>
    <w:rsid w:val="008D362F"/>
    <w:rsid w:val="008D463B"/>
    <w:rsid w:val="008D7EAB"/>
    <w:rsid w:val="0093509E"/>
    <w:rsid w:val="00937E68"/>
    <w:rsid w:val="00952294"/>
    <w:rsid w:val="00961AED"/>
    <w:rsid w:val="009742B4"/>
    <w:rsid w:val="00987DE8"/>
    <w:rsid w:val="009A56D7"/>
    <w:rsid w:val="009D2637"/>
    <w:rsid w:val="009F625B"/>
    <w:rsid w:val="00A27C79"/>
    <w:rsid w:val="00A458E1"/>
    <w:rsid w:val="00A51D34"/>
    <w:rsid w:val="00A9221F"/>
    <w:rsid w:val="00A9770A"/>
    <w:rsid w:val="00AA0C20"/>
    <w:rsid w:val="00AB3DC0"/>
    <w:rsid w:val="00AB5A1E"/>
    <w:rsid w:val="00B40DEB"/>
    <w:rsid w:val="00B46DC7"/>
    <w:rsid w:val="00B6615B"/>
    <w:rsid w:val="00B66293"/>
    <w:rsid w:val="00B96BD2"/>
    <w:rsid w:val="00BB5609"/>
    <w:rsid w:val="00BD28BA"/>
    <w:rsid w:val="00BD533D"/>
    <w:rsid w:val="00BD5BD8"/>
    <w:rsid w:val="00C071F6"/>
    <w:rsid w:val="00C250A0"/>
    <w:rsid w:val="00C36AA5"/>
    <w:rsid w:val="00C747EC"/>
    <w:rsid w:val="00C748D7"/>
    <w:rsid w:val="00C85AD0"/>
    <w:rsid w:val="00CC55D1"/>
    <w:rsid w:val="00CC6922"/>
    <w:rsid w:val="00CF2E3D"/>
    <w:rsid w:val="00D14ADB"/>
    <w:rsid w:val="00D32AA6"/>
    <w:rsid w:val="00D91AC9"/>
    <w:rsid w:val="00D96D72"/>
    <w:rsid w:val="00DB3E74"/>
    <w:rsid w:val="00DC4DF3"/>
    <w:rsid w:val="00DD1A5E"/>
    <w:rsid w:val="00DE33D0"/>
    <w:rsid w:val="00E01096"/>
    <w:rsid w:val="00E22C2B"/>
    <w:rsid w:val="00E236F9"/>
    <w:rsid w:val="00E31CD9"/>
    <w:rsid w:val="00E614CF"/>
    <w:rsid w:val="00E86CD6"/>
    <w:rsid w:val="00EA6F65"/>
    <w:rsid w:val="00EC723F"/>
    <w:rsid w:val="00EE1FBA"/>
    <w:rsid w:val="00F00AFF"/>
    <w:rsid w:val="00F2429E"/>
    <w:rsid w:val="00F354C7"/>
    <w:rsid w:val="00F60390"/>
    <w:rsid w:val="00F639BC"/>
    <w:rsid w:val="00F647F3"/>
    <w:rsid w:val="00F773F0"/>
    <w:rsid w:val="00F77784"/>
    <w:rsid w:val="00F8143E"/>
    <w:rsid w:val="00FA240E"/>
    <w:rsid w:val="00FE3753"/>
    <w:rsid w:val="00FE565A"/>
    <w:rsid w:val="00FF0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637"/>
    <w:pPr>
      <w:suppressAutoHyphens/>
    </w:pPr>
    <w:rPr>
      <w:kern w:val="2"/>
      <w:sz w:val="24"/>
      <w:szCs w:val="24"/>
      <w:lang w:eastAsia="ar-SA"/>
    </w:rPr>
  </w:style>
  <w:style w:type="paragraph" w:styleId="4">
    <w:name w:val="heading 4"/>
    <w:basedOn w:val="a"/>
    <w:qFormat/>
    <w:rsid w:val="00390C06"/>
    <w:pPr>
      <w:suppressAutoHyphens w:val="0"/>
      <w:spacing w:before="100" w:beforeAutospacing="1" w:after="100" w:afterAutospacing="1"/>
      <w:outlineLvl w:val="3"/>
    </w:pPr>
    <w:rPr>
      <w:b/>
      <w:bCs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D2637"/>
    <w:rPr>
      <w:color w:val="000080"/>
      <w:u w:val="single"/>
    </w:rPr>
  </w:style>
  <w:style w:type="paragraph" w:customStyle="1" w:styleId="ConsPlusNormal">
    <w:name w:val="ConsPlusNormal"/>
    <w:rsid w:val="009D2637"/>
    <w:pPr>
      <w:widowControl w:val="0"/>
      <w:suppressAutoHyphens/>
    </w:pPr>
    <w:rPr>
      <w:rFonts w:ascii="Arial" w:hAnsi="Arial" w:cs="Arial"/>
      <w:kern w:val="2"/>
      <w:lang w:eastAsia="ar-SA"/>
    </w:rPr>
  </w:style>
  <w:style w:type="table" w:styleId="a4">
    <w:name w:val="Table Grid"/>
    <w:basedOn w:val="a1"/>
    <w:rsid w:val="002D0AF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1411B2"/>
    <w:pPr>
      <w:suppressAutoHyphens w:val="0"/>
      <w:ind w:firstLine="709"/>
      <w:jc w:val="both"/>
    </w:pPr>
    <w:rPr>
      <w:kern w:val="0"/>
      <w:sz w:val="28"/>
      <w:lang w:eastAsia="ru-RU"/>
    </w:rPr>
  </w:style>
  <w:style w:type="character" w:styleId="a6">
    <w:name w:val="page number"/>
    <w:basedOn w:val="a0"/>
    <w:rsid w:val="005A1AB5"/>
  </w:style>
  <w:style w:type="paragraph" w:styleId="a7">
    <w:name w:val="header"/>
    <w:basedOn w:val="a"/>
    <w:link w:val="a8"/>
    <w:uiPriority w:val="99"/>
    <w:rsid w:val="005A1AB5"/>
    <w:pPr>
      <w:tabs>
        <w:tab w:val="center" w:pos="4677"/>
        <w:tab w:val="right" w:pos="9355"/>
      </w:tabs>
    </w:pPr>
  </w:style>
  <w:style w:type="paragraph" w:styleId="a9">
    <w:name w:val="Title"/>
    <w:basedOn w:val="a"/>
    <w:link w:val="aa"/>
    <w:qFormat/>
    <w:rsid w:val="00FA240E"/>
    <w:pPr>
      <w:suppressAutoHyphens w:val="0"/>
      <w:spacing w:before="60"/>
      <w:ind w:left="-1276" w:right="-1332"/>
      <w:jc w:val="center"/>
    </w:pPr>
    <w:rPr>
      <w:b/>
      <w:snapToGrid w:val="0"/>
      <w:kern w:val="0"/>
      <w:sz w:val="36"/>
      <w:szCs w:val="20"/>
      <w:lang w:eastAsia="ru-RU"/>
    </w:rPr>
  </w:style>
  <w:style w:type="paragraph" w:customStyle="1" w:styleId="ConsPlusTitle">
    <w:name w:val="ConsPlusTitle"/>
    <w:rsid w:val="008D463B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styleId="ab">
    <w:name w:val="Normal (Web)"/>
    <w:basedOn w:val="a"/>
    <w:rsid w:val="00261B7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c">
    <w:name w:val="footer"/>
    <w:basedOn w:val="a"/>
    <w:link w:val="ad"/>
    <w:rsid w:val="00E614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614CF"/>
    <w:rPr>
      <w:kern w:val="2"/>
      <w:sz w:val="24"/>
      <w:szCs w:val="24"/>
      <w:lang w:eastAsia="ar-SA"/>
    </w:rPr>
  </w:style>
  <w:style w:type="paragraph" w:styleId="ae">
    <w:name w:val="Balloon Text"/>
    <w:basedOn w:val="a"/>
    <w:link w:val="af"/>
    <w:rsid w:val="00B96BD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96BD2"/>
    <w:rPr>
      <w:rFonts w:ascii="Tahoma" w:hAnsi="Tahoma" w:cs="Tahoma"/>
      <w:kern w:val="2"/>
      <w:sz w:val="16"/>
      <w:szCs w:val="16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376B8C"/>
    <w:rPr>
      <w:kern w:val="2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677CEF"/>
    <w:pPr>
      <w:ind w:left="720"/>
      <w:contextualSpacing/>
    </w:pPr>
  </w:style>
  <w:style w:type="character" w:customStyle="1" w:styleId="aa">
    <w:name w:val="Название Знак"/>
    <w:basedOn w:val="a0"/>
    <w:link w:val="a9"/>
    <w:rsid w:val="00694DC9"/>
    <w:rPr>
      <w:b/>
      <w:snapToGrid w:val="0"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8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FB3C1A35FC7DC9F61996D9A220BC5A4A2BA3C15ADDD979F9ECEBB1D26D1E98EC5ED1327F232AF81B184CD59BF87719J9o5J" TargetMode="External"/><Relationship Id="rId13" Type="http://schemas.openxmlformats.org/officeDocument/2006/relationships/hyperlink" Target="consultantplus://offline/ref=50FB3C1A35FC7DC9F61996D9A220BC5A4A2BA3C15ADDD979F9ECEBB1D26D1E98EC5ED1327F232AF81B184CD59BF87719J9o5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50FB3C1A35FC7DC9F61996D9A220BC5A4A2BA3C15ADDD979F9ECEBB1D26D1E98EC5ED1327F232AF81B184CD59BF87719J9o5J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0FB3C1A35FC7DC9F61996D9A220BC5A4A2BA3C15ADDD979F9ECEBB1D26D1E98EC5ED1327F232AF81B184CD59BF87719J9o5J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50FB3C1A35FC7DC9F61996D9A220BC5A4A2BA3C15ADDD979F9ECEBB1D26D1E98EC5ED1327F232AF81B184CD59BF87719J9o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0FB3C1A35FC7DC9F61996D9A220BC5A4A2BA3C15ADDD979F9ECEBB1D26D1E98EC5ED1327F232AF81B184CD59BF87719J9o5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5084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Mintrud</Company>
  <LinksUpToDate>false</LinksUpToDate>
  <CharactersWithSpaces>4843</CharactersWithSpaces>
  <SharedDoc>false</SharedDoc>
  <HLinks>
    <vt:vector size="6" baseType="variant">
      <vt:variant>
        <vt:i4>1310723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consultantplus://offline/ref=AA1DEA87CC32D74B959F4291622AE53742A2A3FB9CD909880ED666A3FE624368876DFE0C03B95134B5A6F77BZ8P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User</dc:creator>
  <cp:lastModifiedBy>Пользователь Windows</cp:lastModifiedBy>
  <cp:revision>23</cp:revision>
  <cp:lastPrinted>2020-08-07T15:17:00Z</cp:lastPrinted>
  <dcterms:created xsi:type="dcterms:W3CDTF">2019-05-06T12:58:00Z</dcterms:created>
  <dcterms:modified xsi:type="dcterms:W3CDTF">2020-08-14T11:40:00Z</dcterms:modified>
</cp:coreProperties>
</file>