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РД от 06.05.2014 N 125-р</w:t>
              <w:br/>
              <w:t xml:space="preserve">(ред. от 08.08.2017)</w:t>
              <w:br/>
              <w:t xml:space="preserve">&lt;О Плане мероприятий ("дорожная карта") "Повышение эффективности и качества услуг в сфере социального обслуживания населения Республики Дагестан (2013-2018 годы)"&gt;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6 мая 2014 г. N 125-р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Правительства РД</w:t>
            </w:r>
          </w:p>
          <w:p>
            <w:pPr>
              <w:pStyle w:val="0"/>
              <w:jc w:val="center"/>
            </w:pPr>
            <w:r>
              <w:rPr>
                <w:sz w:val="20"/>
                <w:color w:val="392c69"/>
              </w:rPr>
              <w:t xml:space="preserve">от 27.05.2015 </w:t>
            </w:r>
            <w:hyperlink w:history="0" r:id="rId7" w:tooltip="Распоряжение Правительства РД от 27.05.2015 N 207-р &lt;О внесении изменений в приложение к Плану мероприятий (&quot;дорожной карте&quot;) &quot;Повышение эффективности и качества услуг в сфере социального обслуживания населения Республики Дагестан (2013-2018 годы)&quot;, утвержденный распоряжением Правительства Республики Дагестан от 06.05.2014 N 125-р&gt; {КонсультантПлюс}">
              <w:r>
                <w:rPr>
                  <w:sz w:val="20"/>
                  <w:color w:val="0000ff"/>
                </w:rPr>
                <w:t xml:space="preserve">N 207-р</w:t>
              </w:r>
            </w:hyperlink>
            <w:r>
              <w:rPr>
                <w:sz w:val="20"/>
                <w:color w:val="392c69"/>
              </w:rPr>
              <w:t xml:space="preserve">, от 08.08.2017 </w:t>
            </w:r>
            <w:hyperlink w:history="0" r:id="rId8" w:tooltip="Распоряжение Правительства РД от 08.08.2017 N 277-р &lt;О внесении изменений в План мероприятий (&quot;дорожную карту&quot;) &quot;Повышение эффективности и качества услуг в сфере социального обслуживания населения Республики Дагестан (2013-2018 годы)&quot;, утвержденный распоряжением Правительства Республики Дагестан от 06.05.2014 N 125-р&gt; {КонсультантПлюс}">
              <w:r>
                <w:rPr>
                  <w:sz w:val="20"/>
                  <w:color w:val="0000ff"/>
                </w:rPr>
                <w:t xml:space="preserve">N 277-р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обеспечения доступности, повышения эффективности и качества предоставляемых населению Республики Дагестан услуг в сфере социального обслуживания в рамках реализации указов Президента Российской Федерации от 7 мая 2012 г. </w:t>
      </w:r>
      <w:hyperlink w:history="0" r:id="rId9"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N 597</w:t>
        </w:r>
      </w:hyperlink>
      <w:r>
        <w:rPr>
          <w:sz w:val="20"/>
        </w:rPr>
        <w:t xml:space="preserve"> "О мероприятиях по реализации государственной социальной политики", от 28 декабря 2012 г. </w:t>
      </w:r>
      <w:hyperlink w:history="0" r:id="rId10"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sz w:val="20"/>
            <w:color w:val="0000ff"/>
          </w:rPr>
          <w:t xml:space="preserve">N 1688</w:t>
        </w:r>
      </w:hyperlink>
      <w:r>
        <w:rPr>
          <w:sz w:val="20"/>
        </w:rPr>
        <w:t xml:space="preserve"> "О некоторых мерах по реализации государственной политики в сфере защиты детей-сирот и детей, оставшихся без попечения родителей" и с учетом Плана мероприятий ("дорожной карты") "Повышение эффективности и качества услуг в сфере социального обслуживания населения (2013-2018 годы)", утвержденного приказом Министерства труда и социальной защиты Российской Федерации от 29 декабря 2012 г. N 650:</w:t>
      </w:r>
    </w:p>
    <w:p>
      <w:pPr>
        <w:pStyle w:val="0"/>
        <w:spacing w:before="200" w:line-rule="auto"/>
        <w:ind w:firstLine="540"/>
        <w:jc w:val="both"/>
      </w:pPr>
      <w:r>
        <w:rPr>
          <w:sz w:val="20"/>
        </w:rPr>
        <w:t xml:space="preserve">1. Утвердить прилагаемый </w:t>
      </w:r>
      <w:hyperlink w:history="0" w:anchor="P32" w:tooltip="ПЛАН">
        <w:r>
          <w:rPr>
            <w:sz w:val="20"/>
            <w:color w:val="0000ff"/>
          </w:rPr>
          <w:t xml:space="preserve">План</w:t>
        </w:r>
      </w:hyperlink>
      <w:r>
        <w:rPr>
          <w:sz w:val="20"/>
        </w:rPr>
        <w:t xml:space="preserve"> мероприятий ("дорожную карту") "Повышение эффективности и качества услуг в сфере социального обслуживания населения Республики Дагестан (2013-2018 годы)" (далее - "дорожная карта").</w:t>
      </w:r>
    </w:p>
    <w:p>
      <w:pPr>
        <w:pStyle w:val="0"/>
        <w:spacing w:before="200" w:line-rule="auto"/>
        <w:ind w:firstLine="540"/>
        <w:jc w:val="both"/>
      </w:pPr>
      <w:r>
        <w:rPr>
          <w:sz w:val="20"/>
        </w:rPr>
        <w:t xml:space="preserve">2. Министерству финансов Республики Дагестан совместно с Министерством труда и социального развития Республики Дагестан при формировании республиканского бюджета Республики Дагестан на очередной финансовый год и на плановый период предусматривать средства на финансирование мероприятий </w:t>
      </w:r>
      <w:hyperlink w:history="0" w:anchor="P32" w:tooltip="ПЛАН">
        <w:r>
          <w:rPr>
            <w:sz w:val="20"/>
            <w:color w:val="0000ff"/>
          </w:rPr>
          <w:t xml:space="preserve">"дорожной карты"</w:t>
        </w:r>
      </w:hyperlink>
      <w:r>
        <w:rPr>
          <w:sz w:val="20"/>
        </w:rPr>
        <w:t xml:space="preserve">.</w:t>
      </w:r>
    </w:p>
    <w:p>
      <w:pPr>
        <w:pStyle w:val="0"/>
        <w:spacing w:before="200" w:line-rule="auto"/>
        <w:ind w:firstLine="540"/>
        <w:jc w:val="both"/>
      </w:pPr>
      <w:r>
        <w:rPr>
          <w:sz w:val="20"/>
        </w:rPr>
        <w:t xml:space="preserve">3. Министерству труда и социального развития Республики Дагестан:</w:t>
      </w:r>
    </w:p>
    <w:p>
      <w:pPr>
        <w:pStyle w:val="0"/>
        <w:spacing w:before="200" w:line-rule="auto"/>
        <w:ind w:firstLine="540"/>
        <w:jc w:val="both"/>
      </w:pPr>
      <w:r>
        <w:rPr>
          <w:sz w:val="20"/>
        </w:rPr>
        <w:t xml:space="preserve">совместно с заинтересованными органами исполнительной власти Республики Дагестан, администрациями муниципальных образований, общественными организациями обеспечить выполнение мероприятий </w:t>
      </w:r>
      <w:hyperlink w:history="0" w:anchor="P32" w:tooltip="ПЛАН">
        <w:r>
          <w:rPr>
            <w:sz w:val="20"/>
            <w:color w:val="0000ff"/>
          </w:rPr>
          <w:t xml:space="preserve">"дорожной карты"</w:t>
        </w:r>
      </w:hyperlink>
      <w:r>
        <w:rPr>
          <w:sz w:val="20"/>
        </w:rPr>
        <w:t xml:space="preserve">;</w:t>
      </w:r>
    </w:p>
    <w:p>
      <w:pPr>
        <w:pStyle w:val="0"/>
        <w:spacing w:before="200" w:line-rule="auto"/>
        <w:ind w:firstLine="540"/>
        <w:jc w:val="both"/>
      </w:pPr>
      <w:r>
        <w:rPr>
          <w:sz w:val="20"/>
        </w:rPr>
        <w:t xml:space="preserve">представлять ежегодно к 1 февраля в Правительство Республики Дагестан информацию о ходе реализации мероприятий </w:t>
      </w:r>
      <w:hyperlink w:history="0" w:anchor="P32" w:tooltip="ПЛАН">
        <w:r>
          <w:rPr>
            <w:sz w:val="20"/>
            <w:color w:val="0000ff"/>
          </w:rPr>
          <w:t xml:space="preserve">"дорожной карты"</w:t>
        </w:r>
      </w:hyperlink>
      <w:r>
        <w:rPr>
          <w:sz w:val="20"/>
        </w:rPr>
        <w:t xml:space="preserve">.</w:t>
      </w:r>
    </w:p>
    <w:p>
      <w:pPr>
        <w:pStyle w:val="0"/>
        <w:spacing w:before="200" w:line-rule="auto"/>
        <w:ind w:firstLine="540"/>
        <w:jc w:val="both"/>
      </w:pPr>
      <w:r>
        <w:rPr>
          <w:sz w:val="20"/>
        </w:rPr>
        <w:t xml:space="preserve">4. Признать утратившим силу </w:t>
      </w:r>
      <w:hyperlink w:history="0" r:id="rId11" w:tooltip="Распоряжение Правительства РД от 04.04.2013 N 72-р &lt;О Плане мероприятий (&quot;дорожной карте&quot;) &quot;Повышение эффективности и качества услуг в сфере социального обслуживания населения Республики Дагестан (2013-2018 годы)&quot;&gt; ------------ Утратил силу или отменен {КонсультантПлюс}">
        <w:r>
          <w:rPr>
            <w:sz w:val="20"/>
            <w:color w:val="0000ff"/>
          </w:rPr>
          <w:t xml:space="preserve">распоряжение</w:t>
        </w:r>
      </w:hyperlink>
      <w:r>
        <w:rPr>
          <w:sz w:val="20"/>
        </w:rPr>
        <w:t xml:space="preserve"> Правительства Республики Дагестан от 4 апреля 2013 г. N 72-р (Собрание законодательства Республики Дагестан, 2013, N 7, ст. 485).</w:t>
      </w:r>
    </w:p>
    <w:p>
      <w:pPr>
        <w:pStyle w:val="0"/>
        <w:spacing w:before="200" w:line-rule="auto"/>
        <w:ind w:firstLine="540"/>
        <w:jc w:val="both"/>
      </w:pPr>
      <w:r>
        <w:rPr>
          <w:sz w:val="20"/>
        </w:rPr>
        <w:t xml:space="preserve">5. Контроль за исполнением настоящего распоряжения возложить на Министерство труда и социального развития Республики Дагестан.</w:t>
      </w:r>
    </w:p>
    <w:p>
      <w:pPr>
        <w:pStyle w:val="0"/>
        <w:jc w:val="both"/>
      </w:pPr>
      <w:r>
        <w:rPr>
          <w:sz w:val="20"/>
        </w:rPr>
      </w:r>
    </w:p>
    <w:p>
      <w:pPr>
        <w:pStyle w:val="0"/>
        <w:jc w:val="right"/>
      </w:pPr>
      <w:r>
        <w:rPr>
          <w:sz w:val="20"/>
        </w:rPr>
        <w:t xml:space="preserve">Временно исполняющий обязанности</w:t>
      </w:r>
    </w:p>
    <w:p>
      <w:pPr>
        <w:pStyle w:val="0"/>
        <w:jc w:val="right"/>
      </w:pPr>
      <w:r>
        <w:rPr>
          <w:sz w:val="20"/>
        </w:rPr>
        <w:t xml:space="preserve">Председателя Правительства</w:t>
      </w:r>
    </w:p>
    <w:p>
      <w:pPr>
        <w:pStyle w:val="0"/>
        <w:jc w:val="right"/>
      </w:pPr>
      <w:r>
        <w:rPr>
          <w:sz w:val="20"/>
        </w:rPr>
        <w:t xml:space="preserve">Республики Дагестан</w:t>
      </w:r>
    </w:p>
    <w:p>
      <w:pPr>
        <w:pStyle w:val="0"/>
        <w:jc w:val="right"/>
      </w:pPr>
      <w:r>
        <w:rPr>
          <w:sz w:val="20"/>
        </w:rPr>
        <w:t xml:space="preserve">А.КАРИБОВ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распоряжением Правительства</w:t>
      </w:r>
    </w:p>
    <w:p>
      <w:pPr>
        <w:pStyle w:val="0"/>
        <w:jc w:val="right"/>
      </w:pPr>
      <w:r>
        <w:rPr>
          <w:sz w:val="20"/>
        </w:rPr>
        <w:t xml:space="preserve">Республики Дагестан</w:t>
      </w:r>
    </w:p>
    <w:p>
      <w:pPr>
        <w:pStyle w:val="0"/>
        <w:jc w:val="right"/>
      </w:pPr>
      <w:r>
        <w:rPr>
          <w:sz w:val="20"/>
        </w:rPr>
        <w:t xml:space="preserve">от 6 мая 2014 г. N 125-р</w:t>
      </w:r>
    </w:p>
    <w:p>
      <w:pPr>
        <w:pStyle w:val="0"/>
        <w:jc w:val="both"/>
      </w:pPr>
      <w:r>
        <w:rPr>
          <w:sz w:val="20"/>
        </w:rPr>
      </w:r>
    </w:p>
    <w:bookmarkStart w:id="32" w:name="P32"/>
    <w:bookmarkEnd w:id="32"/>
    <w:p>
      <w:pPr>
        <w:pStyle w:val="2"/>
        <w:jc w:val="center"/>
      </w:pPr>
      <w:r>
        <w:rPr>
          <w:sz w:val="20"/>
        </w:rPr>
        <w:t xml:space="preserve">ПЛАН</w:t>
      </w:r>
    </w:p>
    <w:p>
      <w:pPr>
        <w:pStyle w:val="2"/>
        <w:jc w:val="center"/>
      </w:pPr>
      <w:r>
        <w:rPr>
          <w:sz w:val="20"/>
        </w:rPr>
        <w:t xml:space="preserve">МЕРОПРИЯТИЙ ("ДОРОЖНАЯ КАРТА") "ПОВЫШЕНИЕ ЭФФЕКТИВНОСТИ</w:t>
      </w:r>
    </w:p>
    <w:p>
      <w:pPr>
        <w:pStyle w:val="2"/>
        <w:jc w:val="center"/>
      </w:pPr>
      <w:r>
        <w:rPr>
          <w:sz w:val="20"/>
        </w:rPr>
        <w:t xml:space="preserve">И КАЧЕСТВА УСЛУГ В СФЕРЕ СОЦИАЛЬНОГО ОБСЛУЖИВАНИЯ НАСЕЛЕНИЯ</w:t>
      </w:r>
    </w:p>
    <w:p>
      <w:pPr>
        <w:pStyle w:val="2"/>
        <w:jc w:val="center"/>
      </w:pPr>
      <w:r>
        <w:rPr>
          <w:sz w:val="20"/>
        </w:rPr>
        <w:t xml:space="preserve">РЕСПУБЛИКИ ДАГЕСТАН (2013-2018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Распоряжение Правительства РД от 08.08.2017 N 277-р &lt;О внесении изменений в План мероприятий (&quot;дорожную карту&quot;) &quot;Повышение эффективности и качества услуг в сфере социального обслуживания населения Республики Дагестан (2013-2018 годы)&quot;, утвержденный распоряжением Правительства Республики Дагестан от 06.05.2014 N 125-р&gt; {КонсультантПлюс}">
              <w:r>
                <w:rPr>
                  <w:sz w:val="20"/>
                  <w:color w:val="0000ff"/>
                </w:rPr>
                <w:t xml:space="preserve">Распоряжения</w:t>
              </w:r>
            </w:hyperlink>
            <w:r>
              <w:rPr>
                <w:sz w:val="20"/>
                <w:color w:val="392c69"/>
              </w:rPr>
              <w:t xml:space="preserve"> Правительства РД</w:t>
            </w:r>
          </w:p>
          <w:p>
            <w:pPr>
              <w:pStyle w:val="0"/>
              <w:jc w:val="center"/>
            </w:pPr>
            <w:r>
              <w:rPr>
                <w:sz w:val="20"/>
                <w:color w:val="392c69"/>
              </w:rPr>
              <w:t xml:space="preserve">от 08.08.2017 N 277-р)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outlineLvl w:val="1"/>
        <w:jc w:val="center"/>
      </w:pPr>
      <w:r>
        <w:rPr>
          <w:sz w:val="20"/>
        </w:rPr>
        <w:t xml:space="preserve">I. Общее описание "дорожной карты"</w:t>
      </w:r>
    </w:p>
    <w:p>
      <w:pPr>
        <w:pStyle w:val="0"/>
        <w:jc w:val="both"/>
      </w:pPr>
      <w:r>
        <w:rPr>
          <w:sz w:val="20"/>
        </w:rPr>
      </w:r>
    </w:p>
    <w:p>
      <w:pPr>
        <w:pStyle w:val="0"/>
        <w:ind w:firstLine="540"/>
        <w:jc w:val="both"/>
      </w:pPr>
      <w:r>
        <w:rPr>
          <w:sz w:val="20"/>
        </w:rPr>
        <w:t xml:space="preserve">Реализация Плана мероприятий ("дорожной карты") "Повышение эффективности и качества услуг в сфере социального обслуживания (2013-2018 годы)" (далее - "дорожная карта") призвана обеспечить доступность, повысить эффективность и качество предоставления населению услуг в сфере социального обслуживания.</w:t>
      </w:r>
    </w:p>
    <w:p>
      <w:pPr>
        <w:pStyle w:val="0"/>
        <w:spacing w:before="200" w:line-rule="auto"/>
        <w:ind w:firstLine="540"/>
        <w:jc w:val="both"/>
      </w:pPr>
      <w:r>
        <w:rPr>
          <w:sz w:val="20"/>
        </w:rPr>
        <w:t xml:space="preserve">На начало 2013 года в республике функционировало 99 учреждений социального обслуживания, из них 59 - для граждан пожилого возраста и инвалидов и 40 - для детей, оказавшихся в трудной жизненной ситуации, и детей-инвалидов, в том числе 11 учреждений с постоянным пребыванием людей на 1541 койко-место.</w:t>
      </w:r>
    </w:p>
    <w:p>
      <w:pPr>
        <w:pStyle w:val="0"/>
        <w:spacing w:before="200" w:line-rule="auto"/>
        <w:ind w:firstLine="540"/>
        <w:jc w:val="both"/>
      </w:pPr>
      <w:r>
        <w:rPr>
          <w:sz w:val="20"/>
        </w:rPr>
        <w:t xml:space="preserve">В учреждениях работало на различных штатных должностях 10154 человека.</w:t>
      </w:r>
    </w:p>
    <w:p>
      <w:pPr>
        <w:pStyle w:val="0"/>
        <w:jc w:val="both"/>
      </w:pPr>
      <w:r>
        <w:rPr>
          <w:sz w:val="20"/>
        </w:rPr>
      </w:r>
    </w:p>
    <w:p>
      <w:pPr>
        <w:pStyle w:val="0"/>
        <w:outlineLvl w:val="2"/>
        <w:jc w:val="center"/>
      </w:pPr>
      <w:r>
        <w:rPr>
          <w:sz w:val="20"/>
        </w:rPr>
        <w:t xml:space="preserve">1. Проблемы, сложившиеся в сфере социального обслуживания</w:t>
      </w:r>
    </w:p>
    <w:p>
      <w:pPr>
        <w:pStyle w:val="0"/>
        <w:jc w:val="center"/>
      </w:pPr>
      <w:r>
        <w:rPr>
          <w:sz w:val="20"/>
        </w:rPr>
        <w:t xml:space="preserve">населения Республики Дагестан, и пути их решения</w:t>
      </w:r>
    </w:p>
    <w:p>
      <w:pPr>
        <w:pStyle w:val="0"/>
        <w:jc w:val="both"/>
      </w:pPr>
      <w:r>
        <w:rPr>
          <w:sz w:val="20"/>
        </w:rPr>
      </w:r>
    </w:p>
    <w:p>
      <w:pPr>
        <w:pStyle w:val="0"/>
        <w:ind w:firstLine="540"/>
        <w:jc w:val="both"/>
      </w:pPr>
      <w:r>
        <w:rPr>
          <w:sz w:val="20"/>
        </w:rPr>
        <w:t xml:space="preserve">Основными проблемами, сложившимися в сфере социального обслуживания Республики Дагестан на начало 2013 года, являлись:</w:t>
      </w:r>
    </w:p>
    <w:p>
      <w:pPr>
        <w:pStyle w:val="0"/>
        <w:spacing w:before="200" w:line-rule="auto"/>
        <w:ind w:firstLine="540"/>
        <w:jc w:val="both"/>
      </w:pPr>
      <w:r>
        <w:rPr>
          <w:sz w:val="20"/>
        </w:rPr>
        <w:t xml:space="preserve">дефицит квалифицированных кадров, связанный с низким уровнем оплаты труда социальных работников;</w:t>
      </w:r>
    </w:p>
    <w:p>
      <w:pPr>
        <w:pStyle w:val="0"/>
        <w:spacing w:before="200" w:line-rule="auto"/>
        <w:ind w:firstLine="540"/>
        <w:jc w:val="both"/>
      </w:pPr>
      <w:r>
        <w:rPr>
          <w:sz w:val="20"/>
        </w:rPr>
        <w:t xml:space="preserve">завышенная штатная численность в учреждениях социального обслуживания;</w:t>
      </w:r>
    </w:p>
    <w:p>
      <w:pPr>
        <w:pStyle w:val="0"/>
        <w:spacing w:before="200" w:line-rule="auto"/>
        <w:ind w:firstLine="540"/>
        <w:jc w:val="both"/>
      </w:pPr>
      <w:r>
        <w:rPr>
          <w:sz w:val="20"/>
        </w:rPr>
        <w:t xml:space="preserve">очередность 1479 человек на социальное обслуживание на дому;</w:t>
      </w:r>
    </w:p>
    <w:p>
      <w:pPr>
        <w:pStyle w:val="0"/>
        <w:spacing w:before="200" w:line-rule="auto"/>
        <w:ind w:firstLine="540"/>
        <w:jc w:val="both"/>
      </w:pPr>
      <w:r>
        <w:rPr>
          <w:sz w:val="20"/>
        </w:rPr>
        <w:t xml:space="preserve">неразвитый рынок социальных услуг, предоставляемых негосударственным сектором и социально ориентированными некоммерческими организациями;</w:t>
      </w:r>
    </w:p>
    <w:p>
      <w:pPr>
        <w:pStyle w:val="0"/>
        <w:spacing w:before="200" w:line-rule="auto"/>
        <w:ind w:firstLine="540"/>
        <w:jc w:val="both"/>
      </w:pPr>
      <w:r>
        <w:rPr>
          <w:sz w:val="20"/>
        </w:rPr>
        <w:t xml:space="preserve">различная стоимость социальных услуг в однотипных учреждениях и отсутствие подушевого финансирования.</w:t>
      </w:r>
    </w:p>
    <w:p>
      <w:pPr>
        <w:pStyle w:val="0"/>
        <w:spacing w:before="200" w:line-rule="auto"/>
        <w:ind w:firstLine="540"/>
        <w:jc w:val="both"/>
      </w:pPr>
      <w:r>
        <w:rPr>
          <w:sz w:val="20"/>
        </w:rPr>
        <w:t xml:space="preserve">Анализ выявленных проблем позволил определить наиболее важную, ключевую цель работы в дальнейшем - граждане должны быть удовлетворены качеством работы учреждений социального обслуживания, учреждения должны стать конкурентоспособными, труд социальных работников должен стать эффективным и в зависимости от результатов материально стимулироваться, должны развиваться негосударственный сектор, а также стационарозамещающие технологии.</w:t>
      </w:r>
    </w:p>
    <w:p>
      <w:pPr>
        <w:pStyle w:val="0"/>
        <w:spacing w:before="200" w:line-rule="auto"/>
        <w:ind w:firstLine="540"/>
        <w:jc w:val="both"/>
      </w:pPr>
      <w:r>
        <w:rPr>
          <w:sz w:val="20"/>
        </w:rPr>
        <w:t xml:space="preserve">Достижение поставленной цели в Республике Дагестан планируется реализовать решением следующих задач:</w:t>
      </w:r>
    </w:p>
    <w:p>
      <w:pPr>
        <w:pStyle w:val="0"/>
        <w:spacing w:before="200" w:line-rule="auto"/>
        <w:ind w:firstLine="540"/>
        <w:jc w:val="both"/>
      </w:pPr>
      <w:r>
        <w:rPr>
          <w:sz w:val="20"/>
        </w:rPr>
        <w:t xml:space="preserve">оптимизация малоэффективных подразделений учреждений социального обслуживания;</w:t>
      </w:r>
    </w:p>
    <w:p>
      <w:pPr>
        <w:pStyle w:val="0"/>
        <w:spacing w:before="200" w:line-rule="auto"/>
        <w:ind w:firstLine="540"/>
        <w:jc w:val="both"/>
      </w:pPr>
      <w:r>
        <w:rPr>
          <w:sz w:val="20"/>
        </w:rPr>
        <w:t xml:space="preserve">сокращение административно-управленческого персонала;</w:t>
      </w:r>
    </w:p>
    <w:p>
      <w:pPr>
        <w:pStyle w:val="0"/>
        <w:spacing w:before="200" w:line-rule="auto"/>
        <w:ind w:firstLine="540"/>
        <w:jc w:val="both"/>
      </w:pPr>
      <w:r>
        <w:rPr>
          <w:sz w:val="20"/>
        </w:rPr>
        <w:t xml:space="preserve">повышение эффективности труда социальных работников и доходов от оказания платных услуг и (или) от приносящей доход деятельности для дальнейшего развития учреждений социального обслуживания и повышения оплаты труда социальных работников.</w:t>
      </w:r>
    </w:p>
    <w:p>
      <w:pPr>
        <w:pStyle w:val="0"/>
        <w:jc w:val="both"/>
      </w:pPr>
      <w:r>
        <w:rPr>
          <w:sz w:val="20"/>
        </w:rPr>
      </w:r>
    </w:p>
    <w:p>
      <w:pPr>
        <w:pStyle w:val="0"/>
        <w:outlineLvl w:val="2"/>
        <w:jc w:val="center"/>
      </w:pPr>
      <w:r>
        <w:rPr>
          <w:sz w:val="20"/>
        </w:rPr>
        <w:t xml:space="preserve">2. Характеристика системы социального обслуживания граждан</w:t>
      </w:r>
    </w:p>
    <w:p>
      <w:pPr>
        <w:pStyle w:val="0"/>
        <w:jc w:val="center"/>
      </w:pPr>
      <w:r>
        <w:rPr>
          <w:sz w:val="20"/>
        </w:rPr>
        <w:t xml:space="preserve">в Республике Дагестан, ее состояния и развития</w:t>
      </w:r>
    </w:p>
    <w:p>
      <w:pPr>
        <w:pStyle w:val="0"/>
        <w:jc w:val="both"/>
      </w:pPr>
      <w:r>
        <w:rPr>
          <w:sz w:val="20"/>
        </w:rPr>
      </w:r>
    </w:p>
    <w:p>
      <w:pPr>
        <w:pStyle w:val="0"/>
        <w:outlineLvl w:val="3"/>
        <w:jc w:val="center"/>
      </w:pPr>
      <w:r>
        <w:rPr>
          <w:sz w:val="20"/>
        </w:rPr>
        <w:t xml:space="preserve">2.1. Создание многопрофильных современных организаций</w:t>
      </w:r>
    </w:p>
    <w:p>
      <w:pPr>
        <w:pStyle w:val="0"/>
        <w:jc w:val="center"/>
      </w:pPr>
      <w:r>
        <w:rPr>
          <w:sz w:val="20"/>
        </w:rPr>
        <w:t xml:space="preserve">социального обслуживания населения путем оптимизации</w:t>
      </w:r>
    </w:p>
    <w:p>
      <w:pPr>
        <w:pStyle w:val="0"/>
        <w:jc w:val="center"/>
      </w:pPr>
      <w:r>
        <w:rPr>
          <w:sz w:val="20"/>
        </w:rPr>
        <w:t xml:space="preserve">структуры и штатной численности государственных учреждений</w:t>
      </w:r>
    </w:p>
    <w:p>
      <w:pPr>
        <w:pStyle w:val="0"/>
        <w:jc w:val="center"/>
      </w:pPr>
      <w:r>
        <w:rPr>
          <w:sz w:val="20"/>
        </w:rPr>
        <w:t xml:space="preserve">социального обслуживания в целях концентрации</w:t>
      </w:r>
    </w:p>
    <w:p>
      <w:pPr>
        <w:pStyle w:val="0"/>
        <w:jc w:val="center"/>
      </w:pPr>
      <w:r>
        <w:rPr>
          <w:sz w:val="20"/>
        </w:rPr>
        <w:t xml:space="preserve">источников финансового обеспечения и ликвидации</w:t>
      </w:r>
    </w:p>
    <w:p>
      <w:pPr>
        <w:pStyle w:val="0"/>
        <w:jc w:val="center"/>
      </w:pPr>
      <w:r>
        <w:rPr>
          <w:sz w:val="20"/>
        </w:rPr>
        <w:t xml:space="preserve">неэффективных подразделений</w:t>
      </w:r>
    </w:p>
    <w:p>
      <w:pPr>
        <w:pStyle w:val="0"/>
        <w:jc w:val="both"/>
      </w:pPr>
      <w:r>
        <w:rPr>
          <w:sz w:val="20"/>
        </w:rPr>
      </w:r>
    </w:p>
    <w:p>
      <w:pPr>
        <w:pStyle w:val="0"/>
        <w:ind w:firstLine="540"/>
        <w:jc w:val="both"/>
      </w:pPr>
      <w:r>
        <w:rPr>
          <w:sz w:val="20"/>
        </w:rPr>
        <w:t xml:space="preserve">Для решения поставленных задач проведен анализ деятельности учреждений, предоставляемых гражданам социальные услуги, численности социальных работников.</w:t>
      </w:r>
    </w:p>
    <w:p>
      <w:pPr>
        <w:pStyle w:val="0"/>
        <w:spacing w:before="200" w:line-rule="auto"/>
        <w:ind w:firstLine="540"/>
        <w:jc w:val="both"/>
      </w:pPr>
      <w:r>
        <w:rPr>
          <w:sz w:val="20"/>
        </w:rPr>
        <w:t xml:space="preserve">Данные по численности социальных работников с учетом возраста, уровня образования и территории обслуживания:</w:t>
      </w:r>
    </w:p>
    <w:p>
      <w:pPr>
        <w:pStyle w:val="0"/>
        <w:jc w:val="both"/>
      </w:pPr>
      <w:r>
        <w:rPr>
          <w:sz w:val="20"/>
        </w:rPr>
      </w:r>
    </w:p>
    <w:p>
      <w:pPr>
        <w:pStyle w:val="0"/>
        <w:outlineLvl w:val="4"/>
        <w:jc w:val="right"/>
      </w:pPr>
      <w:r>
        <w:rPr>
          <w:sz w:val="20"/>
        </w:rPr>
        <w:t xml:space="preserve">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964"/>
        <w:gridCol w:w="964"/>
        <w:gridCol w:w="907"/>
        <w:gridCol w:w="737"/>
        <w:gridCol w:w="680"/>
        <w:gridCol w:w="680"/>
        <w:gridCol w:w="737"/>
        <w:gridCol w:w="737"/>
        <w:gridCol w:w="907"/>
        <w:gridCol w:w="907"/>
      </w:tblGrid>
      <w:tr>
        <w:tc>
          <w:tcPr>
            <w:tcW w:w="680" w:type="dxa"/>
            <w:vMerge w:val="restart"/>
          </w:tcPr>
          <w:p>
            <w:pPr>
              <w:pStyle w:val="0"/>
              <w:jc w:val="center"/>
            </w:pPr>
            <w:r>
              <w:rPr>
                <w:sz w:val="20"/>
              </w:rPr>
              <w:t xml:space="preserve">Годы</w:t>
            </w:r>
          </w:p>
        </w:tc>
        <w:tc>
          <w:tcPr>
            <w:gridSpan w:val="2"/>
            <w:tcW w:w="1701" w:type="dxa"/>
          </w:tcPr>
          <w:p>
            <w:pPr>
              <w:pStyle w:val="0"/>
              <w:jc w:val="center"/>
            </w:pPr>
            <w:r>
              <w:rPr>
                <w:sz w:val="20"/>
              </w:rPr>
              <w:t xml:space="preserve">Среднесписочная численность:</w:t>
            </w:r>
          </w:p>
        </w:tc>
        <w:tc>
          <w:tcPr>
            <w:tcW w:w="964" w:type="dxa"/>
            <w:vMerge w:val="restart"/>
          </w:tcPr>
          <w:p>
            <w:pPr>
              <w:pStyle w:val="0"/>
              <w:jc w:val="center"/>
            </w:pPr>
            <w:r>
              <w:rPr>
                <w:sz w:val="20"/>
              </w:rPr>
              <w:t xml:space="preserve">Вакансии на 1 января отчетного года</w:t>
            </w:r>
          </w:p>
        </w:tc>
        <w:tc>
          <w:tcPr>
            <w:tcW w:w="907" w:type="dxa"/>
            <w:vMerge w:val="restart"/>
          </w:tcPr>
          <w:p>
            <w:pPr>
              <w:pStyle w:val="0"/>
              <w:jc w:val="center"/>
            </w:pPr>
            <w:r>
              <w:rPr>
                <w:sz w:val="20"/>
              </w:rPr>
              <w:t xml:space="preserve">Количество уволенных за отчетный год</w:t>
            </w:r>
          </w:p>
        </w:tc>
        <w:tc>
          <w:tcPr>
            <w:tcW w:w="737" w:type="dxa"/>
            <w:vMerge w:val="restart"/>
          </w:tcPr>
          <w:p>
            <w:pPr>
              <w:pStyle w:val="0"/>
              <w:jc w:val="center"/>
            </w:pPr>
            <w:r>
              <w:rPr>
                <w:sz w:val="20"/>
              </w:rPr>
              <w:t xml:space="preserve">Текучесть</w:t>
            </w:r>
          </w:p>
        </w:tc>
        <w:tc>
          <w:tcPr>
            <w:gridSpan w:val="2"/>
            <w:tcW w:w="1360" w:type="dxa"/>
          </w:tcPr>
          <w:p>
            <w:pPr>
              <w:pStyle w:val="0"/>
              <w:jc w:val="center"/>
            </w:pPr>
            <w:r>
              <w:rPr>
                <w:sz w:val="20"/>
              </w:rPr>
              <w:t xml:space="preserve">Пол</w:t>
            </w:r>
          </w:p>
        </w:tc>
        <w:tc>
          <w:tcPr>
            <w:tcW w:w="737" w:type="dxa"/>
            <w:vMerge w:val="restart"/>
          </w:tcPr>
          <w:p>
            <w:pPr>
              <w:pStyle w:val="0"/>
              <w:jc w:val="center"/>
            </w:pPr>
            <w:r>
              <w:rPr>
                <w:sz w:val="20"/>
              </w:rPr>
              <w:t xml:space="preserve">Средний возраст</w:t>
            </w:r>
          </w:p>
        </w:tc>
        <w:tc>
          <w:tcPr>
            <w:gridSpan w:val="3"/>
            <w:tcW w:w="2551" w:type="dxa"/>
          </w:tcPr>
          <w:p>
            <w:pPr>
              <w:pStyle w:val="0"/>
              <w:jc w:val="center"/>
            </w:pPr>
            <w:r>
              <w:rPr>
                <w:sz w:val="20"/>
              </w:rPr>
              <w:t xml:space="preserve">Образование</w:t>
            </w:r>
          </w:p>
        </w:tc>
      </w:tr>
      <w:tr>
        <w:tc>
          <w:tcPr>
            <w:vMerge w:val="continue"/>
          </w:tcPr>
          <w:p/>
        </w:tc>
        <w:tc>
          <w:tcPr>
            <w:tcW w:w="737" w:type="dxa"/>
          </w:tcPr>
          <w:p>
            <w:pPr>
              <w:pStyle w:val="0"/>
              <w:jc w:val="center"/>
            </w:pPr>
            <w:r>
              <w:rPr>
                <w:sz w:val="20"/>
              </w:rPr>
              <w:t xml:space="preserve">всего</w:t>
            </w:r>
          </w:p>
        </w:tc>
        <w:tc>
          <w:tcPr>
            <w:tcW w:w="964" w:type="dxa"/>
          </w:tcPr>
          <w:p>
            <w:pPr>
              <w:pStyle w:val="0"/>
              <w:jc w:val="center"/>
            </w:pPr>
            <w:r>
              <w:rPr>
                <w:sz w:val="20"/>
              </w:rPr>
              <w:t xml:space="preserve">в том числе в сельской местности</w:t>
            </w:r>
          </w:p>
        </w:tc>
        <w:tc>
          <w:tcPr>
            <w:vMerge w:val="continue"/>
          </w:tcPr>
          <w:p/>
        </w:tc>
        <w:tc>
          <w:tcPr>
            <w:vMerge w:val="continue"/>
          </w:tcPr>
          <w:p/>
        </w:tc>
        <w:tc>
          <w:tcPr>
            <w:vMerge w:val="continue"/>
          </w:tcPr>
          <w:p/>
        </w:tc>
        <w:tc>
          <w:tcPr>
            <w:tcW w:w="680" w:type="dxa"/>
          </w:tcPr>
          <w:p>
            <w:pPr>
              <w:pStyle w:val="0"/>
              <w:jc w:val="center"/>
            </w:pPr>
            <w:r>
              <w:rPr>
                <w:sz w:val="20"/>
              </w:rPr>
              <w:t xml:space="preserve">жен.</w:t>
            </w:r>
          </w:p>
        </w:tc>
        <w:tc>
          <w:tcPr>
            <w:tcW w:w="680" w:type="dxa"/>
          </w:tcPr>
          <w:p>
            <w:pPr>
              <w:pStyle w:val="0"/>
              <w:jc w:val="center"/>
            </w:pPr>
            <w:r>
              <w:rPr>
                <w:sz w:val="20"/>
              </w:rPr>
              <w:t xml:space="preserve">муж.</w:t>
            </w:r>
          </w:p>
        </w:tc>
        <w:tc>
          <w:tcPr>
            <w:vMerge w:val="continue"/>
          </w:tcPr>
          <w:p/>
        </w:tc>
        <w:tc>
          <w:tcPr>
            <w:tcW w:w="737" w:type="dxa"/>
          </w:tcPr>
          <w:p>
            <w:pPr>
              <w:pStyle w:val="0"/>
              <w:jc w:val="center"/>
            </w:pPr>
            <w:r>
              <w:rPr>
                <w:sz w:val="20"/>
              </w:rPr>
              <w:t xml:space="preserve">среднее общее</w:t>
            </w:r>
          </w:p>
        </w:tc>
        <w:tc>
          <w:tcPr>
            <w:tcW w:w="907" w:type="dxa"/>
          </w:tcPr>
          <w:p>
            <w:pPr>
              <w:pStyle w:val="0"/>
              <w:jc w:val="center"/>
            </w:pPr>
            <w:r>
              <w:rPr>
                <w:sz w:val="20"/>
              </w:rPr>
              <w:t xml:space="preserve">среднее профессиональное</w:t>
            </w:r>
          </w:p>
        </w:tc>
        <w:tc>
          <w:tcPr>
            <w:tcW w:w="907" w:type="dxa"/>
          </w:tcPr>
          <w:p>
            <w:pPr>
              <w:pStyle w:val="0"/>
              <w:jc w:val="center"/>
            </w:pPr>
            <w:r>
              <w:rPr>
                <w:sz w:val="20"/>
              </w:rPr>
              <w:t xml:space="preserve">высшее профессиональное</w:t>
            </w:r>
          </w:p>
        </w:tc>
      </w:tr>
      <w:tr>
        <w:tc>
          <w:tcPr>
            <w:tcW w:w="680" w:type="dxa"/>
          </w:tcPr>
          <w:p>
            <w:pPr>
              <w:pStyle w:val="0"/>
              <w:jc w:val="center"/>
            </w:pPr>
            <w:r>
              <w:rPr>
                <w:sz w:val="20"/>
              </w:rPr>
              <w:t xml:space="preserve">2013</w:t>
            </w:r>
          </w:p>
        </w:tc>
        <w:tc>
          <w:tcPr>
            <w:tcW w:w="737" w:type="dxa"/>
          </w:tcPr>
          <w:p>
            <w:pPr>
              <w:pStyle w:val="0"/>
              <w:jc w:val="center"/>
            </w:pPr>
            <w:r>
              <w:rPr>
                <w:sz w:val="20"/>
              </w:rPr>
              <w:t xml:space="preserve">4546</w:t>
            </w:r>
          </w:p>
        </w:tc>
        <w:tc>
          <w:tcPr>
            <w:tcW w:w="964" w:type="dxa"/>
          </w:tcPr>
          <w:p>
            <w:pPr>
              <w:pStyle w:val="0"/>
              <w:jc w:val="center"/>
            </w:pPr>
            <w:r>
              <w:rPr>
                <w:sz w:val="20"/>
              </w:rPr>
              <w:t xml:space="preserve">3017</w:t>
            </w:r>
          </w:p>
        </w:tc>
        <w:tc>
          <w:tcPr>
            <w:tcW w:w="964" w:type="dxa"/>
          </w:tcPr>
          <w:p>
            <w:pPr>
              <w:pStyle w:val="0"/>
              <w:jc w:val="center"/>
            </w:pPr>
            <w:r>
              <w:rPr>
                <w:sz w:val="20"/>
              </w:rPr>
              <w:t xml:space="preserve">98</w:t>
            </w:r>
          </w:p>
        </w:tc>
        <w:tc>
          <w:tcPr>
            <w:tcW w:w="907" w:type="dxa"/>
          </w:tcPr>
          <w:p>
            <w:pPr>
              <w:pStyle w:val="0"/>
              <w:jc w:val="center"/>
            </w:pPr>
            <w:r>
              <w:rPr>
                <w:sz w:val="20"/>
              </w:rPr>
              <w:t xml:space="preserve">120</w:t>
            </w:r>
          </w:p>
        </w:tc>
        <w:tc>
          <w:tcPr>
            <w:tcW w:w="737" w:type="dxa"/>
          </w:tcPr>
          <w:p>
            <w:pPr>
              <w:pStyle w:val="0"/>
              <w:jc w:val="center"/>
            </w:pPr>
            <w:r>
              <w:rPr>
                <w:sz w:val="20"/>
              </w:rPr>
              <w:t xml:space="preserve">2,6</w:t>
            </w:r>
          </w:p>
        </w:tc>
        <w:tc>
          <w:tcPr>
            <w:tcW w:w="680" w:type="dxa"/>
          </w:tcPr>
          <w:p>
            <w:pPr>
              <w:pStyle w:val="0"/>
              <w:jc w:val="center"/>
            </w:pPr>
            <w:r>
              <w:rPr>
                <w:sz w:val="20"/>
              </w:rPr>
              <w:t xml:space="preserve">4319</w:t>
            </w:r>
          </w:p>
        </w:tc>
        <w:tc>
          <w:tcPr>
            <w:tcW w:w="680" w:type="dxa"/>
          </w:tcPr>
          <w:p>
            <w:pPr>
              <w:pStyle w:val="0"/>
              <w:jc w:val="center"/>
            </w:pPr>
            <w:r>
              <w:rPr>
                <w:sz w:val="20"/>
              </w:rPr>
              <w:t xml:space="preserve">227</w:t>
            </w:r>
          </w:p>
        </w:tc>
        <w:tc>
          <w:tcPr>
            <w:tcW w:w="737" w:type="dxa"/>
          </w:tcPr>
          <w:p>
            <w:pPr>
              <w:pStyle w:val="0"/>
              <w:jc w:val="center"/>
            </w:pPr>
            <w:r>
              <w:rPr>
                <w:sz w:val="20"/>
              </w:rPr>
              <w:t xml:space="preserve">42</w:t>
            </w:r>
          </w:p>
        </w:tc>
        <w:tc>
          <w:tcPr>
            <w:tcW w:w="737" w:type="dxa"/>
          </w:tcPr>
          <w:p>
            <w:pPr>
              <w:pStyle w:val="0"/>
              <w:jc w:val="center"/>
            </w:pPr>
            <w:r>
              <w:rPr>
                <w:sz w:val="20"/>
              </w:rPr>
              <w:t xml:space="preserve">2454</w:t>
            </w:r>
          </w:p>
        </w:tc>
        <w:tc>
          <w:tcPr>
            <w:tcW w:w="907" w:type="dxa"/>
          </w:tcPr>
          <w:p>
            <w:pPr>
              <w:pStyle w:val="0"/>
              <w:jc w:val="center"/>
            </w:pPr>
            <w:r>
              <w:rPr>
                <w:sz w:val="20"/>
              </w:rPr>
              <w:t xml:space="preserve">1503</w:t>
            </w:r>
          </w:p>
        </w:tc>
        <w:tc>
          <w:tcPr>
            <w:tcW w:w="907" w:type="dxa"/>
          </w:tcPr>
          <w:p>
            <w:pPr>
              <w:pStyle w:val="0"/>
              <w:jc w:val="center"/>
            </w:pPr>
            <w:r>
              <w:rPr>
                <w:sz w:val="20"/>
              </w:rPr>
              <w:t xml:space="preserve">589</w:t>
            </w:r>
          </w:p>
        </w:tc>
      </w:tr>
      <w:tr>
        <w:tc>
          <w:tcPr>
            <w:tcW w:w="680" w:type="dxa"/>
          </w:tcPr>
          <w:p>
            <w:pPr>
              <w:pStyle w:val="0"/>
              <w:jc w:val="center"/>
            </w:pPr>
            <w:r>
              <w:rPr>
                <w:sz w:val="20"/>
              </w:rPr>
              <w:t xml:space="preserve">2014</w:t>
            </w:r>
          </w:p>
        </w:tc>
        <w:tc>
          <w:tcPr>
            <w:tcW w:w="737" w:type="dxa"/>
          </w:tcPr>
          <w:p>
            <w:pPr>
              <w:pStyle w:val="0"/>
              <w:jc w:val="center"/>
            </w:pPr>
            <w:r>
              <w:rPr>
                <w:sz w:val="20"/>
              </w:rPr>
              <w:t xml:space="preserve">4399</w:t>
            </w:r>
          </w:p>
        </w:tc>
        <w:tc>
          <w:tcPr>
            <w:tcW w:w="964" w:type="dxa"/>
          </w:tcPr>
          <w:p>
            <w:pPr>
              <w:pStyle w:val="0"/>
              <w:jc w:val="center"/>
            </w:pPr>
            <w:r>
              <w:rPr>
                <w:sz w:val="20"/>
              </w:rPr>
              <w:t xml:space="preserve">2970</w:t>
            </w:r>
          </w:p>
        </w:tc>
        <w:tc>
          <w:tcPr>
            <w:tcW w:w="964" w:type="dxa"/>
          </w:tcPr>
          <w:p>
            <w:pPr>
              <w:pStyle w:val="0"/>
              <w:jc w:val="center"/>
            </w:pPr>
            <w:r>
              <w:rPr>
                <w:sz w:val="20"/>
              </w:rPr>
              <w:t xml:space="preserve">90</w:t>
            </w:r>
          </w:p>
        </w:tc>
        <w:tc>
          <w:tcPr>
            <w:tcW w:w="907" w:type="dxa"/>
          </w:tcPr>
          <w:p>
            <w:pPr>
              <w:pStyle w:val="0"/>
              <w:jc w:val="center"/>
            </w:pPr>
            <w:r>
              <w:rPr>
                <w:sz w:val="20"/>
              </w:rPr>
              <w:t xml:space="preserve">180</w:t>
            </w:r>
          </w:p>
        </w:tc>
        <w:tc>
          <w:tcPr>
            <w:tcW w:w="737" w:type="dxa"/>
          </w:tcPr>
          <w:p>
            <w:pPr>
              <w:pStyle w:val="0"/>
              <w:jc w:val="center"/>
            </w:pPr>
            <w:r>
              <w:rPr>
                <w:sz w:val="20"/>
              </w:rPr>
              <w:t xml:space="preserve">4,1</w:t>
            </w:r>
          </w:p>
        </w:tc>
        <w:tc>
          <w:tcPr>
            <w:tcW w:w="680" w:type="dxa"/>
          </w:tcPr>
          <w:p>
            <w:pPr>
              <w:pStyle w:val="0"/>
              <w:jc w:val="center"/>
            </w:pPr>
            <w:r>
              <w:rPr>
                <w:sz w:val="20"/>
              </w:rPr>
              <w:t xml:space="preserve">4082</w:t>
            </w:r>
          </w:p>
        </w:tc>
        <w:tc>
          <w:tcPr>
            <w:tcW w:w="680" w:type="dxa"/>
          </w:tcPr>
          <w:p>
            <w:pPr>
              <w:pStyle w:val="0"/>
              <w:jc w:val="center"/>
            </w:pPr>
            <w:r>
              <w:rPr>
                <w:sz w:val="20"/>
              </w:rPr>
              <w:t xml:space="preserve">317</w:t>
            </w:r>
          </w:p>
        </w:tc>
        <w:tc>
          <w:tcPr>
            <w:tcW w:w="737" w:type="dxa"/>
          </w:tcPr>
          <w:p>
            <w:pPr>
              <w:pStyle w:val="0"/>
              <w:jc w:val="center"/>
            </w:pPr>
            <w:r>
              <w:rPr>
                <w:sz w:val="20"/>
              </w:rPr>
              <w:t xml:space="preserve">42</w:t>
            </w:r>
          </w:p>
        </w:tc>
        <w:tc>
          <w:tcPr>
            <w:tcW w:w="737" w:type="dxa"/>
          </w:tcPr>
          <w:p>
            <w:pPr>
              <w:pStyle w:val="0"/>
              <w:jc w:val="center"/>
            </w:pPr>
            <w:r>
              <w:rPr>
                <w:sz w:val="20"/>
              </w:rPr>
              <w:t xml:space="preserve">2288</w:t>
            </w:r>
          </w:p>
        </w:tc>
        <w:tc>
          <w:tcPr>
            <w:tcW w:w="907" w:type="dxa"/>
          </w:tcPr>
          <w:p>
            <w:pPr>
              <w:pStyle w:val="0"/>
              <w:jc w:val="center"/>
            </w:pPr>
            <w:r>
              <w:rPr>
                <w:sz w:val="20"/>
              </w:rPr>
              <w:t xml:space="preserve">1511</w:t>
            </w:r>
          </w:p>
        </w:tc>
        <w:tc>
          <w:tcPr>
            <w:tcW w:w="907" w:type="dxa"/>
          </w:tcPr>
          <w:p>
            <w:pPr>
              <w:pStyle w:val="0"/>
              <w:jc w:val="center"/>
            </w:pPr>
            <w:r>
              <w:rPr>
                <w:sz w:val="20"/>
              </w:rPr>
              <w:t xml:space="preserve">600</w:t>
            </w:r>
          </w:p>
        </w:tc>
      </w:tr>
      <w:tr>
        <w:tc>
          <w:tcPr>
            <w:tcW w:w="680" w:type="dxa"/>
          </w:tcPr>
          <w:p>
            <w:pPr>
              <w:pStyle w:val="0"/>
              <w:jc w:val="center"/>
            </w:pPr>
            <w:r>
              <w:rPr>
                <w:sz w:val="20"/>
              </w:rPr>
              <w:t xml:space="preserve">2015</w:t>
            </w:r>
          </w:p>
        </w:tc>
        <w:tc>
          <w:tcPr>
            <w:tcW w:w="737" w:type="dxa"/>
          </w:tcPr>
          <w:p>
            <w:pPr>
              <w:pStyle w:val="0"/>
              <w:jc w:val="center"/>
            </w:pPr>
            <w:r>
              <w:rPr>
                <w:sz w:val="20"/>
              </w:rPr>
              <w:t xml:space="preserve">4376</w:t>
            </w:r>
          </w:p>
        </w:tc>
        <w:tc>
          <w:tcPr>
            <w:tcW w:w="964" w:type="dxa"/>
          </w:tcPr>
          <w:p>
            <w:pPr>
              <w:pStyle w:val="0"/>
              <w:jc w:val="center"/>
            </w:pPr>
            <w:r>
              <w:rPr>
                <w:sz w:val="20"/>
              </w:rPr>
              <w:t xml:space="preserve">2897</w:t>
            </w:r>
          </w:p>
        </w:tc>
        <w:tc>
          <w:tcPr>
            <w:tcW w:w="964" w:type="dxa"/>
          </w:tcPr>
          <w:p>
            <w:pPr>
              <w:pStyle w:val="0"/>
              <w:jc w:val="center"/>
            </w:pPr>
            <w:r>
              <w:rPr>
                <w:sz w:val="20"/>
              </w:rPr>
              <w:t xml:space="preserve">77</w:t>
            </w:r>
          </w:p>
        </w:tc>
        <w:tc>
          <w:tcPr>
            <w:tcW w:w="907" w:type="dxa"/>
          </w:tcPr>
          <w:p>
            <w:pPr>
              <w:pStyle w:val="0"/>
              <w:jc w:val="center"/>
            </w:pPr>
            <w:r>
              <w:rPr>
                <w:sz w:val="20"/>
              </w:rPr>
              <w:t xml:space="preserve">135</w:t>
            </w:r>
          </w:p>
        </w:tc>
        <w:tc>
          <w:tcPr>
            <w:tcW w:w="737" w:type="dxa"/>
          </w:tcPr>
          <w:p>
            <w:pPr>
              <w:pStyle w:val="0"/>
              <w:jc w:val="center"/>
            </w:pPr>
            <w:r>
              <w:rPr>
                <w:sz w:val="20"/>
              </w:rPr>
              <w:t xml:space="preserve">3,1</w:t>
            </w:r>
          </w:p>
        </w:tc>
        <w:tc>
          <w:tcPr>
            <w:tcW w:w="680" w:type="dxa"/>
          </w:tcPr>
          <w:p>
            <w:pPr>
              <w:pStyle w:val="0"/>
              <w:jc w:val="center"/>
            </w:pPr>
            <w:r>
              <w:rPr>
                <w:sz w:val="20"/>
              </w:rPr>
              <w:t xml:space="preserve">4157</w:t>
            </w:r>
          </w:p>
        </w:tc>
        <w:tc>
          <w:tcPr>
            <w:tcW w:w="680" w:type="dxa"/>
          </w:tcPr>
          <w:p>
            <w:pPr>
              <w:pStyle w:val="0"/>
              <w:jc w:val="center"/>
            </w:pPr>
            <w:r>
              <w:rPr>
                <w:sz w:val="20"/>
              </w:rPr>
              <w:t xml:space="preserve">219</w:t>
            </w:r>
          </w:p>
        </w:tc>
        <w:tc>
          <w:tcPr>
            <w:tcW w:w="737" w:type="dxa"/>
          </w:tcPr>
          <w:p>
            <w:pPr>
              <w:pStyle w:val="0"/>
              <w:jc w:val="center"/>
            </w:pPr>
            <w:r>
              <w:rPr>
                <w:sz w:val="20"/>
              </w:rPr>
              <w:t xml:space="preserve">43</w:t>
            </w:r>
          </w:p>
        </w:tc>
        <w:tc>
          <w:tcPr>
            <w:tcW w:w="737" w:type="dxa"/>
          </w:tcPr>
          <w:p>
            <w:pPr>
              <w:pStyle w:val="0"/>
              <w:jc w:val="center"/>
            </w:pPr>
            <w:r>
              <w:rPr>
                <w:sz w:val="20"/>
              </w:rPr>
              <w:t xml:space="preserve">2255</w:t>
            </w:r>
          </w:p>
        </w:tc>
        <w:tc>
          <w:tcPr>
            <w:tcW w:w="907" w:type="dxa"/>
          </w:tcPr>
          <w:p>
            <w:pPr>
              <w:pStyle w:val="0"/>
              <w:jc w:val="center"/>
            </w:pPr>
            <w:r>
              <w:rPr>
                <w:sz w:val="20"/>
              </w:rPr>
              <w:t xml:space="preserve">1515</w:t>
            </w:r>
          </w:p>
        </w:tc>
        <w:tc>
          <w:tcPr>
            <w:tcW w:w="907" w:type="dxa"/>
          </w:tcPr>
          <w:p>
            <w:pPr>
              <w:pStyle w:val="0"/>
              <w:jc w:val="center"/>
            </w:pPr>
            <w:r>
              <w:rPr>
                <w:sz w:val="20"/>
              </w:rPr>
              <w:t xml:space="preserve">606</w:t>
            </w:r>
          </w:p>
        </w:tc>
      </w:tr>
      <w:tr>
        <w:tc>
          <w:tcPr>
            <w:tcW w:w="680" w:type="dxa"/>
          </w:tcPr>
          <w:p>
            <w:pPr>
              <w:pStyle w:val="0"/>
              <w:jc w:val="center"/>
            </w:pPr>
            <w:r>
              <w:rPr>
                <w:sz w:val="20"/>
              </w:rPr>
              <w:t xml:space="preserve">2016</w:t>
            </w:r>
          </w:p>
        </w:tc>
        <w:tc>
          <w:tcPr>
            <w:tcW w:w="737" w:type="dxa"/>
          </w:tcPr>
          <w:p>
            <w:pPr>
              <w:pStyle w:val="0"/>
              <w:jc w:val="center"/>
            </w:pPr>
            <w:r>
              <w:rPr>
                <w:sz w:val="20"/>
              </w:rPr>
              <w:t xml:space="preserve">4374</w:t>
            </w:r>
          </w:p>
        </w:tc>
        <w:tc>
          <w:tcPr>
            <w:tcW w:w="964" w:type="dxa"/>
          </w:tcPr>
          <w:p>
            <w:pPr>
              <w:pStyle w:val="0"/>
              <w:jc w:val="center"/>
            </w:pPr>
            <w:r>
              <w:rPr>
                <w:sz w:val="20"/>
              </w:rPr>
              <w:t xml:space="preserve">2890</w:t>
            </w:r>
          </w:p>
        </w:tc>
        <w:tc>
          <w:tcPr>
            <w:tcW w:w="964" w:type="dxa"/>
          </w:tcPr>
          <w:p>
            <w:pPr>
              <w:pStyle w:val="0"/>
              <w:jc w:val="center"/>
            </w:pPr>
            <w:r>
              <w:rPr>
                <w:sz w:val="20"/>
              </w:rPr>
              <w:t xml:space="preserve">34</w:t>
            </w:r>
          </w:p>
        </w:tc>
        <w:tc>
          <w:tcPr>
            <w:tcW w:w="907" w:type="dxa"/>
          </w:tcPr>
          <w:p>
            <w:pPr>
              <w:pStyle w:val="0"/>
              <w:jc w:val="center"/>
            </w:pPr>
            <w:r>
              <w:rPr>
                <w:sz w:val="20"/>
              </w:rPr>
              <w:t xml:space="preserve">105</w:t>
            </w:r>
          </w:p>
        </w:tc>
        <w:tc>
          <w:tcPr>
            <w:tcW w:w="737" w:type="dxa"/>
          </w:tcPr>
          <w:p>
            <w:pPr>
              <w:pStyle w:val="0"/>
              <w:jc w:val="center"/>
            </w:pPr>
            <w:r>
              <w:rPr>
                <w:sz w:val="20"/>
              </w:rPr>
              <w:t xml:space="preserve">2,4</w:t>
            </w:r>
          </w:p>
        </w:tc>
        <w:tc>
          <w:tcPr>
            <w:tcW w:w="680" w:type="dxa"/>
          </w:tcPr>
          <w:p>
            <w:pPr>
              <w:pStyle w:val="0"/>
              <w:jc w:val="center"/>
            </w:pPr>
            <w:r>
              <w:rPr>
                <w:sz w:val="20"/>
              </w:rPr>
              <w:t xml:space="preserve">4155</w:t>
            </w:r>
          </w:p>
        </w:tc>
        <w:tc>
          <w:tcPr>
            <w:tcW w:w="680" w:type="dxa"/>
          </w:tcPr>
          <w:p>
            <w:pPr>
              <w:pStyle w:val="0"/>
              <w:jc w:val="center"/>
            </w:pPr>
            <w:r>
              <w:rPr>
                <w:sz w:val="20"/>
              </w:rPr>
              <w:t xml:space="preserve">219</w:t>
            </w:r>
          </w:p>
        </w:tc>
        <w:tc>
          <w:tcPr>
            <w:tcW w:w="737" w:type="dxa"/>
          </w:tcPr>
          <w:p>
            <w:pPr>
              <w:pStyle w:val="0"/>
              <w:jc w:val="center"/>
            </w:pPr>
            <w:r>
              <w:rPr>
                <w:sz w:val="20"/>
              </w:rPr>
              <w:t xml:space="preserve">43</w:t>
            </w:r>
          </w:p>
        </w:tc>
        <w:tc>
          <w:tcPr>
            <w:tcW w:w="737" w:type="dxa"/>
          </w:tcPr>
          <w:p>
            <w:pPr>
              <w:pStyle w:val="0"/>
              <w:jc w:val="center"/>
            </w:pPr>
            <w:r>
              <w:rPr>
                <w:sz w:val="20"/>
              </w:rPr>
              <w:t xml:space="preserve">2231</w:t>
            </w:r>
          </w:p>
        </w:tc>
        <w:tc>
          <w:tcPr>
            <w:tcW w:w="907" w:type="dxa"/>
          </w:tcPr>
          <w:p>
            <w:pPr>
              <w:pStyle w:val="0"/>
              <w:jc w:val="center"/>
            </w:pPr>
            <w:r>
              <w:rPr>
                <w:sz w:val="20"/>
              </w:rPr>
              <w:t xml:space="preserve">1531</w:t>
            </w:r>
          </w:p>
        </w:tc>
        <w:tc>
          <w:tcPr>
            <w:tcW w:w="907" w:type="dxa"/>
          </w:tcPr>
          <w:p>
            <w:pPr>
              <w:pStyle w:val="0"/>
              <w:jc w:val="center"/>
            </w:pPr>
            <w:r>
              <w:rPr>
                <w:sz w:val="20"/>
              </w:rPr>
              <w:t xml:space="preserve">612</w:t>
            </w:r>
          </w:p>
        </w:tc>
      </w:tr>
      <w:tr>
        <w:tc>
          <w:tcPr>
            <w:tcW w:w="680" w:type="dxa"/>
          </w:tcPr>
          <w:p>
            <w:pPr>
              <w:pStyle w:val="0"/>
              <w:jc w:val="center"/>
            </w:pPr>
            <w:r>
              <w:rPr>
                <w:sz w:val="20"/>
              </w:rPr>
              <w:t xml:space="preserve">2017</w:t>
            </w:r>
          </w:p>
        </w:tc>
        <w:tc>
          <w:tcPr>
            <w:tcW w:w="737" w:type="dxa"/>
          </w:tcPr>
          <w:p>
            <w:pPr>
              <w:pStyle w:val="0"/>
              <w:jc w:val="center"/>
            </w:pPr>
            <w:r>
              <w:rPr>
                <w:sz w:val="20"/>
              </w:rPr>
              <w:t xml:space="preserve">4374</w:t>
            </w:r>
          </w:p>
        </w:tc>
        <w:tc>
          <w:tcPr>
            <w:tcW w:w="964" w:type="dxa"/>
          </w:tcPr>
          <w:p>
            <w:pPr>
              <w:pStyle w:val="0"/>
              <w:jc w:val="center"/>
            </w:pPr>
            <w:r>
              <w:rPr>
                <w:sz w:val="20"/>
              </w:rPr>
              <w:t xml:space="preserve">2890</w:t>
            </w:r>
          </w:p>
        </w:tc>
        <w:tc>
          <w:tcPr>
            <w:tcW w:w="964" w:type="dxa"/>
          </w:tcPr>
          <w:p>
            <w:pPr>
              <w:pStyle w:val="0"/>
              <w:jc w:val="center"/>
            </w:pPr>
            <w:r>
              <w:rPr>
                <w:sz w:val="20"/>
              </w:rPr>
              <w:t xml:space="preserve">11</w:t>
            </w:r>
          </w:p>
        </w:tc>
        <w:tc>
          <w:tcPr>
            <w:tcW w:w="907" w:type="dxa"/>
          </w:tcPr>
          <w:p>
            <w:pPr>
              <w:pStyle w:val="0"/>
              <w:jc w:val="center"/>
            </w:pPr>
            <w:r>
              <w:rPr>
                <w:sz w:val="20"/>
              </w:rPr>
              <w:t xml:space="preserve">8</w:t>
            </w:r>
          </w:p>
        </w:tc>
        <w:tc>
          <w:tcPr>
            <w:tcW w:w="737" w:type="dxa"/>
          </w:tcPr>
          <w:p>
            <w:pPr>
              <w:pStyle w:val="0"/>
              <w:jc w:val="center"/>
            </w:pPr>
            <w:r>
              <w:rPr>
                <w:sz w:val="20"/>
              </w:rPr>
              <w:t xml:space="preserve">0,2</w:t>
            </w:r>
          </w:p>
        </w:tc>
        <w:tc>
          <w:tcPr>
            <w:tcW w:w="680" w:type="dxa"/>
          </w:tcPr>
          <w:p>
            <w:pPr>
              <w:pStyle w:val="0"/>
              <w:jc w:val="center"/>
            </w:pPr>
            <w:r>
              <w:rPr>
                <w:sz w:val="20"/>
              </w:rPr>
              <w:t xml:space="preserve">4155</w:t>
            </w:r>
          </w:p>
        </w:tc>
        <w:tc>
          <w:tcPr>
            <w:tcW w:w="680" w:type="dxa"/>
          </w:tcPr>
          <w:p>
            <w:pPr>
              <w:pStyle w:val="0"/>
              <w:jc w:val="center"/>
            </w:pPr>
            <w:r>
              <w:rPr>
                <w:sz w:val="20"/>
              </w:rPr>
              <w:t xml:space="preserve">219</w:t>
            </w:r>
          </w:p>
        </w:tc>
        <w:tc>
          <w:tcPr>
            <w:tcW w:w="737" w:type="dxa"/>
          </w:tcPr>
          <w:p>
            <w:pPr>
              <w:pStyle w:val="0"/>
              <w:jc w:val="center"/>
            </w:pPr>
            <w:r>
              <w:rPr>
                <w:sz w:val="20"/>
              </w:rPr>
              <w:t xml:space="preserve">44</w:t>
            </w:r>
          </w:p>
        </w:tc>
        <w:tc>
          <w:tcPr>
            <w:tcW w:w="737" w:type="dxa"/>
          </w:tcPr>
          <w:p>
            <w:pPr>
              <w:pStyle w:val="0"/>
              <w:jc w:val="center"/>
            </w:pPr>
            <w:r>
              <w:rPr>
                <w:sz w:val="20"/>
              </w:rPr>
              <w:t xml:space="preserve">1231</w:t>
            </w:r>
          </w:p>
        </w:tc>
        <w:tc>
          <w:tcPr>
            <w:tcW w:w="907" w:type="dxa"/>
          </w:tcPr>
          <w:p>
            <w:pPr>
              <w:pStyle w:val="0"/>
              <w:jc w:val="center"/>
            </w:pPr>
            <w:r>
              <w:rPr>
                <w:sz w:val="20"/>
              </w:rPr>
              <w:t xml:space="preserve">2031</w:t>
            </w:r>
          </w:p>
        </w:tc>
        <w:tc>
          <w:tcPr>
            <w:tcW w:w="907" w:type="dxa"/>
          </w:tcPr>
          <w:p>
            <w:pPr>
              <w:pStyle w:val="0"/>
              <w:jc w:val="center"/>
            </w:pPr>
            <w:r>
              <w:rPr>
                <w:sz w:val="20"/>
              </w:rPr>
              <w:t xml:space="preserve">1112</w:t>
            </w:r>
          </w:p>
        </w:tc>
      </w:tr>
      <w:tr>
        <w:tc>
          <w:tcPr>
            <w:tcW w:w="680" w:type="dxa"/>
          </w:tcPr>
          <w:p>
            <w:pPr>
              <w:pStyle w:val="0"/>
              <w:jc w:val="center"/>
            </w:pPr>
            <w:r>
              <w:rPr>
                <w:sz w:val="20"/>
              </w:rPr>
              <w:t xml:space="preserve">2018</w:t>
            </w:r>
          </w:p>
        </w:tc>
        <w:tc>
          <w:tcPr>
            <w:tcW w:w="737" w:type="dxa"/>
          </w:tcPr>
          <w:p>
            <w:pPr>
              <w:pStyle w:val="0"/>
              <w:jc w:val="center"/>
            </w:pPr>
            <w:r>
              <w:rPr>
                <w:sz w:val="20"/>
              </w:rPr>
              <w:t xml:space="preserve">4374</w:t>
            </w:r>
          </w:p>
        </w:tc>
        <w:tc>
          <w:tcPr>
            <w:tcW w:w="964" w:type="dxa"/>
          </w:tcPr>
          <w:p>
            <w:pPr>
              <w:pStyle w:val="0"/>
              <w:jc w:val="center"/>
            </w:pPr>
            <w:r>
              <w:rPr>
                <w:sz w:val="20"/>
              </w:rPr>
              <w:t xml:space="preserve">2890</w:t>
            </w:r>
          </w:p>
        </w:tc>
        <w:tc>
          <w:tcPr>
            <w:tcW w:w="964" w:type="dxa"/>
          </w:tcPr>
          <w:p>
            <w:pPr>
              <w:pStyle w:val="0"/>
              <w:jc w:val="center"/>
            </w:pPr>
            <w:r>
              <w:rPr>
                <w:sz w:val="20"/>
              </w:rPr>
              <w:t xml:space="preserve">0</w:t>
            </w:r>
          </w:p>
        </w:tc>
        <w:tc>
          <w:tcPr>
            <w:tcW w:w="907" w:type="dxa"/>
          </w:tcPr>
          <w:p>
            <w:pPr>
              <w:pStyle w:val="0"/>
              <w:jc w:val="center"/>
            </w:pPr>
            <w:r>
              <w:rPr>
                <w:sz w:val="20"/>
              </w:rPr>
              <w:t xml:space="preserve">0</w:t>
            </w:r>
          </w:p>
        </w:tc>
        <w:tc>
          <w:tcPr>
            <w:tcW w:w="737" w:type="dxa"/>
          </w:tcPr>
          <w:p>
            <w:pPr>
              <w:pStyle w:val="0"/>
              <w:jc w:val="center"/>
            </w:pPr>
            <w:r>
              <w:rPr>
                <w:sz w:val="20"/>
              </w:rPr>
              <w:t xml:space="preserve">0</w:t>
            </w:r>
          </w:p>
        </w:tc>
        <w:tc>
          <w:tcPr>
            <w:tcW w:w="680" w:type="dxa"/>
          </w:tcPr>
          <w:p>
            <w:pPr>
              <w:pStyle w:val="0"/>
              <w:jc w:val="center"/>
            </w:pPr>
            <w:r>
              <w:rPr>
                <w:sz w:val="20"/>
              </w:rPr>
              <w:t xml:space="preserve">4055</w:t>
            </w:r>
          </w:p>
        </w:tc>
        <w:tc>
          <w:tcPr>
            <w:tcW w:w="680" w:type="dxa"/>
          </w:tcPr>
          <w:p>
            <w:pPr>
              <w:pStyle w:val="0"/>
              <w:jc w:val="center"/>
            </w:pPr>
            <w:r>
              <w:rPr>
                <w:sz w:val="20"/>
              </w:rPr>
              <w:t xml:space="preserve">319</w:t>
            </w:r>
          </w:p>
        </w:tc>
        <w:tc>
          <w:tcPr>
            <w:tcW w:w="737" w:type="dxa"/>
          </w:tcPr>
          <w:p>
            <w:pPr>
              <w:pStyle w:val="0"/>
              <w:jc w:val="center"/>
            </w:pPr>
            <w:r>
              <w:rPr>
                <w:sz w:val="20"/>
              </w:rPr>
              <w:t xml:space="preserve">44</w:t>
            </w:r>
          </w:p>
        </w:tc>
        <w:tc>
          <w:tcPr>
            <w:tcW w:w="737" w:type="dxa"/>
          </w:tcPr>
          <w:p>
            <w:pPr>
              <w:pStyle w:val="0"/>
              <w:jc w:val="center"/>
            </w:pPr>
            <w:r>
              <w:rPr>
                <w:sz w:val="20"/>
              </w:rPr>
              <w:t xml:space="preserve">1031</w:t>
            </w:r>
          </w:p>
        </w:tc>
        <w:tc>
          <w:tcPr>
            <w:tcW w:w="907" w:type="dxa"/>
          </w:tcPr>
          <w:p>
            <w:pPr>
              <w:pStyle w:val="0"/>
              <w:jc w:val="center"/>
            </w:pPr>
            <w:r>
              <w:rPr>
                <w:sz w:val="20"/>
              </w:rPr>
              <w:t xml:space="preserve">2131</w:t>
            </w:r>
          </w:p>
        </w:tc>
        <w:tc>
          <w:tcPr>
            <w:tcW w:w="907" w:type="dxa"/>
          </w:tcPr>
          <w:p>
            <w:pPr>
              <w:pStyle w:val="0"/>
              <w:jc w:val="center"/>
            </w:pPr>
            <w:r>
              <w:rPr>
                <w:sz w:val="20"/>
              </w:rPr>
              <w:t xml:space="preserve">1212</w:t>
            </w:r>
          </w:p>
        </w:tc>
      </w:tr>
    </w:tbl>
    <w:p>
      <w:pPr>
        <w:pStyle w:val="0"/>
        <w:jc w:val="both"/>
      </w:pPr>
      <w:r>
        <w:rPr>
          <w:sz w:val="20"/>
        </w:rPr>
      </w:r>
    </w:p>
    <w:p>
      <w:pPr>
        <w:pStyle w:val="0"/>
        <w:ind w:firstLine="540"/>
        <w:jc w:val="both"/>
      </w:pPr>
      <w:r>
        <w:rPr>
          <w:sz w:val="20"/>
        </w:rPr>
        <w:t xml:space="preserve">По результатам анализа было принято решение о необходимости проведения оптимизации деятельности учреждений социального обслуживания.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целях достижения к 2018 году целевых показателей (нормативов) оптимизации сети государственных учреждений социального обслуживания в 2014 году численность социальных работников была сокращена в связи с увеличением нагрузки на 1 социального работника в сельской местности с 4 до 6 чел., а в городской - с 8 до 9 человек и соответственно в 2015 году фактическая нагрузка составила в сельской местности 8 обслуживаемых на 1 социального работника, а в городской местности - 10 обслуживаемых.</w:t>
      </w:r>
    </w:p>
    <w:p>
      <w:pPr>
        <w:pStyle w:val="0"/>
        <w:jc w:val="both"/>
      </w:pPr>
      <w:r>
        <w:rPr>
          <w:sz w:val="20"/>
        </w:rPr>
      </w:r>
    </w:p>
    <w:p>
      <w:pPr>
        <w:pStyle w:val="0"/>
        <w:ind w:firstLine="540"/>
        <w:jc w:val="both"/>
      </w:pPr>
      <w:r>
        <w:rPr>
          <w:sz w:val="20"/>
        </w:rPr>
        <w:t xml:space="preserve">В результате в 2013-2016 годах количество учреждений социального обслуживания сократилось до 80.</w:t>
      </w:r>
    </w:p>
    <w:p>
      <w:pPr>
        <w:pStyle w:val="0"/>
        <w:spacing w:before="200" w:line-rule="auto"/>
        <w:ind w:firstLine="540"/>
        <w:jc w:val="both"/>
      </w:pPr>
      <w:r>
        <w:rPr>
          <w:sz w:val="20"/>
        </w:rPr>
        <w:t xml:space="preserve">В 2013 году за счет ликвидации неэффективного учреждения (ГКУ РД "Реабилитационный центр для детей и подростков с ограниченными возможностями в муниципальном образовании "Сергокалинский район" (</w:t>
      </w:r>
      <w:hyperlink w:history="0" r:id="rId13" w:tooltip="Постановление Правительства РД от 16.08.2013 N 396 &quot;О ликвидации государственного казенного учреждения Республики Дагестан &quot;Реабилитационный центр для детей и подростков с ограниченными возможностями в муниципальном образовании &quot;Сергокалинский район&quot; {КонсультантПлюс}">
        <w:r>
          <w:rPr>
            <w:sz w:val="20"/>
            <w:color w:val="0000ff"/>
          </w:rPr>
          <w:t xml:space="preserve">постановление</w:t>
        </w:r>
      </w:hyperlink>
      <w:r>
        <w:rPr>
          <w:sz w:val="20"/>
        </w:rPr>
        <w:t xml:space="preserve"> Правительства Республики Дагестан от 16 августа 2013 г. N 396) и оптимизации численности в организациях социального обслуживания населения проведено сокращение 275 штатных единиц.</w:t>
      </w:r>
    </w:p>
    <w:p>
      <w:pPr>
        <w:pStyle w:val="0"/>
        <w:spacing w:before="200" w:line-rule="auto"/>
        <w:ind w:firstLine="540"/>
        <w:jc w:val="both"/>
      </w:pPr>
      <w:r>
        <w:rPr>
          <w:sz w:val="20"/>
        </w:rPr>
        <w:t xml:space="preserve">При этом в 17 комплексных центрах (центрах) социального обслуживания населения открыты отделения дневного пребывания граждан пожилого возраста и инвалидов, перепрофилировано 14 отделений, для создания которых выделено 105 штатных единиц.</w:t>
      </w:r>
    </w:p>
    <w:p>
      <w:pPr>
        <w:pStyle w:val="0"/>
        <w:spacing w:before="200" w:line-rule="auto"/>
        <w:ind w:firstLine="540"/>
        <w:jc w:val="both"/>
      </w:pPr>
      <w:r>
        <w:rPr>
          <w:sz w:val="20"/>
        </w:rPr>
        <w:t xml:space="preserve">Одновременно (без выделения дополнительных средств из республиканского бюджета Республики Дагестан) в результате оптимизации численности работников подведомственных учреждений Министерства труда и социального развития Республики Дагестан (далее также - Министерство) создано ГБУ РД "Республиканский реабилитационный центр "Надежда" (</w:t>
      </w:r>
      <w:hyperlink w:history="0" r:id="rId14" w:tooltip="Постановление Правительства РД от 11.09.2013 N 430 &quot;О создании государственного бюджетного учреждения Республики Дагестан &quot;Республиканский реабилитационный центр &quot;Надежда&quot; (вместе с &quot;Перечнем мероприятий по созданию государственного бюджетного учреждения Республики Дагестан &quot;Республиканский реабилитационный центр &quot;Надежда&quot;, &quot;Перечнем имущества, закрепляемого за государственным бюджетным учреждением Республики Дагестан &quot;Республиканский реабилитационный центр &quot;Надежда&quot;) {КонсультантПлюс}">
        <w:r>
          <w:rPr>
            <w:sz w:val="20"/>
            <w:color w:val="0000ff"/>
          </w:rPr>
          <w:t xml:space="preserve">постановление</w:t>
        </w:r>
      </w:hyperlink>
      <w:r>
        <w:rPr>
          <w:sz w:val="20"/>
        </w:rPr>
        <w:t xml:space="preserve"> Правительства Республики Дагестан от 11 сентября 2013 г. N 430), для деятельности которого предусмотрено 160 штатных единиц из числа сокращенных штатных единиц.</w:t>
      </w:r>
    </w:p>
    <w:p>
      <w:pPr>
        <w:pStyle w:val="0"/>
        <w:spacing w:before="200" w:line-rule="auto"/>
        <w:ind w:firstLine="540"/>
        <w:jc w:val="both"/>
      </w:pPr>
      <w:r>
        <w:rPr>
          <w:sz w:val="20"/>
        </w:rPr>
        <w:t xml:space="preserve">Экономия средств за 2013 год в сумме 0,2 млн. рублей направлена на повышение заработной платы социальных работников.</w:t>
      </w:r>
    </w:p>
    <w:p>
      <w:pPr>
        <w:pStyle w:val="0"/>
        <w:spacing w:before="200" w:line-rule="auto"/>
        <w:ind w:firstLine="540"/>
        <w:jc w:val="both"/>
      </w:pPr>
      <w:r>
        <w:rPr>
          <w:sz w:val="20"/>
        </w:rPr>
        <w:t xml:space="preserve">В 2014 году проведены мероприятия по сокращению неэффективных, дублирующих функций, мало востребованных гражданами социальных услуг, непрофильных для социального обслуживания населения подразделений, обеспечению эффективного и рационального использования бюджетных средств и имеющихся материальных и кадровых ресурсов. Так, оптимизировано 603,5 штатной единицы (383,5 единицы - по комплексным центрам социального обслуживания населения, 206 единиц - по учреждениям социального обслуживания семьи и детей, 14 единиц - в результате ликвидации ГКУ РД "Дербентский социальный приют для лиц без определенного места жительства" (</w:t>
      </w:r>
      <w:hyperlink w:history="0" r:id="rId15" w:tooltip="Постановление Правительства РД от 20.06.2014 N 285 &quot;О ликвидации государственного казенного учреждения Республики Дагестан &quot;Дербентский социальный приют для лиц без определенного места жительства&quot; {КонсультантПлюс}">
        <w:r>
          <w:rPr>
            <w:sz w:val="20"/>
            <w:color w:val="0000ff"/>
          </w:rPr>
          <w:t xml:space="preserve">постановление</w:t>
        </w:r>
      </w:hyperlink>
      <w:r>
        <w:rPr>
          <w:sz w:val="20"/>
        </w:rPr>
        <w:t xml:space="preserve"> Правительства Республики Дагестан от 20 июня 2014 г. N 285).</w:t>
      </w:r>
    </w:p>
    <w:p>
      <w:pPr>
        <w:pStyle w:val="0"/>
        <w:spacing w:before="200" w:line-rule="auto"/>
        <w:ind w:firstLine="540"/>
        <w:jc w:val="both"/>
      </w:pPr>
      <w:r>
        <w:rPr>
          <w:sz w:val="20"/>
        </w:rPr>
        <w:t xml:space="preserve">В результате вышеуказанных мероприятий средства, сэкономленные за счет оптимизации (47,7 млн. рублей, в том числе от оптимизации численности персонала - 46,1 млн. рублей, от сокращения и оптимизации расходов на содержание учреждений - 1,6 млн. рублей), направлены на повышение оплаты труда работников организаций социального обслуживания населения.</w:t>
      </w:r>
    </w:p>
    <w:p>
      <w:pPr>
        <w:pStyle w:val="0"/>
        <w:spacing w:before="200" w:line-rule="auto"/>
        <w:ind w:firstLine="540"/>
        <w:jc w:val="both"/>
      </w:pPr>
      <w:r>
        <w:rPr>
          <w:sz w:val="20"/>
        </w:rPr>
        <w:t xml:space="preserve">В 2015 году </w:t>
      </w:r>
      <w:hyperlink w:history="0" r:id="rId16" w:tooltip="Постановление Правительства РД от 25.05.2015 N 157 &quot;О реорганизации и изменении наименований государственных бюджетных и казенных учреждений социального обслуживания населения Республики Дагестан, подведомственных Министерству труда и социального развития Республики Дагестан&quot; (вместе с &quot;Перечнем государственных бюджетных и казенных учреждений Республики Дагестан, подведомственных Министерству труда и социального развития Республики Дагестан, реорганизуемых в форме присоединения&quot;, &quot;Перечнем мероприятий по ре {КонсультантПлюс}">
        <w:r>
          <w:rPr>
            <w:sz w:val="20"/>
            <w:color w:val="0000ff"/>
          </w:rPr>
          <w:t xml:space="preserve">постановлением</w:t>
        </w:r>
      </w:hyperlink>
      <w:r>
        <w:rPr>
          <w:sz w:val="20"/>
        </w:rPr>
        <w:t xml:space="preserve"> Правительства Республики Дагестан от 25 мая 2015 г. N 157 "О реорганизации и изменении наименований государственных бюджетных и казенных учреждений социального обслуживания населения Республики Дагестан, подведомственных Министерству труда и социального развития Республики Дагестан" проведена реорганизация учреждений за счет присоединения 14 государственных казенных учреждений Республики Дагестан - центров социальной помощи семье и детям в муниципальных образованиях, ГКУ РД "Центр психолого-педагогической помощи населению в муниципальном образовании "Сергокалинский район" и ГКУ РД "Социально-реабилитационный центр для несовершеннолетних в муниципальном образовании "Курахский район" к государственным бюджетным учреждениям Республики Дагестан - комплексным центрам (центрам) социального обслуживания населения, а также присоединения ГКУ РД "Социальный приют для детей и подростков" (город Махачкала) к ГКУ РД "Социально-реабилитационный центр для несовершеннолетних" (город Махачкала). В результате ликвидации 17 учреждений социального обслуживания населения и передачи их функций учреждениям социального обслуживания населения в соответствующих муниципальных образованиях высвобождено 100 штатных единиц (преимущественно административно-хозяйственного персонала).</w:t>
      </w:r>
    </w:p>
    <w:p>
      <w:pPr>
        <w:pStyle w:val="0"/>
        <w:spacing w:before="200" w:line-rule="auto"/>
        <w:ind w:firstLine="540"/>
        <w:jc w:val="both"/>
      </w:pPr>
      <w:r>
        <w:rPr>
          <w:sz w:val="20"/>
        </w:rPr>
        <w:t xml:space="preserve">Благодаря оптимизации указанных организаций в республиканский бюджет Республики Дагестан возвращено 9,9 млн. рублей.</w:t>
      </w:r>
    </w:p>
    <w:p>
      <w:pPr>
        <w:pStyle w:val="0"/>
        <w:spacing w:before="200" w:line-rule="auto"/>
        <w:ind w:firstLine="540"/>
        <w:jc w:val="both"/>
      </w:pPr>
      <w:r>
        <w:rPr>
          <w:sz w:val="20"/>
        </w:rPr>
        <w:t xml:space="preserve">В 2016 году приказом Министерства труда и социального развития Республики Дагестан проведена оптимизация структур и предельной штатной численности государственных бюджетных учреждений Республики Дагестан - комплексных центров (центров) социального обслуживания населения с высвобождением 449 штатных единиц. Средства, сэкономленные за счет сокращения штатной численности, в сумме 19,4 млн. рублей направлены на выплату выходного пособия сокращенным работникам и 1,9 млн. рублей - на увеличение стимулирующих выплат в ГБУ РД "Дом-интернат для умственно отсталых детей "Забота".</w:t>
      </w:r>
    </w:p>
    <w:p>
      <w:pPr>
        <w:pStyle w:val="0"/>
        <w:spacing w:before="200" w:line-rule="auto"/>
        <w:ind w:firstLine="540"/>
        <w:jc w:val="both"/>
      </w:pPr>
      <w:r>
        <w:rPr>
          <w:sz w:val="20"/>
        </w:rPr>
        <w:t xml:space="preserve">Оптимизация привела к незначительному сокращению коечного фонда учреждений в 2015-2016 годах.</w:t>
      </w:r>
    </w:p>
    <w:p>
      <w:pPr>
        <w:pStyle w:val="0"/>
        <w:jc w:val="both"/>
      </w:pPr>
      <w:r>
        <w:rPr>
          <w:sz w:val="20"/>
        </w:rPr>
      </w:r>
    </w:p>
    <w:p>
      <w:pPr>
        <w:pStyle w:val="0"/>
        <w:outlineLvl w:val="4"/>
        <w:jc w:val="center"/>
      </w:pPr>
      <w:r>
        <w:rPr>
          <w:sz w:val="20"/>
        </w:rPr>
        <w:t xml:space="preserve">Коечная мощность организаций социального обслуживания,</w:t>
      </w:r>
    </w:p>
    <w:p>
      <w:pPr>
        <w:pStyle w:val="0"/>
        <w:jc w:val="center"/>
      </w:pPr>
      <w:r>
        <w:rPr>
          <w:sz w:val="20"/>
        </w:rPr>
        <w:t xml:space="preserve">предоставляющих социальные услуги в стационарной</w:t>
      </w:r>
    </w:p>
    <w:p>
      <w:pPr>
        <w:pStyle w:val="0"/>
        <w:jc w:val="center"/>
      </w:pPr>
      <w:r>
        <w:rPr>
          <w:sz w:val="20"/>
        </w:rPr>
        <w:t xml:space="preserve">и полустационарной формах обслуживания</w:t>
      </w:r>
    </w:p>
    <w:p>
      <w:pPr>
        <w:pStyle w:val="0"/>
        <w:jc w:val="both"/>
      </w:pPr>
      <w:r>
        <w:rPr>
          <w:sz w:val="20"/>
        </w:rPr>
      </w:r>
    </w:p>
    <w:p>
      <w:pPr>
        <w:pStyle w:val="0"/>
        <w:jc w:val="right"/>
      </w:pPr>
      <w:r>
        <w:rPr>
          <w:sz w:val="20"/>
        </w:rPr>
        <w:t xml:space="preserve">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964"/>
        <w:gridCol w:w="964"/>
        <w:gridCol w:w="964"/>
        <w:gridCol w:w="964"/>
        <w:gridCol w:w="1134"/>
        <w:gridCol w:w="907"/>
        <w:gridCol w:w="850"/>
        <w:gridCol w:w="1304"/>
        <w:gridCol w:w="1304"/>
      </w:tblGrid>
      <w:tr>
        <w:tc>
          <w:tcPr>
            <w:tcW w:w="737" w:type="dxa"/>
          </w:tcPr>
          <w:p>
            <w:pPr>
              <w:pStyle w:val="0"/>
              <w:jc w:val="center"/>
            </w:pPr>
            <w:r>
              <w:rPr>
                <w:sz w:val="20"/>
              </w:rPr>
              <w:t xml:space="preserve">Годы</w:t>
            </w:r>
          </w:p>
        </w:tc>
        <w:tc>
          <w:tcPr>
            <w:tcW w:w="964" w:type="dxa"/>
          </w:tcPr>
          <w:p>
            <w:pPr>
              <w:pStyle w:val="0"/>
              <w:jc w:val="center"/>
            </w:pPr>
            <w:r>
              <w:rPr>
                <w:sz w:val="20"/>
              </w:rPr>
              <w:t xml:space="preserve">Дома-интернаты общего типа</w:t>
            </w:r>
          </w:p>
        </w:tc>
        <w:tc>
          <w:tcPr>
            <w:tcW w:w="964" w:type="dxa"/>
          </w:tcPr>
          <w:p>
            <w:pPr>
              <w:pStyle w:val="0"/>
              <w:jc w:val="center"/>
            </w:pPr>
            <w:r>
              <w:rPr>
                <w:sz w:val="20"/>
              </w:rPr>
              <w:t xml:space="preserve">Психоневрологический интернат</w:t>
            </w:r>
          </w:p>
        </w:tc>
        <w:tc>
          <w:tcPr>
            <w:tcW w:w="964" w:type="dxa"/>
          </w:tcPr>
          <w:p>
            <w:pPr>
              <w:pStyle w:val="0"/>
              <w:jc w:val="center"/>
            </w:pPr>
            <w:r>
              <w:rPr>
                <w:sz w:val="20"/>
              </w:rPr>
              <w:t xml:space="preserve">Детский дом-интернат</w:t>
            </w:r>
          </w:p>
        </w:tc>
        <w:tc>
          <w:tcPr>
            <w:tcW w:w="964" w:type="dxa"/>
          </w:tcPr>
          <w:p>
            <w:pPr>
              <w:pStyle w:val="0"/>
              <w:jc w:val="center"/>
            </w:pPr>
            <w:r>
              <w:rPr>
                <w:sz w:val="20"/>
              </w:rPr>
              <w:t xml:space="preserve">КЦ для лиц БОМЖ</w:t>
            </w:r>
          </w:p>
        </w:tc>
        <w:tc>
          <w:tcPr>
            <w:tcW w:w="1134" w:type="dxa"/>
          </w:tcPr>
          <w:p>
            <w:pPr>
              <w:pStyle w:val="0"/>
              <w:jc w:val="center"/>
            </w:pPr>
            <w:r>
              <w:rPr>
                <w:sz w:val="20"/>
              </w:rPr>
              <w:t xml:space="preserve">КЦ(Ц)СОН (стац. / полустац.)</w:t>
            </w:r>
          </w:p>
        </w:tc>
        <w:tc>
          <w:tcPr>
            <w:tcW w:w="907" w:type="dxa"/>
          </w:tcPr>
          <w:p>
            <w:pPr>
              <w:pStyle w:val="0"/>
              <w:jc w:val="center"/>
            </w:pPr>
            <w:r>
              <w:rPr>
                <w:sz w:val="20"/>
              </w:rPr>
              <w:t xml:space="preserve">СРЦН (стац. / полустац.)</w:t>
            </w:r>
          </w:p>
        </w:tc>
        <w:tc>
          <w:tcPr>
            <w:tcW w:w="850" w:type="dxa"/>
          </w:tcPr>
          <w:p>
            <w:pPr>
              <w:pStyle w:val="0"/>
              <w:jc w:val="center"/>
            </w:pPr>
            <w:r>
              <w:rPr>
                <w:sz w:val="20"/>
              </w:rPr>
              <w:t xml:space="preserve">Соц. приют</w:t>
            </w:r>
          </w:p>
        </w:tc>
        <w:tc>
          <w:tcPr>
            <w:tcW w:w="1304" w:type="dxa"/>
          </w:tcPr>
          <w:p>
            <w:pPr>
              <w:pStyle w:val="0"/>
              <w:jc w:val="center"/>
            </w:pPr>
            <w:r>
              <w:rPr>
                <w:sz w:val="20"/>
              </w:rPr>
              <w:t xml:space="preserve">РЦДПОВ (стац. / полустац.)</w:t>
            </w:r>
          </w:p>
        </w:tc>
        <w:tc>
          <w:tcPr>
            <w:tcW w:w="1304" w:type="dxa"/>
          </w:tcPr>
          <w:p>
            <w:pPr>
              <w:pStyle w:val="0"/>
              <w:jc w:val="center"/>
            </w:pPr>
            <w:r>
              <w:rPr>
                <w:sz w:val="20"/>
              </w:rPr>
              <w:t xml:space="preserve">ЦСПСД (стац. / полустац.)</w:t>
            </w:r>
          </w:p>
        </w:tc>
      </w:tr>
      <w:tr>
        <w:tc>
          <w:tcPr>
            <w:tcW w:w="737" w:type="dxa"/>
          </w:tcPr>
          <w:p>
            <w:pPr>
              <w:pStyle w:val="0"/>
              <w:jc w:val="center"/>
            </w:pPr>
            <w:r>
              <w:rPr>
                <w:sz w:val="20"/>
              </w:rPr>
              <w:t xml:space="preserve">2013</w:t>
            </w:r>
          </w:p>
        </w:tc>
        <w:tc>
          <w:tcPr>
            <w:tcW w:w="964" w:type="dxa"/>
          </w:tcPr>
          <w:p>
            <w:pPr>
              <w:pStyle w:val="0"/>
              <w:jc w:val="center"/>
            </w:pPr>
            <w:r>
              <w:rPr>
                <w:sz w:val="20"/>
              </w:rPr>
              <w:t xml:space="preserve">462</w:t>
            </w:r>
          </w:p>
        </w:tc>
        <w:tc>
          <w:tcPr>
            <w:tcW w:w="964" w:type="dxa"/>
          </w:tcPr>
          <w:p>
            <w:pPr>
              <w:pStyle w:val="0"/>
              <w:jc w:val="center"/>
            </w:pPr>
            <w:r>
              <w:rPr>
                <w:sz w:val="20"/>
              </w:rPr>
              <w:t xml:space="preserve">470</w:t>
            </w:r>
          </w:p>
        </w:tc>
        <w:tc>
          <w:tcPr>
            <w:tcW w:w="964" w:type="dxa"/>
          </w:tcPr>
          <w:p>
            <w:pPr>
              <w:pStyle w:val="0"/>
              <w:jc w:val="center"/>
            </w:pPr>
            <w:r>
              <w:rPr>
                <w:sz w:val="20"/>
              </w:rPr>
              <w:t xml:space="preserve">200</w:t>
            </w:r>
          </w:p>
        </w:tc>
        <w:tc>
          <w:tcPr>
            <w:tcW w:w="964" w:type="dxa"/>
          </w:tcPr>
          <w:p>
            <w:pPr>
              <w:pStyle w:val="0"/>
              <w:jc w:val="center"/>
            </w:pPr>
            <w:r>
              <w:rPr>
                <w:sz w:val="20"/>
              </w:rPr>
              <w:t xml:space="preserve">51</w:t>
            </w:r>
          </w:p>
        </w:tc>
        <w:tc>
          <w:tcPr>
            <w:tcW w:w="1134" w:type="dxa"/>
          </w:tcPr>
          <w:p>
            <w:pPr>
              <w:pStyle w:val="0"/>
              <w:jc w:val="center"/>
            </w:pPr>
            <w:r>
              <w:rPr>
                <w:sz w:val="20"/>
              </w:rPr>
              <w:t xml:space="preserve">102/1110</w:t>
            </w:r>
          </w:p>
        </w:tc>
        <w:tc>
          <w:tcPr>
            <w:tcW w:w="907" w:type="dxa"/>
          </w:tcPr>
          <w:p>
            <w:pPr>
              <w:pStyle w:val="0"/>
              <w:jc w:val="center"/>
            </w:pPr>
            <w:r>
              <w:rPr>
                <w:sz w:val="20"/>
              </w:rPr>
              <w:t xml:space="preserve">203/30</w:t>
            </w:r>
          </w:p>
        </w:tc>
        <w:tc>
          <w:tcPr>
            <w:tcW w:w="850" w:type="dxa"/>
          </w:tcPr>
          <w:p>
            <w:pPr>
              <w:pStyle w:val="0"/>
              <w:jc w:val="center"/>
            </w:pPr>
            <w:r>
              <w:rPr>
                <w:sz w:val="20"/>
              </w:rPr>
              <w:t xml:space="preserve">57</w:t>
            </w:r>
          </w:p>
        </w:tc>
        <w:tc>
          <w:tcPr>
            <w:tcW w:w="1304" w:type="dxa"/>
          </w:tcPr>
          <w:p>
            <w:pPr>
              <w:pStyle w:val="0"/>
              <w:jc w:val="center"/>
            </w:pPr>
            <w:r>
              <w:rPr>
                <w:sz w:val="20"/>
              </w:rPr>
              <w:t xml:space="preserve">563/152</w:t>
            </w:r>
          </w:p>
        </w:tc>
        <w:tc>
          <w:tcPr>
            <w:tcW w:w="1304" w:type="dxa"/>
          </w:tcPr>
          <w:p>
            <w:pPr>
              <w:pStyle w:val="0"/>
              <w:jc w:val="center"/>
            </w:pPr>
            <w:r>
              <w:rPr>
                <w:sz w:val="20"/>
              </w:rPr>
              <w:t xml:space="preserve">70/242</w:t>
            </w:r>
          </w:p>
        </w:tc>
      </w:tr>
      <w:tr>
        <w:tc>
          <w:tcPr>
            <w:tcW w:w="737" w:type="dxa"/>
          </w:tcPr>
          <w:p>
            <w:pPr>
              <w:pStyle w:val="0"/>
              <w:jc w:val="center"/>
            </w:pPr>
            <w:r>
              <w:rPr>
                <w:sz w:val="20"/>
              </w:rPr>
              <w:t xml:space="preserve">2014</w:t>
            </w:r>
          </w:p>
        </w:tc>
        <w:tc>
          <w:tcPr>
            <w:tcW w:w="964" w:type="dxa"/>
          </w:tcPr>
          <w:p>
            <w:pPr>
              <w:pStyle w:val="0"/>
              <w:jc w:val="center"/>
            </w:pPr>
            <w:r>
              <w:rPr>
                <w:sz w:val="20"/>
              </w:rPr>
              <w:t xml:space="preserve">462</w:t>
            </w:r>
          </w:p>
        </w:tc>
        <w:tc>
          <w:tcPr>
            <w:tcW w:w="964" w:type="dxa"/>
          </w:tcPr>
          <w:p>
            <w:pPr>
              <w:pStyle w:val="0"/>
              <w:jc w:val="center"/>
            </w:pPr>
            <w:r>
              <w:rPr>
                <w:sz w:val="20"/>
              </w:rPr>
              <w:t xml:space="preserve">470</w:t>
            </w:r>
          </w:p>
        </w:tc>
        <w:tc>
          <w:tcPr>
            <w:tcW w:w="964" w:type="dxa"/>
          </w:tcPr>
          <w:p>
            <w:pPr>
              <w:pStyle w:val="0"/>
              <w:jc w:val="center"/>
            </w:pPr>
            <w:r>
              <w:rPr>
                <w:sz w:val="20"/>
              </w:rPr>
              <w:t xml:space="preserve">200</w:t>
            </w:r>
          </w:p>
        </w:tc>
        <w:tc>
          <w:tcPr>
            <w:tcW w:w="964" w:type="dxa"/>
          </w:tcPr>
          <w:p>
            <w:pPr>
              <w:pStyle w:val="0"/>
              <w:jc w:val="center"/>
            </w:pPr>
            <w:r>
              <w:rPr>
                <w:sz w:val="20"/>
              </w:rPr>
              <w:t xml:space="preserve">51</w:t>
            </w:r>
          </w:p>
        </w:tc>
        <w:tc>
          <w:tcPr>
            <w:tcW w:w="1134" w:type="dxa"/>
          </w:tcPr>
          <w:p>
            <w:pPr>
              <w:pStyle w:val="0"/>
              <w:jc w:val="center"/>
            </w:pPr>
            <w:r>
              <w:rPr>
                <w:sz w:val="20"/>
              </w:rPr>
              <w:t xml:space="preserve">102/1110</w:t>
            </w:r>
          </w:p>
        </w:tc>
        <w:tc>
          <w:tcPr>
            <w:tcW w:w="907" w:type="dxa"/>
          </w:tcPr>
          <w:p>
            <w:pPr>
              <w:pStyle w:val="0"/>
              <w:jc w:val="center"/>
            </w:pPr>
            <w:r>
              <w:rPr>
                <w:sz w:val="20"/>
              </w:rPr>
              <w:t xml:space="preserve">203/30</w:t>
            </w:r>
          </w:p>
        </w:tc>
        <w:tc>
          <w:tcPr>
            <w:tcW w:w="850" w:type="dxa"/>
          </w:tcPr>
          <w:p>
            <w:pPr>
              <w:pStyle w:val="0"/>
              <w:jc w:val="center"/>
            </w:pPr>
            <w:r>
              <w:rPr>
                <w:sz w:val="20"/>
              </w:rPr>
              <w:t xml:space="preserve">57</w:t>
            </w:r>
          </w:p>
        </w:tc>
        <w:tc>
          <w:tcPr>
            <w:tcW w:w="1304" w:type="dxa"/>
          </w:tcPr>
          <w:p>
            <w:pPr>
              <w:pStyle w:val="0"/>
              <w:jc w:val="center"/>
            </w:pPr>
            <w:r>
              <w:rPr>
                <w:sz w:val="20"/>
              </w:rPr>
              <w:t xml:space="preserve">563/152</w:t>
            </w:r>
          </w:p>
        </w:tc>
        <w:tc>
          <w:tcPr>
            <w:tcW w:w="1304" w:type="dxa"/>
          </w:tcPr>
          <w:p>
            <w:pPr>
              <w:pStyle w:val="0"/>
              <w:jc w:val="center"/>
            </w:pPr>
            <w:r>
              <w:rPr>
                <w:sz w:val="20"/>
              </w:rPr>
              <w:t xml:space="preserve">70/242</w:t>
            </w:r>
          </w:p>
        </w:tc>
      </w:tr>
      <w:tr>
        <w:tc>
          <w:tcPr>
            <w:tcW w:w="737" w:type="dxa"/>
          </w:tcPr>
          <w:p>
            <w:pPr>
              <w:pStyle w:val="0"/>
              <w:jc w:val="center"/>
            </w:pPr>
            <w:r>
              <w:rPr>
                <w:sz w:val="20"/>
              </w:rPr>
              <w:t xml:space="preserve">2015</w:t>
            </w:r>
          </w:p>
        </w:tc>
        <w:tc>
          <w:tcPr>
            <w:tcW w:w="964" w:type="dxa"/>
          </w:tcPr>
          <w:p>
            <w:pPr>
              <w:pStyle w:val="0"/>
              <w:jc w:val="center"/>
            </w:pPr>
            <w:r>
              <w:rPr>
                <w:sz w:val="20"/>
              </w:rPr>
              <w:t xml:space="preserve">462</w:t>
            </w:r>
          </w:p>
        </w:tc>
        <w:tc>
          <w:tcPr>
            <w:tcW w:w="964" w:type="dxa"/>
          </w:tcPr>
          <w:p>
            <w:pPr>
              <w:pStyle w:val="0"/>
              <w:jc w:val="center"/>
            </w:pPr>
            <w:r>
              <w:rPr>
                <w:sz w:val="20"/>
              </w:rPr>
              <w:t xml:space="preserve">470</w:t>
            </w:r>
          </w:p>
        </w:tc>
        <w:tc>
          <w:tcPr>
            <w:tcW w:w="964" w:type="dxa"/>
          </w:tcPr>
          <w:p>
            <w:pPr>
              <w:pStyle w:val="0"/>
              <w:jc w:val="center"/>
            </w:pPr>
            <w:r>
              <w:rPr>
                <w:sz w:val="20"/>
              </w:rPr>
              <w:t xml:space="preserve">200</w:t>
            </w:r>
          </w:p>
        </w:tc>
        <w:tc>
          <w:tcPr>
            <w:tcW w:w="964" w:type="dxa"/>
          </w:tcPr>
          <w:p>
            <w:pPr>
              <w:pStyle w:val="0"/>
              <w:jc w:val="center"/>
            </w:pPr>
            <w:r>
              <w:rPr>
                <w:sz w:val="20"/>
              </w:rPr>
              <w:t xml:space="preserve">40</w:t>
            </w:r>
          </w:p>
        </w:tc>
        <w:tc>
          <w:tcPr>
            <w:tcW w:w="1134" w:type="dxa"/>
          </w:tcPr>
          <w:p>
            <w:pPr>
              <w:pStyle w:val="0"/>
              <w:jc w:val="center"/>
            </w:pPr>
            <w:r>
              <w:rPr>
                <w:sz w:val="20"/>
              </w:rPr>
              <w:t xml:space="preserve">102/1110</w:t>
            </w:r>
          </w:p>
        </w:tc>
        <w:tc>
          <w:tcPr>
            <w:tcW w:w="907" w:type="dxa"/>
          </w:tcPr>
          <w:p>
            <w:pPr>
              <w:pStyle w:val="0"/>
              <w:jc w:val="center"/>
            </w:pPr>
            <w:r>
              <w:rPr>
                <w:sz w:val="20"/>
              </w:rPr>
              <w:t xml:space="preserve">203/30</w:t>
            </w:r>
          </w:p>
        </w:tc>
        <w:tc>
          <w:tcPr>
            <w:tcW w:w="850" w:type="dxa"/>
          </w:tcPr>
          <w:p>
            <w:pPr>
              <w:pStyle w:val="0"/>
              <w:jc w:val="center"/>
            </w:pPr>
            <w:r>
              <w:rPr>
                <w:sz w:val="20"/>
              </w:rPr>
              <w:t xml:space="preserve">57</w:t>
            </w:r>
          </w:p>
        </w:tc>
        <w:tc>
          <w:tcPr>
            <w:tcW w:w="1304" w:type="dxa"/>
          </w:tcPr>
          <w:p>
            <w:pPr>
              <w:pStyle w:val="0"/>
              <w:jc w:val="center"/>
            </w:pPr>
            <w:r>
              <w:rPr>
                <w:sz w:val="20"/>
              </w:rPr>
              <w:t xml:space="preserve">563/152</w:t>
            </w:r>
          </w:p>
        </w:tc>
        <w:tc>
          <w:tcPr>
            <w:tcW w:w="1304" w:type="dxa"/>
          </w:tcPr>
          <w:p>
            <w:pPr>
              <w:pStyle w:val="0"/>
              <w:jc w:val="center"/>
            </w:pPr>
            <w:r>
              <w:rPr>
                <w:sz w:val="20"/>
              </w:rPr>
              <w:t xml:space="preserve">70/242</w:t>
            </w:r>
          </w:p>
        </w:tc>
      </w:tr>
      <w:tr>
        <w:tc>
          <w:tcPr>
            <w:tcW w:w="737" w:type="dxa"/>
          </w:tcPr>
          <w:p>
            <w:pPr>
              <w:pStyle w:val="0"/>
              <w:jc w:val="center"/>
            </w:pPr>
            <w:r>
              <w:rPr>
                <w:sz w:val="20"/>
              </w:rPr>
              <w:t xml:space="preserve">2016</w:t>
            </w:r>
          </w:p>
        </w:tc>
        <w:tc>
          <w:tcPr>
            <w:tcW w:w="964" w:type="dxa"/>
          </w:tcPr>
          <w:p>
            <w:pPr>
              <w:pStyle w:val="0"/>
              <w:jc w:val="center"/>
            </w:pPr>
            <w:r>
              <w:rPr>
                <w:sz w:val="20"/>
              </w:rPr>
              <w:t xml:space="preserve">462</w:t>
            </w:r>
          </w:p>
        </w:tc>
        <w:tc>
          <w:tcPr>
            <w:tcW w:w="964" w:type="dxa"/>
          </w:tcPr>
          <w:p>
            <w:pPr>
              <w:pStyle w:val="0"/>
              <w:jc w:val="center"/>
            </w:pPr>
            <w:r>
              <w:rPr>
                <w:sz w:val="20"/>
              </w:rPr>
              <w:t xml:space="preserve">470</w:t>
            </w:r>
          </w:p>
        </w:tc>
        <w:tc>
          <w:tcPr>
            <w:tcW w:w="964" w:type="dxa"/>
          </w:tcPr>
          <w:p>
            <w:pPr>
              <w:pStyle w:val="0"/>
              <w:jc w:val="center"/>
            </w:pPr>
            <w:r>
              <w:rPr>
                <w:sz w:val="20"/>
              </w:rPr>
              <w:t xml:space="preserve">200</w:t>
            </w:r>
          </w:p>
        </w:tc>
        <w:tc>
          <w:tcPr>
            <w:tcW w:w="964" w:type="dxa"/>
          </w:tcPr>
          <w:p>
            <w:pPr>
              <w:pStyle w:val="0"/>
              <w:jc w:val="center"/>
            </w:pPr>
            <w:r>
              <w:rPr>
                <w:sz w:val="20"/>
              </w:rPr>
              <w:t xml:space="preserve">40</w:t>
            </w:r>
          </w:p>
        </w:tc>
        <w:tc>
          <w:tcPr>
            <w:tcW w:w="1134" w:type="dxa"/>
          </w:tcPr>
          <w:p>
            <w:pPr>
              <w:pStyle w:val="0"/>
              <w:jc w:val="center"/>
            </w:pPr>
            <w:r>
              <w:rPr>
                <w:sz w:val="20"/>
              </w:rPr>
              <w:t xml:space="preserve">102/1298</w:t>
            </w:r>
          </w:p>
        </w:tc>
        <w:tc>
          <w:tcPr>
            <w:tcW w:w="907" w:type="dxa"/>
          </w:tcPr>
          <w:p>
            <w:pPr>
              <w:pStyle w:val="0"/>
              <w:jc w:val="center"/>
            </w:pPr>
            <w:r>
              <w:rPr>
                <w:sz w:val="20"/>
              </w:rPr>
              <w:t xml:space="preserve">260/40</w:t>
            </w:r>
          </w:p>
        </w:tc>
        <w:tc>
          <w:tcPr>
            <w:tcW w:w="850" w:type="dxa"/>
          </w:tcPr>
          <w:p>
            <w:pPr>
              <w:pStyle w:val="0"/>
              <w:jc w:val="center"/>
            </w:pPr>
            <w:r>
              <w:rPr>
                <w:sz w:val="20"/>
              </w:rPr>
              <w:t xml:space="preserve">0</w:t>
            </w:r>
          </w:p>
        </w:tc>
        <w:tc>
          <w:tcPr>
            <w:tcW w:w="1304" w:type="dxa"/>
          </w:tcPr>
          <w:p>
            <w:pPr>
              <w:pStyle w:val="0"/>
              <w:jc w:val="center"/>
            </w:pPr>
            <w:r>
              <w:rPr>
                <w:sz w:val="20"/>
              </w:rPr>
              <w:t xml:space="preserve">533/217</w:t>
            </w:r>
          </w:p>
        </w:tc>
        <w:tc>
          <w:tcPr>
            <w:tcW w:w="1304" w:type="dxa"/>
          </w:tcPr>
          <w:p>
            <w:pPr>
              <w:pStyle w:val="0"/>
              <w:jc w:val="center"/>
            </w:pPr>
            <w:r>
              <w:rPr>
                <w:sz w:val="20"/>
              </w:rPr>
              <w:t xml:space="preserve">20/72</w:t>
            </w:r>
          </w:p>
        </w:tc>
      </w:tr>
      <w:tr>
        <w:tc>
          <w:tcPr>
            <w:tcW w:w="737" w:type="dxa"/>
          </w:tcPr>
          <w:p>
            <w:pPr>
              <w:pStyle w:val="0"/>
              <w:jc w:val="center"/>
            </w:pPr>
            <w:r>
              <w:rPr>
                <w:sz w:val="20"/>
              </w:rPr>
              <w:t xml:space="preserve">2017</w:t>
            </w:r>
          </w:p>
        </w:tc>
        <w:tc>
          <w:tcPr>
            <w:tcW w:w="964" w:type="dxa"/>
          </w:tcPr>
          <w:p>
            <w:pPr>
              <w:pStyle w:val="0"/>
              <w:jc w:val="center"/>
            </w:pPr>
            <w:r>
              <w:rPr>
                <w:sz w:val="20"/>
              </w:rPr>
              <w:t xml:space="preserve">462</w:t>
            </w:r>
          </w:p>
        </w:tc>
        <w:tc>
          <w:tcPr>
            <w:tcW w:w="964" w:type="dxa"/>
          </w:tcPr>
          <w:p>
            <w:pPr>
              <w:pStyle w:val="0"/>
              <w:jc w:val="center"/>
            </w:pPr>
            <w:r>
              <w:rPr>
                <w:sz w:val="20"/>
              </w:rPr>
              <w:t xml:space="preserve">470</w:t>
            </w:r>
          </w:p>
        </w:tc>
        <w:tc>
          <w:tcPr>
            <w:tcW w:w="964" w:type="dxa"/>
          </w:tcPr>
          <w:p>
            <w:pPr>
              <w:pStyle w:val="0"/>
              <w:jc w:val="center"/>
            </w:pPr>
            <w:r>
              <w:rPr>
                <w:sz w:val="20"/>
              </w:rPr>
              <w:t xml:space="preserve">200</w:t>
            </w:r>
          </w:p>
        </w:tc>
        <w:tc>
          <w:tcPr>
            <w:tcW w:w="964" w:type="dxa"/>
          </w:tcPr>
          <w:p>
            <w:pPr>
              <w:pStyle w:val="0"/>
              <w:jc w:val="center"/>
            </w:pPr>
            <w:r>
              <w:rPr>
                <w:sz w:val="20"/>
              </w:rPr>
              <w:t xml:space="preserve">40</w:t>
            </w:r>
          </w:p>
        </w:tc>
        <w:tc>
          <w:tcPr>
            <w:tcW w:w="1134" w:type="dxa"/>
          </w:tcPr>
          <w:p>
            <w:pPr>
              <w:pStyle w:val="0"/>
              <w:jc w:val="center"/>
            </w:pPr>
            <w:r>
              <w:rPr>
                <w:sz w:val="20"/>
              </w:rPr>
              <w:t xml:space="preserve">102/1298</w:t>
            </w:r>
          </w:p>
        </w:tc>
        <w:tc>
          <w:tcPr>
            <w:tcW w:w="907" w:type="dxa"/>
          </w:tcPr>
          <w:p>
            <w:pPr>
              <w:pStyle w:val="0"/>
              <w:jc w:val="center"/>
            </w:pPr>
            <w:r>
              <w:rPr>
                <w:sz w:val="20"/>
              </w:rPr>
              <w:t xml:space="preserve">260/40</w:t>
            </w:r>
          </w:p>
        </w:tc>
        <w:tc>
          <w:tcPr>
            <w:tcW w:w="850" w:type="dxa"/>
          </w:tcPr>
          <w:p>
            <w:pPr>
              <w:pStyle w:val="0"/>
              <w:jc w:val="center"/>
            </w:pPr>
            <w:r>
              <w:rPr>
                <w:sz w:val="20"/>
              </w:rPr>
              <w:t xml:space="preserve">0</w:t>
            </w:r>
          </w:p>
        </w:tc>
        <w:tc>
          <w:tcPr>
            <w:tcW w:w="1304" w:type="dxa"/>
          </w:tcPr>
          <w:p>
            <w:pPr>
              <w:pStyle w:val="0"/>
              <w:jc w:val="center"/>
            </w:pPr>
            <w:r>
              <w:rPr>
                <w:sz w:val="20"/>
              </w:rPr>
              <w:t xml:space="preserve">533/217</w:t>
            </w:r>
          </w:p>
        </w:tc>
        <w:tc>
          <w:tcPr>
            <w:tcW w:w="1304" w:type="dxa"/>
          </w:tcPr>
          <w:p>
            <w:pPr>
              <w:pStyle w:val="0"/>
              <w:jc w:val="center"/>
            </w:pPr>
            <w:r>
              <w:rPr>
                <w:sz w:val="20"/>
              </w:rPr>
              <w:t xml:space="preserve">20/72</w:t>
            </w:r>
          </w:p>
        </w:tc>
      </w:tr>
      <w:tr>
        <w:tc>
          <w:tcPr>
            <w:tcW w:w="737" w:type="dxa"/>
          </w:tcPr>
          <w:p>
            <w:pPr>
              <w:pStyle w:val="0"/>
              <w:jc w:val="center"/>
            </w:pPr>
            <w:r>
              <w:rPr>
                <w:sz w:val="20"/>
              </w:rPr>
              <w:t xml:space="preserve">2018</w:t>
            </w:r>
          </w:p>
        </w:tc>
        <w:tc>
          <w:tcPr>
            <w:tcW w:w="964" w:type="dxa"/>
          </w:tcPr>
          <w:p>
            <w:pPr>
              <w:pStyle w:val="0"/>
              <w:jc w:val="center"/>
            </w:pPr>
            <w:r>
              <w:rPr>
                <w:sz w:val="20"/>
              </w:rPr>
              <w:t xml:space="preserve">462</w:t>
            </w:r>
          </w:p>
        </w:tc>
        <w:tc>
          <w:tcPr>
            <w:tcW w:w="964" w:type="dxa"/>
          </w:tcPr>
          <w:p>
            <w:pPr>
              <w:pStyle w:val="0"/>
              <w:jc w:val="center"/>
            </w:pPr>
            <w:r>
              <w:rPr>
                <w:sz w:val="20"/>
              </w:rPr>
              <w:t xml:space="preserve">470</w:t>
            </w:r>
          </w:p>
        </w:tc>
        <w:tc>
          <w:tcPr>
            <w:tcW w:w="964" w:type="dxa"/>
          </w:tcPr>
          <w:p>
            <w:pPr>
              <w:pStyle w:val="0"/>
              <w:jc w:val="center"/>
            </w:pPr>
            <w:r>
              <w:rPr>
                <w:sz w:val="20"/>
              </w:rPr>
              <w:t xml:space="preserve">200</w:t>
            </w:r>
          </w:p>
        </w:tc>
        <w:tc>
          <w:tcPr>
            <w:tcW w:w="964" w:type="dxa"/>
          </w:tcPr>
          <w:p>
            <w:pPr>
              <w:pStyle w:val="0"/>
              <w:jc w:val="center"/>
            </w:pPr>
            <w:r>
              <w:rPr>
                <w:sz w:val="20"/>
              </w:rPr>
              <w:t xml:space="preserve">40</w:t>
            </w:r>
          </w:p>
        </w:tc>
        <w:tc>
          <w:tcPr>
            <w:tcW w:w="1134" w:type="dxa"/>
          </w:tcPr>
          <w:p>
            <w:pPr>
              <w:pStyle w:val="0"/>
              <w:jc w:val="center"/>
            </w:pPr>
            <w:r>
              <w:rPr>
                <w:sz w:val="20"/>
              </w:rPr>
              <w:t xml:space="preserve">102/1298</w:t>
            </w:r>
          </w:p>
        </w:tc>
        <w:tc>
          <w:tcPr>
            <w:tcW w:w="907" w:type="dxa"/>
          </w:tcPr>
          <w:p>
            <w:pPr>
              <w:pStyle w:val="0"/>
              <w:jc w:val="center"/>
            </w:pPr>
            <w:r>
              <w:rPr>
                <w:sz w:val="20"/>
              </w:rPr>
              <w:t xml:space="preserve">260/40</w:t>
            </w:r>
          </w:p>
        </w:tc>
        <w:tc>
          <w:tcPr>
            <w:tcW w:w="850" w:type="dxa"/>
          </w:tcPr>
          <w:p>
            <w:pPr>
              <w:pStyle w:val="0"/>
              <w:jc w:val="center"/>
            </w:pPr>
            <w:r>
              <w:rPr>
                <w:sz w:val="20"/>
              </w:rPr>
              <w:t xml:space="preserve">0</w:t>
            </w:r>
          </w:p>
        </w:tc>
        <w:tc>
          <w:tcPr>
            <w:tcW w:w="1304" w:type="dxa"/>
          </w:tcPr>
          <w:p>
            <w:pPr>
              <w:pStyle w:val="0"/>
              <w:jc w:val="center"/>
            </w:pPr>
            <w:r>
              <w:rPr>
                <w:sz w:val="20"/>
              </w:rPr>
              <w:t xml:space="preserve">533/217</w:t>
            </w:r>
          </w:p>
        </w:tc>
        <w:tc>
          <w:tcPr>
            <w:tcW w:w="1304" w:type="dxa"/>
          </w:tcPr>
          <w:p>
            <w:pPr>
              <w:pStyle w:val="0"/>
              <w:jc w:val="center"/>
            </w:pPr>
            <w:r>
              <w:rPr>
                <w:sz w:val="20"/>
              </w:rPr>
              <w:t xml:space="preserve">20/72</w:t>
            </w:r>
          </w:p>
        </w:tc>
      </w:tr>
    </w:tbl>
    <w:p>
      <w:pPr>
        <w:pStyle w:val="0"/>
        <w:jc w:val="both"/>
      </w:pPr>
      <w:r>
        <w:rPr>
          <w:sz w:val="20"/>
        </w:rPr>
      </w:r>
    </w:p>
    <w:p>
      <w:pPr>
        <w:pStyle w:val="0"/>
        <w:ind w:firstLine="540"/>
        <w:jc w:val="both"/>
      </w:pPr>
      <w:r>
        <w:rPr>
          <w:sz w:val="20"/>
        </w:rPr>
        <w:t xml:space="preserve">Планомерно проводимая оптимизация сети стационарных организаций, структуры коечной мощности (без увеличения коечной мощности) позволила в 2013-2016 годах полностью ликвидировать очередь в стационарные организации (дома-интернаты для престарелых и инвалидов общего типа, психоневрологические интернаты, дом-интернат для умственно отсталых детей и другие специализированные организации, предоставляющие социальные услуги в стационарной форме).</w:t>
      </w:r>
    </w:p>
    <w:p>
      <w:pPr>
        <w:pStyle w:val="0"/>
        <w:spacing w:before="200" w:line-rule="auto"/>
        <w:ind w:firstLine="540"/>
        <w:jc w:val="both"/>
      </w:pPr>
      <w:r>
        <w:rPr>
          <w:sz w:val="20"/>
        </w:rPr>
        <w:t xml:space="preserve">Кроме того, проведенное перераспределение расходов и направление их на увеличение мест в дневных отделениях, позволило ликвидировать очередь на полустационарное социальное обслуживание.</w:t>
      </w:r>
    </w:p>
    <w:p>
      <w:pPr>
        <w:pStyle w:val="0"/>
        <w:jc w:val="both"/>
      </w:pPr>
      <w:r>
        <w:rPr>
          <w:sz w:val="20"/>
        </w:rPr>
      </w:r>
    </w:p>
    <w:p>
      <w:pPr>
        <w:pStyle w:val="0"/>
        <w:outlineLvl w:val="4"/>
        <w:jc w:val="center"/>
      </w:pPr>
      <w:r>
        <w:rPr>
          <w:sz w:val="20"/>
        </w:rPr>
        <w:t xml:space="preserve">Численность граждан, получивших социальные услуги</w:t>
      </w:r>
    </w:p>
    <w:p>
      <w:pPr>
        <w:pStyle w:val="0"/>
        <w:jc w:val="center"/>
      </w:pPr>
      <w:r>
        <w:rPr>
          <w:sz w:val="20"/>
        </w:rPr>
        <w:t xml:space="preserve">во всех формах социального обслуживания</w:t>
      </w:r>
    </w:p>
    <w:p>
      <w:pPr>
        <w:pStyle w:val="0"/>
        <w:jc w:val="both"/>
      </w:pPr>
      <w:r>
        <w:rPr>
          <w:sz w:val="20"/>
        </w:rPr>
      </w:r>
    </w:p>
    <w:p>
      <w:pPr>
        <w:pStyle w:val="0"/>
        <w:jc w:val="right"/>
      </w:pPr>
      <w:r>
        <w:rPr>
          <w:sz w:val="20"/>
        </w:rPr>
        <w:t xml:space="preserve">Таблица N 3</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994"/>
        <w:gridCol w:w="1077"/>
        <w:gridCol w:w="907"/>
        <w:gridCol w:w="1191"/>
        <w:gridCol w:w="907"/>
        <w:gridCol w:w="1191"/>
        <w:gridCol w:w="994"/>
        <w:gridCol w:w="1191"/>
        <w:gridCol w:w="994"/>
        <w:gridCol w:w="1200"/>
        <w:gridCol w:w="931"/>
        <w:gridCol w:w="1191"/>
      </w:tblGrid>
      <w:tr>
        <w:tc>
          <w:tcPr>
            <w:tcW w:w="2324" w:type="dxa"/>
            <w:vMerge w:val="restart"/>
          </w:tcPr>
          <w:p>
            <w:pPr>
              <w:pStyle w:val="0"/>
              <w:jc w:val="center"/>
            </w:pPr>
            <w:r>
              <w:rPr>
                <w:sz w:val="20"/>
              </w:rPr>
              <w:t xml:space="preserve">Форма социального обслуживания</w:t>
            </w:r>
          </w:p>
        </w:tc>
        <w:tc>
          <w:tcPr>
            <w:gridSpan w:val="2"/>
            <w:tcW w:w="2071" w:type="dxa"/>
          </w:tcPr>
          <w:p>
            <w:pPr>
              <w:pStyle w:val="0"/>
              <w:jc w:val="center"/>
            </w:pPr>
            <w:r>
              <w:rPr>
                <w:sz w:val="20"/>
              </w:rPr>
              <w:t xml:space="preserve">2013 год</w:t>
            </w:r>
          </w:p>
        </w:tc>
        <w:tc>
          <w:tcPr>
            <w:gridSpan w:val="2"/>
            <w:tcW w:w="2098" w:type="dxa"/>
          </w:tcPr>
          <w:p>
            <w:pPr>
              <w:pStyle w:val="0"/>
              <w:jc w:val="center"/>
            </w:pPr>
            <w:r>
              <w:rPr>
                <w:sz w:val="20"/>
              </w:rPr>
              <w:t xml:space="preserve">2014 год</w:t>
            </w:r>
          </w:p>
        </w:tc>
        <w:tc>
          <w:tcPr>
            <w:gridSpan w:val="2"/>
            <w:tcW w:w="2098" w:type="dxa"/>
          </w:tcPr>
          <w:p>
            <w:pPr>
              <w:pStyle w:val="0"/>
              <w:jc w:val="center"/>
            </w:pPr>
            <w:r>
              <w:rPr>
                <w:sz w:val="20"/>
              </w:rPr>
              <w:t xml:space="preserve">2015 год</w:t>
            </w:r>
          </w:p>
        </w:tc>
        <w:tc>
          <w:tcPr>
            <w:gridSpan w:val="2"/>
            <w:tcW w:w="2185" w:type="dxa"/>
          </w:tcPr>
          <w:p>
            <w:pPr>
              <w:pStyle w:val="0"/>
              <w:jc w:val="center"/>
            </w:pPr>
            <w:r>
              <w:rPr>
                <w:sz w:val="20"/>
              </w:rPr>
              <w:t xml:space="preserve">2016 год</w:t>
            </w:r>
          </w:p>
        </w:tc>
        <w:tc>
          <w:tcPr>
            <w:gridSpan w:val="2"/>
            <w:tcW w:w="2194" w:type="dxa"/>
          </w:tcPr>
          <w:p>
            <w:pPr>
              <w:pStyle w:val="0"/>
              <w:jc w:val="center"/>
            </w:pPr>
            <w:r>
              <w:rPr>
                <w:sz w:val="20"/>
              </w:rPr>
              <w:t xml:space="preserve">2017 год</w:t>
            </w:r>
          </w:p>
        </w:tc>
        <w:tc>
          <w:tcPr>
            <w:gridSpan w:val="2"/>
            <w:tcW w:w="2122" w:type="dxa"/>
          </w:tcPr>
          <w:p>
            <w:pPr>
              <w:pStyle w:val="0"/>
              <w:jc w:val="center"/>
            </w:pPr>
            <w:r>
              <w:rPr>
                <w:sz w:val="20"/>
              </w:rPr>
              <w:t xml:space="preserve">2018 год</w:t>
            </w:r>
          </w:p>
        </w:tc>
      </w:tr>
      <w:tr>
        <w:tc>
          <w:tcPr>
            <w:vMerge w:val="continue"/>
          </w:tcPr>
          <w:p/>
        </w:tc>
        <w:tc>
          <w:tcPr>
            <w:tcW w:w="994" w:type="dxa"/>
          </w:tcPr>
          <w:p>
            <w:pPr>
              <w:pStyle w:val="0"/>
              <w:jc w:val="center"/>
            </w:pPr>
            <w:r>
              <w:rPr>
                <w:sz w:val="20"/>
              </w:rPr>
              <w:t xml:space="preserve">кол-во получателей</w:t>
            </w:r>
          </w:p>
        </w:tc>
        <w:tc>
          <w:tcPr>
            <w:tcW w:w="1077" w:type="dxa"/>
          </w:tcPr>
          <w:p>
            <w:pPr>
              <w:pStyle w:val="0"/>
              <w:jc w:val="center"/>
            </w:pPr>
            <w:r>
              <w:rPr>
                <w:sz w:val="20"/>
              </w:rPr>
              <w:t xml:space="preserve">кол-во оказанных услуг</w:t>
            </w:r>
          </w:p>
        </w:tc>
        <w:tc>
          <w:tcPr>
            <w:tcW w:w="907" w:type="dxa"/>
          </w:tcPr>
          <w:p>
            <w:pPr>
              <w:pStyle w:val="0"/>
              <w:jc w:val="center"/>
            </w:pPr>
            <w:r>
              <w:rPr>
                <w:sz w:val="20"/>
              </w:rPr>
              <w:t xml:space="preserve">кол-во получателей</w:t>
            </w:r>
          </w:p>
        </w:tc>
        <w:tc>
          <w:tcPr>
            <w:tcW w:w="1191" w:type="dxa"/>
          </w:tcPr>
          <w:p>
            <w:pPr>
              <w:pStyle w:val="0"/>
              <w:jc w:val="center"/>
            </w:pPr>
            <w:r>
              <w:rPr>
                <w:sz w:val="20"/>
              </w:rPr>
              <w:t xml:space="preserve">кол-во оказанных услуг</w:t>
            </w:r>
          </w:p>
        </w:tc>
        <w:tc>
          <w:tcPr>
            <w:tcW w:w="907" w:type="dxa"/>
          </w:tcPr>
          <w:p>
            <w:pPr>
              <w:pStyle w:val="0"/>
              <w:jc w:val="center"/>
            </w:pPr>
            <w:r>
              <w:rPr>
                <w:sz w:val="20"/>
              </w:rPr>
              <w:t xml:space="preserve">кол-во получателей</w:t>
            </w:r>
          </w:p>
        </w:tc>
        <w:tc>
          <w:tcPr>
            <w:tcW w:w="1191" w:type="dxa"/>
          </w:tcPr>
          <w:p>
            <w:pPr>
              <w:pStyle w:val="0"/>
              <w:jc w:val="center"/>
            </w:pPr>
            <w:r>
              <w:rPr>
                <w:sz w:val="20"/>
              </w:rPr>
              <w:t xml:space="preserve">кол-во оказанных услуг</w:t>
            </w:r>
          </w:p>
        </w:tc>
        <w:tc>
          <w:tcPr>
            <w:tcW w:w="994" w:type="dxa"/>
          </w:tcPr>
          <w:p>
            <w:pPr>
              <w:pStyle w:val="0"/>
              <w:jc w:val="center"/>
            </w:pPr>
            <w:r>
              <w:rPr>
                <w:sz w:val="20"/>
              </w:rPr>
              <w:t xml:space="preserve">кол-во получателей</w:t>
            </w:r>
          </w:p>
        </w:tc>
        <w:tc>
          <w:tcPr>
            <w:tcW w:w="1191" w:type="dxa"/>
          </w:tcPr>
          <w:p>
            <w:pPr>
              <w:pStyle w:val="0"/>
              <w:jc w:val="center"/>
            </w:pPr>
            <w:r>
              <w:rPr>
                <w:sz w:val="20"/>
              </w:rPr>
              <w:t xml:space="preserve">кол-во оказанных услуг</w:t>
            </w:r>
          </w:p>
        </w:tc>
        <w:tc>
          <w:tcPr>
            <w:tcW w:w="994" w:type="dxa"/>
          </w:tcPr>
          <w:p>
            <w:pPr>
              <w:pStyle w:val="0"/>
              <w:jc w:val="center"/>
            </w:pPr>
            <w:r>
              <w:rPr>
                <w:sz w:val="20"/>
              </w:rPr>
              <w:t xml:space="preserve">кол-во получателей</w:t>
            </w:r>
          </w:p>
        </w:tc>
        <w:tc>
          <w:tcPr>
            <w:tcW w:w="1200" w:type="dxa"/>
          </w:tcPr>
          <w:p>
            <w:pPr>
              <w:pStyle w:val="0"/>
              <w:jc w:val="center"/>
            </w:pPr>
            <w:r>
              <w:rPr>
                <w:sz w:val="20"/>
              </w:rPr>
              <w:t xml:space="preserve">кол-во оказанных услуг</w:t>
            </w:r>
          </w:p>
        </w:tc>
        <w:tc>
          <w:tcPr>
            <w:tcW w:w="931" w:type="dxa"/>
          </w:tcPr>
          <w:p>
            <w:pPr>
              <w:pStyle w:val="0"/>
              <w:jc w:val="center"/>
            </w:pPr>
            <w:r>
              <w:rPr>
                <w:sz w:val="20"/>
              </w:rPr>
              <w:t xml:space="preserve">кол-во получателей</w:t>
            </w:r>
          </w:p>
        </w:tc>
        <w:tc>
          <w:tcPr>
            <w:tcW w:w="1191" w:type="dxa"/>
          </w:tcPr>
          <w:p>
            <w:pPr>
              <w:pStyle w:val="0"/>
              <w:jc w:val="center"/>
            </w:pPr>
            <w:r>
              <w:rPr>
                <w:sz w:val="20"/>
              </w:rPr>
              <w:t xml:space="preserve">кол-во оказанных услуг</w:t>
            </w:r>
          </w:p>
        </w:tc>
      </w:tr>
      <w:tr>
        <w:tc>
          <w:tcPr>
            <w:tcW w:w="2324" w:type="dxa"/>
          </w:tcPr>
          <w:p>
            <w:pPr>
              <w:pStyle w:val="0"/>
            </w:pPr>
            <w:r>
              <w:rPr>
                <w:sz w:val="20"/>
              </w:rPr>
              <w:t xml:space="preserve">В стационарной форме социального обслуживания</w:t>
            </w:r>
          </w:p>
        </w:tc>
        <w:tc>
          <w:tcPr>
            <w:tcW w:w="994" w:type="dxa"/>
          </w:tcPr>
          <w:p>
            <w:pPr>
              <w:pStyle w:val="0"/>
              <w:jc w:val="center"/>
            </w:pPr>
            <w:r>
              <w:rPr>
                <w:sz w:val="20"/>
              </w:rPr>
              <w:t xml:space="preserve">4880</w:t>
            </w:r>
          </w:p>
        </w:tc>
        <w:tc>
          <w:tcPr>
            <w:tcW w:w="1077" w:type="dxa"/>
          </w:tcPr>
          <w:p>
            <w:pPr>
              <w:pStyle w:val="0"/>
              <w:jc w:val="center"/>
            </w:pPr>
            <w:r>
              <w:rPr>
                <w:sz w:val="20"/>
              </w:rPr>
              <w:t xml:space="preserve">2157067</w:t>
            </w:r>
          </w:p>
        </w:tc>
        <w:tc>
          <w:tcPr>
            <w:tcW w:w="907" w:type="dxa"/>
          </w:tcPr>
          <w:p>
            <w:pPr>
              <w:pStyle w:val="0"/>
              <w:jc w:val="center"/>
            </w:pPr>
            <w:r>
              <w:rPr>
                <w:sz w:val="20"/>
              </w:rPr>
              <w:t xml:space="preserve">5039</w:t>
            </w:r>
          </w:p>
        </w:tc>
        <w:tc>
          <w:tcPr>
            <w:tcW w:w="1191" w:type="dxa"/>
          </w:tcPr>
          <w:p>
            <w:pPr>
              <w:pStyle w:val="0"/>
              <w:jc w:val="center"/>
            </w:pPr>
            <w:r>
              <w:rPr>
                <w:sz w:val="20"/>
              </w:rPr>
              <w:t xml:space="preserve">2471706</w:t>
            </w:r>
          </w:p>
        </w:tc>
        <w:tc>
          <w:tcPr>
            <w:tcW w:w="907" w:type="dxa"/>
          </w:tcPr>
          <w:p>
            <w:pPr>
              <w:pStyle w:val="0"/>
              <w:jc w:val="center"/>
            </w:pPr>
            <w:r>
              <w:rPr>
                <w:sz w:val="20"/>
              </w:rPr>
              <w:t xml:space="preserve">6057</w:t>
            </w:r>
          </w:p>
        </w:tc>
        <w:tc>
          <w:tcPr>
            <w:tcW w:w="1191" w:type="dxa"/>
          </w:tcPr>
          <w:p>
            <w:pPr>
              <w:pStyle w:val="0"/>
              <w:jc w:val="center"/>
            </w:pPr>
            <w:r>
              <w:rPr>
                <w:sz w:val="20"/>
              </w:rPr>
              <w:t xml:space="preserve">6083720</w:t>
            </w:r>
          </w:p>
        </w:tc>
        <w:tc>
          <w:tcPr>
            <w:tcW w:w="994" w:type="dxa"/>
          </w:tcPr>
          <w:p>
            <w:pPr>
              <w:pStyle w:val="0"/>
              <w:jc w:val="center"/>
            </w:pPr>
            <w:r>
              <w:rPr>
                <w:sz w:val="20"/>
              </w:rPr>
              <w:t xml:space="preserve">6564</w:t>
            </w:r>
          </w:p>
        </w:tc>
        <w:tc>
          <w:tcPr>
            <w:tcW w:w="1191" w:type="dxa"/>
          </w:tcPr>
          <w:p>
            <w:pPr>
              <w:pStyle w:val="0"/>
              <w:jc w:val="center"/>
            </w:pPr>
            <w:r>
              <w:rPr>
                <w:sz w:val="20"/>
              </w:rPr>
              <w:t xml:space="preserve">6292208</w:t>
            </w:r>
          </w:p>
        </w:tc>
        <w:tc>
          <w:tcPr>
            <w:tcW w:w="994" w:type="dxa"/>
          </w:tcPr>
          <w:p>
            <w:pPr>
              <w:pStyle w:val="0"/>
              <w:jc w:val="center"/>
            </w:pPr>
            <w:r>
              <w:rPr>
                <w:sz w:val="20"/>
              </w:rPr>
              <w:t xml:space="preserve">6673</w:t>
            </w:r>
          </w:p>
        </w:tc>
        <w:tc>
          <w:tcPr>
            <w:tcW w:w="1200" w:type="dxa"/>
          </w:tcPr>
          <w:p>
            <w:pPr>
              <w:pStyle w:val="0"/>
              <w:jc w:val="center"/>
            </w:pPr>
            <w:r>
              <w:rPr>
                <w:sz w:val="20"/>
              </w:rPr>
              <w:t xml:space="preserve">6776205</w:t>
            </w:r>
          </w:p>
        </w:tc>
        <w:tc>
          <w:tcPr>
            <w:tcW w:w="931" w:type="dxa"/>
          </w:tcPr>
          <w:p>
            <w:pPr>
              <w:pStyle w:val="0"/>
              <w:jc w:val="center"/>
            </w:pPr>
            <w:r>
              <w:rPr>
                <w:sz w:val="20"/>
              </w:rPr>
              <w:t xml:space="preserve">6773</w:t>
            </w:r>
          </w:p>
        </w:tc>
        <w:tc>
          <w:tcPr>
            <w:tcW w:w="1191" w:type="dxa"/>
          </w:tcPr>
          <w:p>
            <w:pPr>
              <w:pStyle w:val="0"/>
              <w:jc w:val="center"/>
            </w:pPr>
            <w:r>
              <w:rPr>
                <w:sz w:val="20"/>
              </w:rPr>
              <w:t xml:space="preserve">6976205</w:t>
            </w:r>
          </w:p>
        </w:tc>
      </w:tr>
      <w:tr>
        <w:tc>
          <w:tcPr>
            <w:tcW w:w="2324" w:type="dxa"/>
          </w:tcPr>
          <w:p>
            <w:pPr>
              <w:pStyle w:val="0"/>
            </w:pPr>
            <w:r>
              <w:rPr>
                <w:sz w:val="20"/>
              </w:rPr>
              <w:t xml:space="preserve">В полустационарной форме социального обслуживания</w:t>
            </w:r>
          </w:p>
        </w:tc>
        <w:tc>
          <w:tcPr>
            <w:tcW w:w="994" w:type="dxa"/>
          </w:tcPr>
          <w:p>
            <w:pPr>
              <w:pStyle w:val="0"/>
              <w:jc w:val="center"/>
            </w:pPr>
            <w:r>
              <w:rPr>
                <w:sz w:val="20"/>
              </w:rPr>
              <w:t xml:space="preserve">23107</w:t>
            </w:r>
          </w:p>
        </w:tc>
        <w:tc>
          <w:tcPr>
            <w:tcW w:w="1077" w:type="dxa"/>
          </w:tcPr>
          <w:p>
            <w:pPr>
              <w:pStyle w:val="0"/>
              <w:jc w:val="center"/>
            </w:pPr>
            <w:r>
              <w:rPr>
                <w:sz w:val="20"/>
              </w:rPr>
              <w:t xml:space="preserve">1219468</w:t>
            </w:r>
          </w:p>
        </w:tc>
        <w:tc>
          <w:tcPr>
            <w:tcW w:w="907" w:type="dxa"/>
          </w:tcPr>
          <w:p>
            <w:pPr>
              <w:pStyle w:val="0"/>
              <w:jc w:val="center"/>
            </w:pPr>
            <w:r>
              <w:rPr>
                <w:sz w:val="20"/>
              </w:rPr>
              <w:t xml:space="preserve">23800</w:t>
            </w:r>
          </w:p>
        </w:tc>
        <w:tc>
          <w:tcPr>
            <w:tcW w:w="1191" w:type="dxa"/>
          </w:tcPr>
          <w:p>
            <w:pPr>
              <w:pStyle w:val="0"/>
              <w:jc w:val="center"/>
            </w:pPr>
            <w:r>
              <w:rPr>
                <w:sz w:val="20"/>
              </w:rPr>
              <w:t xml:space="preserve">1241124</w:t>
            </w:r>
          </w:p>
        </w:tc>
        <w:tc>
          <w:tcPr>
            <w:tcW w:w="907" w:type="dxa"/>
          </w:tcPr>
          <w:p>
            <w:pPr>
              <w:pStyle w:val="0"/>
              <w:jc w:val="center"/>
            </w:pPr>
            <w:r>
              <w:rPr>
                <w:sz w:val="20"/>
              </w:rPr>
              <w:t xml:space="preserve">26863</w:t>
            </w:r>
          </w:p>
        </w:tc>
        <w:tc>
          <w:tcPr>
            <w:tcW w:w="1191" w:type="dxa"/>
          </w:tcPr>
          <w:p>
            <w:pPr>
              <w:pStyle w:val="0"/>
              <w:jc w:val="center"/>
            </w:pPr>
            <w:r>
              <w:rPr>
                <w:sz w:val="20"/>
              </w:rPr>
              <w:t xml:space="preserve">1273406</w:t>
            </w:r>
          </w:p>
        </w:tc>
        <w:tc>
          <w:tcPr>
            <w:tcW w:w="994" w:type="dxa"/>
          </w:tcPr>
          <w:p>
            <w:pPr>
              <w:pStyle w:val="0"/>
              <w:jc w:val="center"/>
            </w:pPr>
            <w:r>
              <w:rPr>
                <w:sz w:val="20"/>
              </w:rPr>
              <w:t xml:space="preserve">39759</w:t>
            </w:r>
          </w:p>
        </w:tc>
        <w:tc>
          <w:tcPr>
            <w:tcW w:w="1191" w:type="dxa"/>
          </w:tcPr>
          <w:p>
            <w:pPr>
              <w:pStyle w:val="0"/>
              <w:jc w:val="center"/>
            </w:pPr>
            <w:r>
              <w:rPr>
                <w:sz w:val="20"/>
              </w:rPr>
              <w:t xml:space="preserve">1390881</w:t>
            </w:r>
          </w:p>
        </w:tc>
        <w:tc>
          <w:tcPr>
            <w:tcW w:w="994" w:type="dxa"/>
          </w:tcPr>
          <w:p>
            <w:pPr>
              <w:pStyle w:val="0"/>
              <w:jc w:val="center"/>
            </w:pPr>
            <w:r>
              <w:rPr>
                <w:sz w:val="20"/>
              </w:rPr>
              <w:t xml:space="preserve">40534</w:t>
            </w:r>
          </w:p>
        </w:tc>
        <w:tc>
          <w:tcPr>
            <w:tcW w:w="1200" w:type="dxa"/>
          </w:tcPr>
          <w:p>
            <w:pPr>
              <w:pStyle w:val="0"/>
              <w:jc w:val="center"/>
            </w:pPr>
            <w:r>
              <w:rPr>
                <w:sz w:val="20"/>
              </w:rPr>
              <w:t xml:space="preserve">1395153</w:t>
            </w:r>
          </w:p>
        </w:tc>
        <w:tc>
          <w:tcPr>
            <w:tcW w:w="931" w:type="dxa"/>
          </w:tcPr>
          <w:p>
            <w:pPr>
              <w:pStyle w:val="0"/>
              <w:jc w:val="center"/>
            </w:pPr>
            <w:r>
              <w:rPr>
                <w:sz w:val="20"/>
              </w:rPr>
              <w:t xml:space="preserve">41534</w:t>
            </w:r>
          </w:p>
        </w:tc>
        <w:tc>
          <w:tcPr>
            <w:tcW w:w="1191" w:type="dxa"/>
          </w:tcPr>
          <w:p>
            <w:pPr>
              <w:pStyle w:val="0"/>
              <w:jc w:val="center"/>
            </w:pPr>
            <w:r>
              <w:rPr>
                <w:sz w:val="20"/>
              </w:rPr>
              <w:t xml:space="preserve">1495153</w:t>
            </w:r>
          </w:p>
        </w:tc>
      </w:tr>
      <w:tr>
        <w:tc>
          <w:tcPr>
            <w:tcW w:w="2324" w:type="dxa"/>
          </w:tcPr>
          <w:p>
            <w:pPr>
              <w:pStyle w:val="0"/>
            </w:pPr>
            <w:r>
              <w:rPr>
                <w:sz w:val="20"/>
              </w:rPr>
              <w:t xml:space="preserve">В форме социального обслуживания на дому</w:t>
            </w:r>
          </w:p>
        </w:tc>
        <w:tc>
          <w:tcPr>
            <w:tcW w:w="994" w:type="dxa"/>
          </w:tcPr>
          <w:p>
            <w:pPr>
              <w:pStyle w:val="0"/>
              <w:jc w:val="center"/>
            </w:pPr>
            <w:r>
              <w:rPr>
                <w:sz w:val="20"/>
              </w:rPr>
              <w:t xml:space="preserve">31147</w:t>
            </w:r>
          </w:p>
        </w:tc>
        <w:tc>
          <w:tcPr>
            <w:tcW w:w="1077" w:type="dxa"/>
          </w:tcPr>
          <w:p>
            <w:pPr>
              <w:pStyle w:val="0"/>
              <w:jc w:val="center"/>
            </w:pPr>
            <w:r>
              <w:rPr>
                <w:sz w:val="20"/>
              </w:rPr>
              <w:t xml:space="preserve">7009359</w:t>
            </w:r>
          </w:p>
        </w:tc>
        <w:tc>
          <w:tcPr>
            <w:tcW w:w="907" w:type="dxa"/>
          </w:tcPr>
          <w:p>
            <w:pPr>
              <w:pStyle w:val="0"/>
              <w:jc w:val="center"/>
            </w:pPr>
            <w:r>
              <w:rPr>
                <w:sz w:val="20"/>
              </w:rPr>
              <w:t xml:space="preserve">38281</w:t>
            </w:r>
          </w:p>
        </w:tc>
        <w:tc>
          <w:tcPr>
            <w:tcW w:w="1191" w:type="dxa"/>
          </w:tcPr>
          <w:p>
            <w:pPr>
              <w:pStyle w:val="0"/>
              <w:jc w:val="center"/>
            </w:pPr>
            <w:r>
              <w:rPr>
                <w:sz w:val="20"/>
              </w:rPr>
              <w:t xml:space="preserve">8812533</w:t>
            </w:r>
          </w:p>
        </w:tc>
        <w:tc>
          <w:tcPr>
            <w:tcW w:w="907" w:type="dxa"/>
          </w:tcPr>
          <w:p>
            <w:pPr>
              <w:pStyle w:val="0"/>
              <w:jc w:val="center"/>
            </w:pPr>
            <w:r>
              <w:rPr>
                <w:sz w:val="20"/>
              </w:rPr>
              <w:t xml:space="preserve">38300</w:t>
            </w:r>
          </w:p>
        </w:tc>
        <w:tc>
          <w:tcPr>
            <w:tcW w:w="1191" w:type="dxa"/>
          </w:tcPr>
          <w:p>
            <w:pPr>
              <w:pStyle w:val="0"/>
              <w:jc w:val="center"/>
            </w:pPr>
            <w:r>
              <w:rPr>
                <w:sz w:val="20"/>
              </w:rPr>
              <w:t xml:space="preserve">9196608</w:t>
            </w:r>
          </w:p>
        </w:tc>
        <w:tc>
          <w:tcPr>
            <w:tcW w:w="994" w:type="dxa"/>
          </w:tcPr>
          <w:p>
            <w:pPr>
              <w:pStyle w:val="0"/>
              <w:jc w:val="center"/>
            </w:pPr>
            <w:r>
              <w:rPr>
                <w:sz w:val="20"/>
              </w:rPr>
              <w:t xml:space="preserve">39529</w:t>
            </w:r>
          </w:p>
        </w:tc>
        <w:tc>
          <w:tcPr>
            <w:tcW w:w="1191" w:type="dxa"/>
          </w:tcPr>
          <w:p>
            <w:pPr>
              <w:pStyle w:val="0"/>
              <w:jc w:val="center"/>
            </w:pPr>
            <w:r>
              <w:rPr>
                <w:sz w:val="20"/>
              </w:rPr>
              <w:t xml:space="preserve">10415197</w:t>
            </w:r>
          </w:p>
        </w:tc>
        <w:tc>
          <w:tcPr>
            <w:tcW w:w="994" w:type="dxa"/>
          </w:tcPr>
          <w:p>
            <w:pPr>
              <w:pStyle w:val="0"/>
              <w:jc w:val="center"/>
            </w:pPr>
            <w:r>
              <w:rPr>
                <w:sz w:val="20"/>
              </w:rPr>
              <w:t xml:space="preserve">40241</w:t>
            </w:r>
          </w:p>
        </w:tc>
        <w:tc>
          <w:tcPr>
            <w:tcW w:w="1200" w:type="dxa"/>
          </w:tcPr>
          <w:p>
            <w:pPr>
              <w:pStyle w:val="0"/>
              <w:jc w:val="center"/>
            </w:pPr>
            <w:r>
              <w:rPr>
                <w:sz w:val="20"/>
              </w:rPr>
              <w:t xml:space="preserve">10489280</w:t>
            </w:r>
          </w:p>
        </w:tc>
        <w:tc>
          <w:tcPr>
            <w:tcW w:w="931" w:type="dxa"/>
          </w:tcPr>
          <w:p>
            <w:pPr>
              <w:pStyle w:val="0"/>
              <w:jc w:val="center"/>
            </w:pPr>
            <w:r>
              <w:rPr>
                <w:sz w:val="20"/>
              </w:rPr>
              <w:t xml:space="preserve">41116</w:t>
            </w:r>
          </w:p>
        </w:tc>
        <w:tc>
          <w:tcPr>
            <w:tcW w:w="1191" w:type="dxa"/>
          </w:tcPr>
          <w:p>
            <w:pPr>
              <w:pStyle w:val="0"/>
              <w:jc w:val="center"/>
            </w:pPr>
            <w:r>
              <w:rPr>
                <w:sz w:val="20"/>
              </w:rPr>
              <w:t xml:space="preserve">11489280</w:t>
            </w:r>
          </w:p>
        </w:tc>
      </w:tr>
      <w:tr>
        <w:tc>
          <w:tcPr>
            <w:tcW w:w="2324" w:type="dxa"/>
          </w:tcPr>
          <w:p>
            <w:pPr>
              <w:pStyle w:val="0"/>
            </w:pPr>
            <w:r>
              <w:rPr>
                <w:sz w:val="20"/>
              </w:rPr>
              <w:t xml:space="preserve">Срочные социальные услуги</w:t>
            </w:r>
          </w:p>
        </w:tc>
        <w:tc>
          <w:tcPr>
            <w:tcW w:w="994" w:type="dxa"/>
          </w:tcPr>
          <w:p>
            <w:pPr>
              <w:pStyle w:val="0"/>
              <w:jc w:val="center"/>
            </w:pPr>
            <w:r>
              <w:rPr>
                <w:sz w:val="20"/>
              </w:rPr>
              <w:t xml:space="preserve">121426</w:t>
            </w:r>
          </w:p>
        </w:tc>
        <w:tc>
          <w:tcPr>
            <w:tcW w:w="1077" w:type="dxa"/>
          </w:tcPr>
          <w:p>
            <w:pPr>
              <w:pStyle w:val="0"/>
              <w:jc w:val="center"/>
            </w:pPr>
            <w:r>
              <w:rPr>
                <w:sz w:val="20"/>
              </w:rPr>
              <w:t xml:space="preserve">322121</w:t>
            </w:r>
          </w:p>
        </w:tc>
        <w:tc>
          <w:tcPr>
            <w:tcW w:w="907" w:type="dxa"/>
          </w:tcPr>
          <w:p>
            <w:pPr>
              <w:pStyle w:val="0"/>
              <w:jc w:val="center"/>
            </w:pPr>
            <w:r>
              <w:rPr>
                <w:sz w:val="20"/>
              </w:rPr>
              <w:t xml:space="preserve">124976</w:t>
            </w:r>
          </w:p>
        </w:tc>
        <w:tc>
          <w:tcPr>
            <w:tcW w:w="1191" w:type="dxa"/>
          </w:tcPr>
          <w:p>
            <w:pPr>
              <w:pStyle w:val="0"/>
              <w:jc w:val="center"/>
            </w:pPr>
            <w:r>
              <w:rPr>
                <w:sz w:val="20"/>
              </w:rPr>
              <w:t xml:space="preserve">342188</w:t>
            </w:r>
          </w:p>
        </w:tc>
        <w:tc>
          <w:tcPr>
            <w:tcW w:w="907" w:type="dxa"/>
          </w:tcPr>
          <w:p>
            <w:pPr>
              <w:pStyle w:val="0"/>
              <w:jc w:val="center"/>
            </w:pPr>
            <w:r>
              <w:rPr>
                <w:sz w:val="20"/>
              </w:rPr>
              <w:t xml:space="preserve">92485 </w:t>
            </w:r>
            <w:hyperlink w:history="0" w:anchor="P354" w:tooltip="&lt;1&gt; Анализ численности граждан, получивших социальные услуги в различных формах социального обслуживания, показал, что число получателей имеет тенденцию к снижению - с 124976 в 2014 году до 93003 в 2016 году, преимущественно в 2015-2016 годах за счет снижения числа получателей срочных социальных услуг. Уменьшение количества срочных социальных услуг в 2015-2016 годах объясняется тем, что ранее материальная выплата малоимущим нуждающимся гражданам пожилого возраста и инвалидам расценивалась как срочная соц...">
              <w:r>
                <w:rPr>
                  <w:sz w:val="20"/>
                  <w:color w:val="0000ff"/>
                </w:rPr>
                <w:t xml:space="preserve">&lt;1&gt;</w:t>
              </w:r>
            </w:hyperlink>
          </w:p>
        </w:tc>
        <w:tc>
          <w:tcPr>
            <w:tcW w:w="1191" w:type="dxa"/>
          </w:tcPr>
          <w:p>
            <w:pPr>
              <w:pStyle w:val="0"/>
              <w:jc w:val="center"/>
            </w:pPr>
            <w:r>
              <w:rPr>
                <w:sz w:val="20"/>
              </w:rPr>
              <w:t xml:space="preserve">246954</w:t>
            </w:r>
          </w:p>
        </w:tc>
        <w:tc>
          <w:tcPr>
            <w:tcW w:w="994" w:type="dxa"/>
          </w:tcPr>
          <w:p>
            <w:pPr>
              <w:pStyle w:val="0"/>
              <w:jc w:val="center"/>
            </w:pPr>
            <w:r>
              <w:rPr>
                <w:sz w:val="20"/>
              </w:rPr>
              <w:t xml:space="preserve">93003 </w:t>
            </w:r>
            <w:hyperlink w:history="0" w:anchor="P354" w:tooltip="&lt;1&gt; Анализ численности граждан, получивших социальные услуги в различных формах социального обслуживания, показал, что число получателей имеет тенденцию к снижению - с 124976 в 2014 году до 93003 в 2016 году, преимущественно в 2015-2016 годах за счет снижения числа получателей срочных социальных услуг. Уменьшение количества срочных социальных услуг в 2015-2016 годах объясняется тем, что ранее материальная выплата малоимущим нуждающимся гражданам пожилого возраста и инвалидам расценивалась как срочная соц...">
              <w:r>
                <w:rPr>
                  <w:sz w:val="20"/>
                  <w:color w:val="0000ff"/>
                </w:rPr>
                <w:t xml:space="preserve">&lt;1&gt;</w:t>
              </w:r>
            </w:hyperlink>
          </w:p>
        </w:tc>
        <w:tc>
          <w:tcPr>
            <w:tcW w:w="1191" w:type="dxa"/>
          </w:tcPr>
          <w:p>
            <w:pPr>
              <w:pStyle w:val="0"/>
              <w:jc w:val="center"/>
            </w:pPr>
            <w:r>
              <w:rPr>
                <w:sz w:val="20"/>
              </w:rPr>
              <w:t xml:space="preserve">265969</w:t>
            </w:r>
          </w:p>
        </w:tc>
        <w:tc>
          <w:tcPr>
            <w:tcW w:w="994" w:type="dxa"/>
          </w:tcPr>
          <w:p>
            <w:pPr>
              <w:pStyle w:val="0"/>
              <w:jc w:val="center"/>
            </w:pPr>
            <w:r>
              <w:rPr>
                <w:sz w:val="20"/>
              </w:rPr>
              <w:t xml:space="preserve">95003 </w:t>
            </w:r>
            <w:hyperlink w:history="0" w:anchor="P355" w:tooltip="&lt;2&gt; В 2017 году планируется предоставить 4844 гражданам пожилого возраста и инвалидам социальные услуги в форме социального обслуживания на дому социально ориентированными некоммерческими организациями, в 2018 году - 5813 чел., а также планируется охватить срочными социальными услугами в 2017 году 2 тыс. граждан пожилого возраста и инвалидов, в 2018 г. - более 2 тыс. дополнительно.">
              <w:r>
                <w:rPr>
                  <w:sz w:val="20"/>
                  <w:color w:val="0000ff"/>
                </w:rPr>
                <w:t xml:space="preserve">&lt;2&gt;</w:t>
              </w:r>
            </w:hyperlink>
          </w:p>
        </w:tc>
        <w:tc>
          <w:tcPr>
            <w:tcW w:w="1200" w:type="dxa"/>
          </w:tcPr>
          <w:p>
            <w:pPr>
              <w:pStyle w:val="0"/>
              <w:jc w:val="center"/>
            </w:pPr>
            <w:r>
              <w:rPr>
                <w:sz w:val="20"/>
              </w:rPr>
              <w:t xml:space="preserve">332507</w:t>
            </w:r>
          </w:p>
        </w:tc>
        <w:tc>
          <w:tcPr>
            <w:tcW w:w="931" w:type="dxa"/>
          </w:tcPr>
          <w:p>
            <w:pPr>
              <w:pStyle w:val="0"/>
              <w:jc w:val="center"/>
            </w:pPr>
            <w:r>
              <w:rPr>
                <w:sz w:val="20"/>
              </w:rPr>
              <w:t xml:space="preserve">97300 </w:t>
            </w:r>
            <w:hyperlink w:history="0" w:anchor="P355" w:tooltip="&lt;2&gt; В 2017 году планируется предоставить 4844 гражданам пожилого возраста и инвалидам социальные услуги в форме социального обслуживания на дому социально ориентированными некоммерческими организациями, в 2018 году - 5813 чел., а также планируется охватить срочными социальными услугами в 2017 году 2 тыс. граждан пожилого возраста и инвалидов, в 2018 г. - более 2 тыс. дополнительно.">
              <w:r>
                <w:rPr>
                  <w:sz w:val="20"/>
                  <w:color w:val="0000ff"/>
                </w:rPr>
                <w:t xml:space="preserve">&lt;2&gt;</w:t>
              </w:r>
            </w:hyperlink>
          </w:p>
        </w:tc>
        <w:tc>
          <w:tcPr>
            <w:tcW w:w="1191" w:type="dxa"/>
          </w:tcPr>
          <w:p>
            <w:pPr>
              <w:pStyle w:val="0"/>
              <w:jc w:val="center"/>
            </w:pPr>
            <w:r>
              <w:rPr>
                <w:sz w:val="20"/>
              </w:rPr>
              <w:t xml:space="preserve">345007</w:t>
            </w:r>
          </w:p>
        </w:tc>
      </w:tr>
      <w:tr>
        <w:tc>
          <w:tcPr>
            <w:tcW w:w="2324" w:type="dxa"/>
          </w:tcPr>
          <w:p>
            <w:pPr>
              <w:pStyle w:val="0"/>
            </w:pPr>
            <w:r>
              <w:rPr>
                <w:sz w:val="20"/>
              </w:rPr>
              <w:t xml:space="preserve">Всего</w:t>
            </w:r>
          </w:p>
        </w:tc>
        <w:tc>
          <w:tcPr>
            <w:tcW w:w="994" w:type="dxa"/>
          </w:tcPr>
          <w:p>
            <w:pPr>
              <w:pStyle w:val="0"/>
              <w:jc w:val="center"/>
            </w:pPr>
            <w:r>
              <w:rPr>
                <w:sz w:val="20"/>
              </w:rPr>
              <w:t xml:space="preserve">180560</w:t>
            </w:r>
          </w:p>
        </w:tc>
        <w:tc>
          <w:tcPr>
            <w:tcW w:w="1077" w:type="dxa"/>
          </w:tcPr>
          <w:p>
            <w:pPr>
              <w:pStyle w:val="0"/>
              <w:jc w:val="center"/>
            </w:pPr>
            <w:r>
              <w:rPr>
                <w:sz w:val="20"/>
              </w:rPr>
              <w:t xml:space="preserve">1070815</w:t>
            </w:r>
          </w:p>
        </w:tc>
        <w:tc>
          <w:tcPr>
            <w:tcW w:w="907" w:type="dxa"/>
          </w:tcPr>
          <w:p>
            <w:pPr>
              <w:pStyle w:val="0"/>
              <w:jc w:val="center"/>
            </w:pPr>
            <w:r>
              <w:rPr>
                <w:sz w:val="20"/>
              </w:rPr>
              <w:t xml:space="preserve">192096</w:t>
            </w:r>
          </w:p>
        </w:tc>
        <w:tc>
          <w:tcPr>
            <w:tcW w:w="1191" w:type="dxa"/>
          </w:tcPr>
          <w:p>
            <w:pPr>
              <w:pStyle w:val="0"/>
              <w:jc w:val="center"/>
            </w:pPr>
            <w:r>
              <w:rPr>
                <w:sz w:val="20"/>
              </w:rPr>
              <w:t xml:space="preserve">12867551</w:t>
            </w:r>
          </w:p>
        </w:tc>
        <w:tc>
          <w:tcPr>
            <w:tcW w:w="907" w:type="dxa"/>
          </w:tcPr>
          <w:p>
            <w:pPr>
              <w:pStyle w:val="0"/>
              <w:jc w:val="center"/>
            </w:pPr>
            <w:r>
              <w:rPr>
                <w:sz w:val="20"/>
              </w:rPr>
              <w:t xml:space="preserve">163705</w:t>
            </w:r>
          </w:p>
        </w:tc>
        <w:tc>
          <w:tcPr>
            <w:tcW w:w="1191" w:type="dxa"/>
          </w:tcPr>
          <w:p>
            <w:pPr>
              <w:pStyle w:val="0"/>
              <w:jc w:val="center"/>
            </w:pPr>
            <w:r>
              <w:rPr>
                <w:sz w:val="20"/>
              </w:rPr>
              <w:t xml:space="preserve">16800688</w:t>
            </w:r>
          </w:p>
        </w:tc>
        <w:tc>
          <w:tcPr>
            <w:tcW w:w="994" w:type="dxa"/>
          </w:tcPr>
          <w:p>
            <w:pPr>
              <w:pStyle w:val="0"/>
              <w:jc w:val="center"/>
            </w:pPr>
            <w:r>
              <w:rPr>
                <w:sz w:val="20"/>
              </w:rPr>
              <w:t xml:space="preserve">178855</w:t>
            </w:r>
          </w:p>
        </w:tc>
        <w:tc>
          <w:tcPr>
            <w:tcW w:w="1191" w:type="dxa"/>
          </w:tcPr>
          <w:p>
            <w:pPr>
              <w:pStyle w:val="0"/>
              <w:jc w:val="center"/>
            </w:pPr>
            <w:r>
              <w:rPr>
                <w:sz w:val="20"/>
              </w:rPr>
              <w:t xml:space="preserve">18364255</w:t>
            </w:r>
          </w:p>
        </w:tc>
        <w:tc>
          <w:tcPr>
            <w:tcW w:w="994" w:type="dxa"/>
          </w:tcPr>
          <w:p>
            <w:pPr>
              <w:pStyle w:val="0"/>
              <w:jc w:val="center"/>
            </w:pPr>
            <w:r>
              <w:rPr>
                <w:sz w:val="20"/>
              </w:rPr>
              <w:t xml:space="preserve">182451</w:t>
            </w:r>
          </w:p>
        </w:tc>
        <w:tc>
          <w:tcPr>
            <w:tcW w:w="1200" w:type="dxa"/>
          </w:tcPr>
          <w:p>
            <w:pPr>
              <w:pStyle w:val="0"/>
              <w:jc w:val="center"/>
            </w:pPr>
            <w:r>
              <w:rPr>
                <w:sz w:val="20"/>
              </w:rPr>
              <w:t xml:space="preserve">18993145</w:t>
            </w:r>
          </w:p>
        </w:tc>
        <w:tc>
          <w:tcPr>
            <w:tcW w:w="931" w:type="dxa"/>
          </w:tcPr>
          <w:p>
            <w:pPr>
              <w:pStyle w:val="0"/>
              <w:jc w:val="center"/>
            </w:pPr>
            <w:r>
              <w:rPr>
                <w:sz w:val="20"/>
              </w:rPr>
              <w:t xml:space="preserve">186723</w:t>
            </w:r>
          </w:p>
        </w:tc>
        <w:tc>
          <w:tcPr>
            <w:tcW w:w="1191" w:type="dxa"/>
          </w:tcPr>
          <w:p>
            <w:pPr>
              <w:pStyle w:val="0"/>
              <w:jc w:val="center"/>
            </w:pPr>
            <w:r>
              <w:rPr>
                <w:sz w:val="20"/>
              </w:rPr>
              <w:t xml:space="preserve">20305645</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Анализ нагрузки социальных работников подтвердил необходимость пересмотра норм обслуживания получателей социальных услуг.</w:t>
      </w:r>
    </w:p>
    <w:p>
      <w:pPr>
        <w:pStyle w:val="0"/>
        <w:spacing w:before="200" w:line-rule="auto"/>
        <w:ind w:firstLine="540"/>
        <w:jc w:val="both"/>
      </w:pPr>
      <w:r>
        <w:rPr>
          <w:sz w:val="20"/>
        </w:rPr>
        <w:t xml:space="preserve">Применение индивидуального хронометража рабочего времени социального работника позволило оценить специфику деятельности каждого социального работника, фактические условия оказания услуг (территориальные условия, плотность населения, доступность населенных пунктов и развития инфраструктуры в них) и осуществить переход от ранее установленной нагрузки на социального работника в Республике Дагестан (6 чел. - в сельской местности, 9 - в городской местности) к предоставлению услуг в соответствии с индивидуальной нуждаемостью гражданина, сокращением рабочего времени на оказание одной социальной услуги в результате оптимизации процессов предоставления услуг (проведение хронометража рабочего времени на оказание одной услуги, оказание одинаковых услуг одновременно нескольким гражданам, например, оплата коммунальных услуг, приобретение лекарственных средств), расширения спектра оказываемых услуг, а также внедрения и развития новых форм социального обслуживания.</w:t>
      </w:r>
    </w:p>
    <w:p>
      <w:pPr>
        <w:pStyle w:val="0"/>
        <w:spacing w:before="200" w:line-rule="auto"/>
        <w:ind w:firstLine="540"/>
        <w:jc w:val="both"/>
      </w:pPr>
      <w:r>
        <w:rPr>
          <w:sz w:val="20"/>
        </w:rPr>
        <w:t xml:space="preserve">С 2016 года с учетом Методических </w:t>
      </w:r>
      <w:hyperlink w:history="0" r:id="rId19" w:tooltip="Приказ Минтруда России от 15.10.2015 N 725 &quot;Об утверждении Методических рекомендаций по определению норм нагрузки социального работника в сфере социального обслуживания&quot; {КонсультантПлюс}">
        <w:r>
          <w:rPr>
            <w:sz w:val="20"/>
            <w:color w:val="0000ff"/>
          </w:rPr>
          <w:t xml:space="preserve">рекомендаций</w:t>
        </w:r>
      </w:hyperlink>
      <w:r>
        <w:rPr>
          <w:sz w:val="20"/>
        </w:rPr>
        <w:t xml:space="preserve"> по определению норм нагрузки социального работника в сфере социального обслуживания, утвержденных приказом Министерства труда и социальной защиты Российской Федерации от 15 октября 2015 г. N 725, нормы нагрузки социального работника определяются дифференцированно в зависимости от формы социального обслуживания и места оказания социальной услуги (благоустроенный сектор/неблагоустроенный сектор), что позволило установить нагрузку на одного социального работника 8 чел. в сельской местности и 10 чел. - в городской местности с учетом степени физического состояния клиента и реальных трудозатрат. Расчеты приведены в </w:t>
      </w:r>
      <w:hyperlink w:history="0" w:anchor="P2179" w:tooltip="ПРИМЕРНЫЙ РАСЧЕТ">
        <w:r>
          <w:rPr>
            <w:sz w:val="20"/>
            <w:color w:val="0000ff"/>
          </w:rPr>
          <w:t xml:space="preserve">приложениях N 4</w:t>
        </w:r>
      </w:hyperlink>
      <w:r>
        <w:rPr>
          <w:sz w:val="20"/>
        </w:rPr>
        <w:t xml:space="preserve">, </w:t>
      </w:r>
      <w:hyperlink w:history="0" w:anchor="P2692" w:tooltip="ПРИМЕРНЫЙ РАСЧЕТ">
        <w:r>
          <w:rPr>
            <w:sz w:val="20"/>
            <w:color w:val="0000ff"/>
          </w:rPr>
          <w:t xml:space="preserve">N 5</w:t>
        </w:r>
      </w:hyperlink>
      <w:r>
        <w:rPr>
          <w:sz w:val="20"/>
        </w:rPr>
        <w:t xml:space="preserve">, </w:t>
      </w:r>
      <w:hyperlink w:history="0" w:anchor="P2889" w:tooltip="РАСЧЕТ">
        <w:r>
          <w:rPr>
            <w:sz w:val="20"/>
            <w:color w:val="0000ff"/>
          </w:rPr>
          <w:t xml:space="preserve">N 6</w:t>
        </w:r>
      </w:hyperlink>
      <w:r>
        <w:rPr>
          <w:sz w:val="20"/>
        </w:rPr>
        <w:t xml:space="preserve"> и </w:t>
      </w:r>
      <w:hyperlink w:history="0" w:anchor="P3578" w:tooltip="РАСЧЕТ">
        <w:r>
          <w:rPr>
            <w:sz w:val="20"/>
            <w:color w:val="0000ff"/>
          </w:rPr>
          <w:t xml:space="preserve">N 7</w:t>
        </w:r>
      </w:hyperlink>
      <w:r>
        <w:rPr>
          <w:sz w:val="20"/>
        </w:rPr>
        <w:t xml:space="preserve"> к настоящей "дорожной карте".</w:t>
      </w:r>
    </w:p>
    <w:p>
      <w:pPr>
        <w:pStyle w:val="0"/>
        <w:spacing w:before="200" w:line-rule="auto"/>
        <w:ind w:firstLine="540"/>
        <w:jc w:val="both"/>
      </w:pPr>
      <w:r>
        <w:rPr>
          <w:sz w:val="20"/>
        </w:rPr>
        <w:t xml:space="preserve">--------------------------------</w:t>
      </w:r>
    </w:p>
    <w:bookmarkStart w:id="354" w:name="P354"/>
    <w:bookmarkEnd w:id="354"/>
    <w:p>
      <w:pPr>
        <w:pStyle w:val="0"/>
        <w:spacing w:before="200" w:line-rule="auto"/>
        <w:ind w:firstLine="540"/>
        <w:jc w:val="both"/>
      </w:pPr>
      <w:r>
        <w:rPr>
          <w:sz w:val="20"/>
        </w:rPr>
        <w:t xml:space="preserve">&lt;1&gt; Анализ численности граждан, получивших социальные услуги в различных формах социального обслуживания, показал, что число получателей имеет тенденцию к снижению - с 124976 в 2014 году до 93003 в 2016 году, преимущественно в 2015-2016 годах за счет снижения числа получателей срочных социальных услуг. Уменьшение количества срочных социальных услуг в 2015-2016 годах объясняется тем, что ранее материальная выплата малоимущим нуждающимся гражданам пожилого возраста и инвалидам расценивалась как срочная социальная услуга. С 2015 года материальные выплаты являются мерами социальной поддержки и в учет как социальные услуги не принимаются.</w:t>
      </w:r>
    </w:p>
    <w:bookmarkStart w:id="355" w:name="P355"/>
    <w:bookmarkEnd w:id="355"/>
    <w:p>
      <w:pPr>
        <w:pStyle w:val="0"/>
        <w:spacing w:before="200" w:line-rule="auto"/>
        <w:ind w:firstLine="540"/>
        <w:jc w:val="both"/>
      </w:pPr>
      <w:r>
        <w:rPr>
          <w:sz w:val="20"/>
        </w:rPr>
        <w:t xml:space="preserve">&lt;2&gt; В 2017 году планируется предоставить 4844 гражданам пожилого возраста и инвалидам социальные услуги в форме социального обслуживания на дому социально ориентированными некоммерческими организациями, в 2018 году - 5813 чел., а также планируется охватить срочными социальными услугами в 2017 году 2 тыс. граждан пожилого возраста и инвалидов, в 2018 г. - более 2 тыс. дополнительно.</w:t>
      </w:r>
    </w:p>
    <w:p>
      <w:pPr>
        <w:pStyle w:val="0"/>
        <w:jc w:val="both"/>
      </w:pPr>
      <w:r>
        <w:rPr>
          <w:sz w:val="20"/>
        </w:rPr>
      </w:r>
    </w:p>
    <w:p>
      <w:pPr>
        <w:pStyle w:val="0"/>
        <w:ind w:firstLine="540"/>
        <w:jc w:val="both"/>
      </w:pPr>
      <w:r>
        <w:rPr>
          <w:sz w:val="20"/>
        </w:rPr>
        <w:t xml:space="preserve">Проведенные мероприятия привели к охвату социальными услугами большего количества получателей социальных услуг без снижения качества их предоставления, а также позволили в 2016 году ликвидировать очередь на предоставление социальных услуг в форме социального обслуживания на дому.</w:t>
      </w:r>
    </w:p>
    <w:p>
      <w:pPr>
        <w:pStyle w:val="0"/>
        <w:spacing w:before="200" w:line-rule="auto"/>
        <w:ind w:firstLine="540"/>
        <w:jc w:val="both"/>
      </w:pPr>
      <w:r>
        <w:rPr>
          <w:sz w:val="20"/>
        </w:rPr>
        <w:t xml:space="preserve">Решению задачи по повышению эффективности деятельности работников учреждений способствуют внедрение новых методов и форм работы, ежеквартальная оценка деятельности учреждений в целом, формирование их рейтинга, а также проведение независимой оценки качества предоставления социальных услуг учреждениями социального обслуживания. Это дает возможность дифференцированно подходить к премированию руководителей и сотрудников, делать более открытой работу и конкурировать учреждениям, а, следовательно, и работникам между собой.</w:t>
      </w:r>
    </w:p>
    <w:p>
      <w:pPr>
        <w:pStyle w:val="0"/>
        <w:spacing w:before="200" w:line-rule="auto"/>
        <w:ind w:firstLine="540"/>
        <w:jc w:val="both"/>
      </w:pPr>
      <w:r>
        <w:rPr>
          <w:sz w:val="20"/>
        </w:rPr>
        <w:t xml:space="preserve">Так, в целях повышения эффективности и качества услуг в сфере деятельности территориальных органов и подведомственных Министерству учреждений приказом Министерства труда и социального развития Республики Дагестан от 11 мая 2016 г. N 02/2-274 утверждены </w:t>
      </w:r>
      <w:hyperlink w:history="0" r:id="rId20" w:tooltip="Приказ Минтруда РД от 11.05.2016 N 02/2-274 (ред. от 06.10.2017) &quot;Об утверждении критериев оценки эффективности деятельности территориальных органов и подведомственных учреждений Министерства труда и социального развития Республики Дагестан&quot; {КонсультантПлюс}">
        <w:r>
          <w:rPr>
            <w:sz w:val="20"/>
            <w:color w:val="0000ff"/>
          </w:rPr>
          <w:t xml:space="preserve">критерии</w:t>
        </w:r>
      </w:hyperlink>
      <w:r>
        <w:rPr>
          <w:sz w:val="20"/>
        </w:rPr>
        <w:t xml:space="preserve"> оценки эффективности деятельности организаций социального обслуживания населения по реализации возложенных на них функций, по результатам проведенной оценки эффективности деятельности формируется рейтинг организаций социального обслуживания населения.</w:t>
      </w:r>
    </w:p>
    <w:p>
      <w:pPr>
        <w:pStyle w:val="0"/>
        <w:spacing w:before="200" w:line-rule="auto"/>
        <w:ind w:firstLine="540"/>
        <w:jc w:val="both"/>
      </w:pPr>
      <w:r>
        <w:rPr>
          <w:sz w:val="20"/>
        </w:rPr>
        <w:t xml:space="preserve">Определены основные показатели деятельности организаций социального обслуживания населения:</w:t>
      </w:r>
    </w:p>
    <w:p>
      <w:pPr>
        <w:pStyle w:val="0"/>
        <w:spacing w:before="200" w:line-rule="auto"/>
        <w:ind w:firstLine="540"/>
        <w:jc w:val="both"/>
      </w:pPr>
      <w:r>
        <w:rPr>
          <w:sz w:val="20"/>
        </w:rPr>
        <w:t xml:space="preserve">1) основная деятельность организаций социального обслуживания населения Республики Дагестан;</w:t>
      </w:r>
    </w:p>
    <w:p>
      <w:pPr>
        <w:pStyle w:val="0"/>
        <w:spacing w:before="200" w:line-rule="auto"/>
        <w:ind w:firstLine="540"/>
        <w:jc w:val="both"/>
      </w:pPr>
      <w:r>
        <w:rPr>
          <w:sz w:val="20"/>
        </w:rPr>
        <w:t xml:space="preserve">2) финансово-экономическая деятельность, исполнительская дисциплина в организации;</w:t>
      </w:r>
    </w:p>
    <w:p>
      <w:pPr>
        <w:pStyle w:val="0"/>
        <w:spacing w:before="200" w:line-rule="auto"/>
        <w:ind w:firstLine="540"/>
        <w:jc w:val="both"/>
      </w:pPr>
      <w:r>
        <w:rPr>
          <w:sz w:val="20"/>
        </w:rPr>
        <w:t xml:space="preserve">3) деятельность организации, направленная на работу с кадрами.</w:t>
      </w:r>
    </w:p>
    <w:p>
      <w:pPr>
        <w:pStyle w:val="0"/>
        <w:jc w:val="both"/>
      </w:pPr>
      <w:r>
        <w:rPr>
          <w:sz w:val="20"/>
        </w:rPr>
      </w:r>
    </w:p>
    <w:p>
      <w:pPr>
        <w:pStyle w:val="0"/>
        <w:outlineLvl w:val="3"/>
        <w:jc w:val="center"/>
      </w:pPr>
      <w:r>
        <w:rPr>
          <w:sz w:val="20"/>
        </w:rPr>
        <w:t xml:space="preserve">2.2. Независимая оценка качества оказания услуг</w:t>
      </w:r>
    </w:p>
    <w:p>
      <w:pPr>
        <w:pStyle w:val="0"/>
        <w:jc w:val="both"/>
      </w:pPr>
      <w:r>
        <w:rPr>
          <w:sz w:val="20"/>
        </w:rPr>
      </w:r>
    </w:p>
    <w:p>
      <w:pPr>
        <w:pStyle w:val="0"/>
        <w:ind w:firstLine="540"/>
        <w:jc w:val="both"/>
      </w:pPr>
      <w:r>
        <w:rPr>
          <w:sz w:val="20"/>
        </w:rPr>
        <w:t xml:space="preserve">В целях реализации Федерального </w:t>
      </w:r>
      <w:hyperlink w:history="0" r:id="rId21"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 Недействующая редакция {КонсультантПлюс}">
        <w:r>
          <w:rPr>
            <w:sz w:val="20"/>
            <w:color w:val="0000ff"/>
          </w:rPr>
          <w:t xml:space="preserve">закона</w:t>
        </w:r>
      </w:hyperlink>
      <w:r>
        <w:rPr>
          <w:sz w:val="20"/>
        </w:rPr>
        <w:t xml:space="preserve">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и </w:t>
      </w:r>
      <w:hyperlink w:history="0" r:id="rId22" w:tooltip="Постановление Правительства РД от 13.08.2015 N 239 &quot;О независимой оценке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постановления</w:t>
        </w:r>
      </w:hyperlink>
      <w:r>
        <w:rPr>
          <w:sz w:val="20"/>
        </w:rPr>
        <w:t xml:space="preserve"> Правительства Республики Дагестан от 13 августа 2015 года N 239 "О независимой оценке качества оказания услуг организациями в сфере культуры, социального обслуживания, охраны здоровья и образования" приказом Министерства труда и социального развития Республики Дагестан от 21 мая 2013 г. N 03-591 создан Общественный совет при Министерстве труда и социального развития Республики Дагестан и утверждено Положение об Общественном совете.</w:t>
      </w:r>
    </w:p>
    <w:p>
      <w:pPr>
        <w:pStyle w:val="0"/>
        <w:spacing w:before="200" w:line-rule="auto"/>
        <w:ind w:firstLine="540"/>
        <w:jc w:val="both"/>
      </w:pPr>
      <w:r>
        <w:rPr>
          <w:sz w:val="20"/>
        </w:rPr>
        <w:t xml:space="preserve">Сформирован перечень организаций социального обслуживания населения, в отношении которых проводится независимая оценка качества услуги. Определены критерии эффективности работы организаций, оказывающих социальные услуги, которые характеризуют открытость и доступность информации об организации, оказывающей социальные услуги, комфортность условий и доступность получения услуг, в том числе для граждан с ограниченными возможностями здоровья, доброжелательность, вежливость и компетентность работников организации, оказывающей социальные услуги.</w:t>
      </w:r>
    </w:p>
    <w:p>
      <w:pPr>
        <w:pStyle w:val="0"/>
        <w:spacing w:before="200" w:line-rule="auto"/>
        <w:ind w:firstLine="540"/>
        <w:jc w:val="both"/>
      </w:pPr>
      <w:r>
        <w:rPr>
          <w:sz w:val="20"/>
        </w:rPr>
        <w:t xml:space="preserve">Приказом Министерства труда и социального развития Республики Дагестан от 20 марта 2015 г. N 02/1-169 утверждены Методические </w:t>
      </w:r>
      <w:hyperlink w:history="0" r:id="rId23" w:tooltip="Приказ Минтруда РД от 20.03.2015 N 02/1-169 &quot;Об организации проведения опроса граждан о качестве оказания услуг организациями социального обслуживания населения и формировании независимой оценки качества оказания услуг&quot; (вместе с &quot;Методическими рекомендациями по проведению независимой оценки качества работы организаций, оказывающих социальные услуги в сфере социального обслуживания в Республике Дагестан&quot;, &quot;Анкетой для проведения опроса граждан о качестве оказания услуг организациями социального обслуживания {КонсультантПлюс}">
        <w:r>
          <w:rPr>
            <w:sz w:val="20"/>
            <w:color w:val="0000ff"/>
          </w:rPr>
          <w:t xml:space="preserve">рекомендации</w:t>
        </w:r>
      </w:hyperlink>
      <w:r>
        <w:rPr>
          <w:sz w:val="20"/>
        </w:rPr>
        <w:t xml:space="preserve"> по проведению независимой оценки качества организаций, оказывающих социальные услуги в сфере социального обслуживания в Республике Дагестан, и формы анкет для проведения опроса граждан о качестве оказания услуг организациями социального обслуживания населения, которые размещены на официальном сайте Министерства труда и социального развития Республики Дагестан в разделе "Независимая оценка качества" и на страницах соответствующих организаций социального обслуживания населения.</w:t>
      </w:r>
    </w:p>
    <w:p>
      <w:pPr>
        <w:pStyle w:val="0"/>
        <w:spacing w:before="200" w:line-rule="auto"/>
        <w:ind w:firstLine="540"/>
        <w:jc w:val="both"/>
      </w:pPr>
      <w:r>
        <w:rPr>
          <w:sz w:val="20"/>
        </w:rPr>
        <w:t xml:space="preserve">При этом совместно с организациями социального обслуживания населения в муниципальных образованиях в настоящее время осуществляется мониторинг общественного мнения до вопросу качества социальных услуг, оказываемых подведомственными учреждениями социального обслуживания населения, среди граждан пожилого возраста, инвалидов и семей с детьми. Так, в 2015-2016 годах более 18 тыс. респондентов приняли участие в социологическом опросе.</w:t>
      </w:r>
    </w:p>
    <w:p>
      <w:pPr>
        <w:pStyle w:val="0"/>
        <w:spacing w:before="200" w:line-rule="auto"/>
        <w:ind w:firstLine="540"/>
        <w:jc w:val="both"/>
      </w:pPr>
      <w:r>
        <w:rPr>
          <w:sz w:val="20"/>
        </w:rPr>
        <w:t xml:space="preserve">В 2015 году независимая оценка качества оказания услуг организациями социальной сферы проведена в отношении государственных бюджетных учреждений Республики Дагестан - комплексных центров (центров) социального обслуживания населения в муниципальных образованиях, что составляет 64,1 процента от общего количества организаций социального обслуживания населения. При этом целевой показатель в целом по Российской Федерации составлял всего 50,5 процента.</w:t>
      </w:r>
    </w:p>
    <w:p>
      <w:pPr>
        <w:pStyle w:val="0"/>
        <w:spacing w:before="200" w:line-rule="auto"/>
        <w:ind w:firstLine="540"/>
        <w:jc w:val="both"/>
      </w:pPr>
      <w:r>
        <w:rPr>
          <w:sz w:val="20"/>
        </w:rPr>
        <w:t xml:space="preserve">Министерством труда и социального развития Республики Дагестан в 2016 году с Дагестанской республиканской организацией ООО "Всероссийское общество инвалидов" как оператором-организацией заключен государственный контракт, в соответствии с которым осуществляются сбор, обобщение и анализ информации о качестве оказания услуг организациями социального обслуживания, определяются условия работы, в том числе цели, задачи и принципы, а также ожидаемые результаты и сроки выполнения. Данный государственный контракт размещен на официальном сайте Министерства труда и социального развития Республики Дагестан (</w:t>
      </w:r>
      <w:r>
        <w:rPr>
          <w:sz w:val="20"/>
        </w:rPr>
        <w:t xml:space="preserve">www.dagmintrud.ru</w:t>
      </w:r>
      <w:r>
        <w:rPr>
          <w:sz w:val="20"/>
        </w:rPr>
        <w:t xml:space="preserve">) и на сайте: (</w:t>
      </w:r>
      <w:r>
        <w:rPr>
          <w:sz w:val="20"/>
        </w:rPr>
        <w:t xml:space="preserve">www.bus.gov.ru</w:t>
      </w:r>
      <w:r>
        <w:rPr>
          <w:sz w:val="20"/>
        </w:rPr>
        <w:t xml:space="preserve">).</w:t>
      </w:r>
    </w:p>
    <w:p>
      <w:pPr>
        <w:pStyle w:val="0"/>
        <w:spacing w:before="200" w:line-rule="auto"/>
        <w:ind w:firstLine="540"/>
        <w:jc w:val="both"/>
      </w:pPr>
      <w:r>
        <w:rPr>
          <w:sz w:val="20"/>
        </w:rPr>
        <w:t xml:space="preserve">Информация о результатах независимой оценки, проведенной в 2016 году, (в том числе рейтинги деятельности организаций) размещена в сети "Интернет" на сайте (</w:t>
      </w:r>
      <w:r>
        <w:rPr>
          <w:sz w:val="20"/>
        </w:rPr>
        <w:t xml:space="preserve">www.bus.gov.ru</w:t>
      </w:r>
      <w:r>
        <w:rPr>
          <w:sz w:val="20"/>
        </w:rPr>
        <w:t xml:space="preserve">) и на официальном сайте Министерства труда и социального развития Республики Дагестан (</w:t>
      </w:r>
      <w:r>
        <w:rPr>
          <w:sz w:val="20"/>
        </w:rPr>
        <w:t xml:space="preserve">www.dagmintrud.ru</w:t>
      </w:r>
      <w:r>
        <w:rPr>
          <w:sz w:val="20"/>
        </w:rPr>
        <w:t xml:space="preserve">).</w:t>
      </w:r>
    </w:p>
    <w:p>
      <w:pPr>
        <w:pStyle w:val="0"/>
        <w:spacing w:before="200" w:line-rule="auto"/>
        <w:ind w:firstLine="540"/>
        <w:jc w:val="both"/>
      </w:pPr>
      <w:r>
        <w:rPr>
          <w:sz w:val="20"/>
        </w:rPr>
        <w:t xml:space="preserve">В 2016 году независимая оценка качества оказания услуг проведена в отношении всех учреждений социального обслуживания семьи и детей, а также стационарных учреждений социального обслуживания населения (всего 41 учреждение), что соответствует 50 проц. от общего количества учреждений социального обслуживания населения. При этом целевой показатель по Российской Федерации составляет 35 процентов.</w:t>
      </w:r>
    </w:p>
    <w:p>
      <w:pPr>
        <w:pStyle w:val="0"/>
        <w:spacing w:before="200" w:line-rule="auto"/>
        <w:ind w:firstLine="540"/>
        <w:jc w:val="both"/>
      </w:pPr>
      <w:r>
        <w:rPr>
          <w:sz w:val="20"/>
        </w:rPr>
        <w:t xml:space="preserve">В 2017 году независимая оценка качества оказания услуг будет проведена в отношении всех 80 организаций социального обслуживания населения, тем самым охват составит 100 процентов.</w:t>
      </w:r>
    </w:p>
    <w:p>
      <w:pPr>
        <w:pStyle w:val="0"/>
        <w:spacing w:before="200" w:line-rule="auto"/>
        <w:ind w:firstLine="540"/>
        <w:jc w:val="both"/>
      </w:pPr>
      <w:r>
        <w:rPr>
          <w:sz w:val="20"/>
        </w:rPr>
        <w:t xml:space="preserve">Повышение эффективности труда социальных работников, улучшение качества работы учреждений социального обслуживания и повышение качества предоставляемых услуг населению осуществляются посредством внедрения в работу инновационных технологий.</w:t>
      </w:r>
    </w:p>
    <w:p>
      <w:pPr>
        <w:pStyle w:val="0"/>
        <w:jc w:val="both"/>
      </w:pPr>
      <w:r>
        <w:rPr>
          <w:sz w:val="20"/>
        </w:rPr>
      </w:r>
    </w:p>
    <w:p>
      <w:pPr>
        <w:pStyle w:val="0"/>
        <w:outlineLvl w:val="3"/>
        <w:jc w:val="center"/>
      </w:pPr>
      <w:r>
        <w:rPr>
          <w:sz w:val="20"/>
        </w:rPr>
        <w:t xml:space="preserve">2.3. Повышение качества и доступности социальных услуг</w:t>
      </w:r>
    </w:p>
    <w:p>
      <w:pPr>
        <w:pStyle w:val="0"/>
        <w:jc w:val="center"/>
      </w:pPr>
      <w:r>
        <w:rPr>
          <w:sz w:val="20"/>
        </w:rPr>
        <w:t xml:space="preserve">для населения Республики Дагестан в целях повышения</w:t>
      </w:r>
    </w:p>
    <w:p>
      <w:pPr>
        <w:pStyle w:val="0"/>
        <w:jc w:val="center"/>
      </w:pPr>
      <w:r>
        <w:rPr>
          <w:sz w:val="20"/>
        </w:rPr>
        <w:t xml:space="preserve">удовлетворенности получателей социальных услуг,</w:t>
      </w:r>
    </w:p>
    <w:p>
      <w:pPr>
        <w:pStyle w:val="0"/>
        <w:jc w:val="center"/>
      </w:pPr>
      <w:r>
        <w:rPr>
          <w:sz w:val="20"/>
        </w:rPr>
        <w:t xml:space="preserve">развитие стационарозамещающих технологий</w:t>
      </w:r>
    </w:p>
    <w:p>
      <w:pPr>
        <w:pStyle w:val="0"/>
        <w:jc w:val="both"/>
      </w:pPr>
      <w:r>
        <w:rPr>
          <w:sz w:val="20"/>
        </w:rPr>
      </w:r>
    </w:p>
    <w:p>
      <w:pPr>
        <w:pStyle w:val="0"/>
        <w:ind w:firstLine="540"/>
        <w:jc w:val="both"/>
      </w:pPr>
      <w:r>
        <w:rPr>
          <w:sz w:val="20"/>
        </w:rPr>
        <w:t xml:space="preserve">В Республике Дагестан на базе отдельных учреждений социального обслуживания функционирует служба "Социальное такси". Услуги службы для посещения социально значимых объектов предоставляются детям-инвалидам, инвалидам I и II групп, инвалидам и участникам Великой Отечественной войны, лицам старше 80 лет, гражданам пожилого возраста и инвалидам, обслуживаемым на дому и в стационарных учреждениях социального обслуживания республики, другим категориям пенсионеров, не состоящих на социальном обслуживании и находящихся в трудной жизненной ситуации, а также другим маломобильным группам населения.</w:t>
      </w:r>
    </w:p>
    <w:p>
      <w:pPr>
        <w:pStyle w:val="0"/>
        <w:spacing w:before="200" w:line-rule="auto"/>
        <w:ind w:firstLine="540"/>
        <w:jc w:val="both"/>
      </w:pPr>
      <w:r>
        <w:rPr>
          <w:sz w:val="20"/>
        </w:rPr>
        <w:t xml:space="preserve">Цель такой службы - сделать доступными для инвалидов и ветеранов жизненно важные объекты: учреждения здравоохранения (больницы, поликлиники), культуры и другие.</w:t>
      </w:r>
    </w:p>
    <w:p>
      <w:pPr>
        <w:pStyle w:val="0"/>
        <w:spacing w:before="200" w:line-rule="auto"/>
        <w:ind w:firstLine="540"/>
        <w:jc w:val="both"/>
      </w:pPr>
      <w:r>
        <w:rPr>
          <w:sz w:val="20"/>
        </w:rPr>
        <w:t xml:space="preserve">Услуги службы "Социальное такси" являются дополнительной услугой, не входящей в Перечень социальных услуг, предоставляемых поставщиками социальных услуг, и предоставляются гражданам на условиях льготной оплаты.</w:t>
      </w:r>
    </w:p>
    <w:p>
      <w:pPr>
        <w:pStyle w:val="0"/>
        <w:spacing w:before="200" w:line-rule="auto"/>
        <w:ind w:firstLine="540"/>
        <w:jc w:val="both"/>
      </w:pPr>
      <w:r>
        <w:rPr>
          <w:sz w:val="20"/>
        </w:rPr>
        <w:t xml:space="preserve">В службе "Социальное такси" задействовано 12 автомобилей, ее услугами в 2016 году воспользовались около 700 человек. В 2017 году планируется внедрение данной технологии в 4 комплексных центрах социального обслуживания населения, а в 2018 году - в 5 комплексных центрах социального обслуживания населения.</w:t>
      </w:r>
    </w:p>
    <w:p>
      <w:pPr>
        <w:pStyle w:val="0"/>
        <w:spacing w:before="200" w:line-rule="auto"/>
        <w:ind w:firstLine="540"/>
        <w:jc w:val="both"/>
      </w:pPr>
      <w:r>
        <w:rPr>
          <w:sz w:val="20"/>
        </w:rPr>
        <w:t xml:space="preserve">С 2016 года организациями социального обслуживания населения в муниципальных образованиях "Цумадинский район", "Ногайский район" и "город Южно-Сухокумск" реализуется инновационный социальный проект "Бригада социальных работников". Целью данного проекта является одновременное и дифференцированное предоставление бригадой социальных работников трудоемких и требующих значительных временных затрат социальных услуг: генеральная уборка жилья, рубка и доставка дров, мелкий ремонт жилых помещений, уборка придомовых территорий, обработка приусадебных участков, уборка урожая, стирка половиков и ковров и другие услуги. В 2016 году услугами "Бригада социальных работников" воспользовались 50 чел., которым предоставлены более 300 услуг. В 2017 году планируется внедрение данной технологии в 15 комплексных центрах (центрах) социального обслуживания населения.</w:t>
      </w:r>
    </w:p>
    <w:p>
      <w:pPr>
        <w:pStyle w:val="0"/>
        <w:spacing w:before="200" w:line-rule="auto"/>
        <w:ind w:firstLine="540"/>
        <w:jc w:val="both"/>
      </w:pPr>
      <w:r>
        <w:rPr>
          <w:sz w:val="20"/>
        </w:rPr>
        <w:t xml:space="preserve">В целях наибольшего удовлетворения потребности граждан в социальных услугах и обеспечения их доступности в Республике Дагестан применяется и постоянно расширяется перечень мобильных форм предоставления социальных услуг, что привело к увеличению охвата получателей социальных услуг выездными (мобильными) формами социального обслуживания, в частности, мобильные бригады функционируют при 52 государственных бюджетных учреждениях Республики Дагестан - комплексных центрах (центрах) социального обслуживания населения в муниципальных образованиях.</w:t>
      </w:r>
    </w:p>
    <w:p>
      <w:pPr>
        <w:pStyle w:val="0"/>
        <w:spacing w:before="200" w:line-rule="auto"/>
        <w:ind w:firstLine="540"/>
        <w:jc w:val="both"/>
      </w:pPr>
      <w:r>
        <w:rPr>
          <w:sz w:val="20"/>
        </w:rPr>
        <w:t xml:space="preserve">Бригадами предоставляется широкий комплекс услуг: по доставке предметов первой необходимости, предоставлению услуг парикмахера, оказанию помощи в мелком ремонте жилья, помощи на огороде, оказанию медицинской помощи и юридической консультации, организации досуга, выездной торговле.</w:t>
      </w:r>
    </w:p>
    <w:p>
      <w:pPr>
        <w:pStyle w:val="0"/>
        <w:jc w:val="both"/>
      </w:pPr>
      <w:r>
        <w:rPr>
          <w:sz w:val="20"/>
        </w:rPr>
      </w:r>
    </w:p>
    <w:p>
      <w:pPr>
        <w:pStyle w:val="0"/>
        <w:outlineLvl w:val="4"/>
        <w:jc w:val="center"/>
      </w:pPr>
      <w:r>
        <w:rPr>
          <w:sz w:val="20"/>
        </w:rPr>
        <w:t xml:space="preserve">Деятельность мобильных бригад</w:t>
      </w:r>
    </w:p>
    <w:p>
      <w:pPr>
        <w:pStyle w:val="0"/>
        <w:jc w:val="both"/>
      </w:pPr>
      <w:r>
        <w:rPr>
          <w:sz w:val="20"/>
        </w:rPr>
      </w:r>
    </w:p>
    <w:p>
      <w:pPr>
        <w:pStyle w:val="0"/>
        <w:jc w:val="right"/>
      </w:pPr>
      <w:r>
        <w:rPr>
          <w:sz w:val="20"/>
        </w:rPr>
        <w:t xml:space="preserve">Таблица N 4</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907"/>
        <w:gridCol w:w="869"/>
        <w:gridCol w:w="794"/>
        <w:gridCol w:w="850"/>
        <w:gridCol w:w="850"/>
        <w:gridCol w:w="850"/>
        <w:gridCol w:w="850"/>
        <w:gridCol w:w="850"/>
        <w:gridCol w:w="864"/>
        <w:gridCol w:w="850"/>
        <w:gridCol w:w="850"/>
        <w:gridCol w:w="850"/>
        <w:gridCol w:w="850"/>
        <w:gridCol w:w="850"/>
      </w:tblGrid>
      <w:tr>
        <w:tc>
          <w:tcPr>
            <w:tcW w:w="737" w:type="dxa"/>
          </w:tcPr>
          <w:p>
            <w:pPr>
              <w:pStyle w:val="0"/>
              <w:jc w:val="center"/>
            </w:pPr>
            <w:r>
              <w:rPr>
                <w:sz w:val="20"/>
              </w:rPr>
              <w:t xml:space="preserve">Годы</w:t>
            </w:r>
          </w:p>
        </w:tc>
        <w:tc>
          <w:tcPr>
            <w:tcW w:w="907" w:type="dxa"/>
          </w:tcPr>
          <w:p>
            <w:pPr>
              <w:pStyle w:val="0"/>
              <w:jc w:val="center"/>
            </w:pPr>
            <w:r>
              <w:rPr>
                <w:sz w:val="20"/>
              </w:rPr>
              <w:t xml:space="preserve">Общее количество мобильных бригад</w:t>
            </w:r>
          </w:p>
        </w:tc>
        <w:tc>
          <w:tcPr>
            <w:tcW w:w="869" w:type="dxa"/>
          </w:tcPr>
          <w:p>
            <w:pPr>
              <w:pStyle w:val="0"/>
              <w:jc w:val="center"/>
            </w:pPr>
            <w:r>
              <w:rPr>
                <w:sz w:val="20"/>
              </w:rPr>
              <w:t xml:space="preserve">В том числе в сельской местности</w:t>
            </w:r>
          </w:p>
        </w:tc>
        <w:tc>
          <w:tcPr>
            <w:tcW w:w="794" w:type="dxa"/>
          </w:tcPr>
          <w:p>
            <w:pPr>
              <w:pStyle w:val="0"/>
              <w:jc w:val="center"/>
            </w:pPr>
            <w:r>
              <w:rPr>
                <w:sz w:val="20"/>
              </w:rPr>
              <w:t xml:space="preserve">Наличие автотранспорта</w:t>
            </w:r>
          </w:p>
        </w:tc>
        <w:tc>
          <w:tcPr>
            <w:tcW w:w="850" w:type="dxa"/>
          </w:tcPr>
          <w:p>
            <w:pPr>
              <w:pStyle w:val="0"/>
              <w:jc w:val="center"/>
            </w:pPr>
            <w:r>
              <w:rPr>
                <w:sz w:val="20"/>
              </w:rPr>
              <w:t xml:space="preserve">В том числе в сельской местности</w:t>
            </w:r>
          </w:p>
        </w:tc>
        <w:tc>
          <w:tcPr>
            <w:tcW w:w="850" w:type="dxa"/>
          </w:tcPr>
          <w:p>
            <w:pPr>
              <w:pStyle w:val="0"/>
              <w:jc w:val="center"/>
            </w:pPr>
            <w:r>
              <w:rPr>
                <w:sz w:val="20"/>
              </w:rPr>
              <w:t xml:space="preserve">Количество оказанных услуг</w:t>
            </w:r>
          </w:p>
        </w:tc>
        <w:tc>
          <w:tcPr>
            <w:tcW w:w="850" w:type="dxa"/>
          </w:tcPr>
          <w:p>
            <w:pPr>
              <w:pStyle w:val="0"/>
              <w:jc w:val="center"/>
            </w:pPr>
            <w:r>
              <w:rPr>
                <w:sz w:val="20"/>
              </w:rPr>
              <w:t xml:space="preserve">В том числе в сельской местности</w:t>
            </w:r>
          </w:p>
        </w:tc>
        <w:tc>
          <w:tcPr>
            <w:tcW w:w="850" w:type="dxa"/>
          </w:tcPr>
          <w:p>
            <w:pPr>
              <w:pStyle w:val="0"/>
              <w:jc w:val="center"/>
            </w:pPr>
            <w:r>
              <w:rPr>
                <w:sz w:val="20"/>
              </w:rPr>
              <w:t xml:space="preserve">Числ. обслуженных лиц</w:t>
            </w:r>
          </w:p>
        </w:tc>
        <w:tc>
          <w:tcPr>
            <w:tcW w:w="850" w:type="dxa"/>
          </w:tcPr>
          <w:p>
            <w:pPr>
              <w:pStyle w:val="0"/>
              <w:jc w:val="center"/>
            </w:pPr>
            <w:r>
              <w:rPr>
                <w:sz w:val="20"/>
              </w:rPr>
              <w:t xml:space="preserve">В том числе в сельской местности</w:t>
            </w:r>
          </w:p>
        </w:tc>
        <w:tc>
          <w:tcPr>
            <w:tcW w:w="864" w:type="dxa"/>
          </w:tcPr>
          <w:p>
            <w:pPr>
              <w:pStyle w:val="0"/>
              <w:jc w:val="center"/>
            </w:pPr>
            <w:r>
              <w:rPr>
                <w:sz w:val="20"/>
              </w:rPr>
              <w:t xml:space="preserve">Осуществлено выездов</w:t>
            </w:r>
          </w:p>
        </w:tc>
        <w:tc>
          <w:tcPr>
            <w:tcW w:w="850" w:type="dxa"/>
          </w:tcPr>
          <w:p>
            <w:pPr>
              <w:pStyle w:val="0"/>
              <w:jc w:val="center"/>
            </w:pPr>
            <w:r>
              <w:rPr>
                <w:sz w:val="20"/>
              </w:rPr>
              <w:t xml:space="preserve">В том числе в сельской местности</w:t>
            </w:r>
          </w:p>
        </w:tc>
        <w:tc>
          <w:tcPr>
            <w:tcW w:w="850" w:type="dxa"/>
          </w:tcPr>
          <w:p>
            <w:pPr>
              <w:pStyle w:val="0"/>
              <w:jc w:val="center"/>
            </w:pPr>
            <w:r>
              <w:rPr>
                <w:sz w:val="20"/>
              </w:rPr>
              <w:t xml:space="preserve">Обследовано</w:t>
            </w:r>
          </w:p>
        </w:tc>
        <w:tc>
          <w:tcPr>
            <w:tcW w:w="850" w:type="dxa"/>
          </w:tcPr>
          <w:p>
            <w:pPr>
              <w:pStyle w:val="0"/>
              <w:jc w:val="center"/>
            </w:pPr>
            <w:r>
              <w:rPr>
                <w:sz w:val="20"/>
              </w:rPr>
              <w:t xml:space="preserve">В том числе в сельской местности</w:t>
            </w:r>
          </w:p>
        </w:tc>
        <w:tc>
          <w:tcPr>
            <w:tcW w:w="850" w:type="dxa"/>
          </w:tcPr>
          <w:p>
            <w:pPr>
              <w:pStyle w:val="0"/>
              <w:jc w:val="center"/>
            </w:pPr>
            <w:r>
              <w:rPr>
                <w:sz w:val="20"/>
              </w:rPr>
              <w:t xml:space="preserve">Оказана материальная помощь</w:t>
            </w:r>
          </w:p>
        </w:tc>
        <w:tc>
          <w:tcPr>
            <w:tcW w:w="850" w:type="dxa"/>
          </w:tcPr>
          <w:p>
            <w:pPr>
              <w:pStyle w:val="0"/>
              <w:jc w:val="center"/>
            </w:pPr>
            <w:r>
              <w:rPr>
                <w:sz w:val="20"/>
              </w:rPr>
              <w:t xml:space="preserve">В том числе в сельской местности</w:t>
            </w:r>
          </w:p>
        </w:tc>
      </w:tr>
      <w:tr>
        <w:tc>
          <w:tcPr>
            <w:tcW w:w="737" w:type="dxa"/>
          </w:tcPr>
          <w:p>
            <w:pPr>
              <w:pStyle w:val="0"/>
              <w:jc w:val="center"/>
            </w:pPr>
            <w:r>
              <w:rPr>
                <w:sz w:val="20"/>
              </w:rPr>
              <w:t xml:space="preserve">2013</w:t>
            </w:r>
          </w:p>
        </w:tc>
        <w:tc>
          <w:tcPr>
            <w:tcW w:w="907" w:type="dxa"/>
          </w:tcPr>
          <w:p>
            <w:pPr>
              <w:pStyle w:val="0"/>
              <w:jc w:val="center"/>
            </w:pPr>
            <w:r>
              <w:rPr>
                <w:sz w:val="20"/>
              </w:rPr>
              <w:t xml:space="preserve">52</w:t>
            </w:r>
          </w:p>
        </w:tc>
        <w:tc>
          <w:tcPr>
            <w:tcW w:w="869" w:type="dxa"/>
          </w:tcPr>
          <w:p>
            <w:pPr>
              <w:pStyle w:val="0"/>
              <w:jc w:val="center"/>
            </w:pPr>
            <w:r>
              <w:rPr>
                <w:sz w:val="20"/>
              </w:rPr>
              <w:t xml:space="preserve">42</w:t>
            </w:r>
          </w:p>
        </w:tc>
        <w:tc>
          <w:tcPr>
            <w:tcW w:w="794" w:type="dxa"/>
          </w:tcPr>
          <w:p>
            <w:pPr>
              <w:pStyle w:val="0"/>
              <w:jc w:val="center"/>
            </w:pPr>
            <w:r>
              <w:rPr>
                <w:sz w:val="20"/>
              </w:rPr>
              <w:t xml:space="preserve">52</w:t>
            </w:r>
          </w:p>
        </w:tc>
        <w:tc>
          <w:tcPr>
            <w:tcW w:w="850" w:type="dxa"/>
          </w:tcPr>
          <w:p>
            <w:pPr>
              <w:pStyle w:val="0"/>
              <w:jc w:val="center"/>
            </w:pPr>
            <w:r>
              <w:rPr>
                <w:sz w:val="20"/>
              </w:rPr>
              <w:t xml:space="preserve">42</w:t>
            </w:r>
          </w:p>
        </w:tc>
        <w:tc>
          <w:tcPr>
            <w:tcW w:w="850" w:type="dxa"/>
          </w:tcPr>
          <w:p>
            <w:pPr>
              <w:pStyle w:val="0"/>
              <w:jc w:val="center"/>
            </w:pPr>
            <w:r>
              <w:rPr>
                <w:sz w:val="20"/>
              </w:rPr>
              <w:t xml:space="preserve">21010</w:t>
            </w:r>
          </w:p>
        </w:tc>
        <w:tc>
          <w:tcPr>
            <w:tcW w:w="850" w:type="dxa"/>
          </w:tcPr>
          <w:p>
            <w:pPr>
              <w:pStyle w:val="0"/>
              <w:jc w:val="center"/>
            </w:pPr>
            <w:r>
              <w:rPr>
                <w:sz w:val="20"/>
              </w:rPr>
              <w:t xml:space="preserve">13900</w:t>
            </w:r>
          </w:p>
        </w:tc>
        <w:tc>
          <w:tcPr>
            <w:tcW w:w="850" w:type="dxa"/>
          </w:tcPr>
          <w:p>
            <w:pPr>
              <w:pStyle w:val="0"/>
              <w:jc w:val="center"/>
            </w:pPr>
            <w:r>
              <w:rPr>
                <w:sz w:val="20"/>
              </w:rPr>
              <w:t xml:space="preserve">10801</w:t>
            </w:r>
          </w:p>
        </w:tc>
        <w:tc>
          <w:tcPr>
            <w:tcW w:w="850" w:type="dxa"/>
          </w:tcPr>
          <w:p>
            <w:pPr>
              <w:pStyle w:val="0"/>
              <w:jc w:val="center"/>
            </w:pPr>
            <w:r>
              <w:rPr>
                <w:sz w:val="20"/>
              </w:rPr>
              <w:t xml:space="preserve">7091</w:t>
            </w:r>
          </w:p>
        </w:tc>
        <w:tc>
          <w:tcPr>
            <w:tcW w:w="864" w:type="dxa"/>
          </w:tcPr>
          <w:p>
            <w:pPr>
              <w:pStyle w:val="0"/>
              <w:jc w:val="center"/>
            </w:pPr>
            <w:r>
              <w:rPr>
                <w:sz w:val="20"/>
              </w:rPr>
              <w:t xml:space="preserve">1077</w:t>
            </w:r>
          </w:p>
        </w:tc>
        <w:tc>
          <w:tcPr>
            <w:tcW w:w="850" w:type="dxa"/>
          </w:tcPr>
          <w:p>
            <w:pPr>
              <w:pStyle w:val="0"/>
              <w:jc w:val="center"/>
            </w:pPr>
            <w:r>
              <w:rPr>
                <w:sz w:val="20"/>
              </w:rPr>
              <w:t xml:space="preserve">1060</w:t>
            </w:r>
          </w:p>
        </w:tc>
        <w:tc>
          <w:tcPr>
            <w:tcW w:w="850" w:type="dxa"/>
          </w:tcPr>
          <w:p>
            <w:pPr>
              <w:pStyle w:val="0"/>
              <w:jc w:val="center"/>
            </w:pPr>
            <w:r>
              <w:rPr>
                <w:sz w:val="20"/>
              </w:rPr>
              <w:t xml:space="preserve">10865</w:t>
            </w:r>
          </w:p>
        </w:tc>
        <w:tc>
          <w:tcPr>
            <w:tcW w:w="850" w:type="dxa"/>
          </w:tcPr>
          <w:p>
            <w:pPr>
              <w:pStyle w:val="0"/>
              <w:jc w:val="center"/>
            </w:pPr>
            <w:r>
              <w:rPr>
                <w:sz w:val="20"/>
              </w:rPr>
              <w:t xml:space="preserve">7665</w:t>
            </w:r>
          </w:p>
        </w:tc>
        <w:tc>
          <w:tcPr>
            <w:tcW w:w="850" w:type="dxa"/>
          </w:tcPr>
          <w:p>
            <w:pPr>
              <w:pStyle w:val="0"/>
              <w:jc w:val="center"/>
            </w:pPr>
            <w:r>
              <w:rPr>
                <w:sz w:val="20"/>
              </w:rPr>
              <w:t xml:space="preserve">1080</w:t>
            </w:r>
          </w:p>
        </w:tc>
        <w:tc>
          <w:tcPr>
            <w:tcW w:w="850" w:type="dxa"/>
          </w:tcPr>
          <w:p>
            <w:pPr>
              <w:pStyle w:val="0"/>
              <w:jc w:val="center"/>
            </w:pPr>
            <w:r>
              <w:rPr>
                <w:sz w:val="20"/>
              </w:rPr>
              <w:t xml:space="preserve">1006</w:t>
            </w:r>
          </w:p>
        </w:tc>
      </w:tr>
      <w:tr>
        <w:tc>
          <w:tcPr>
            <w:tcW w:w="737" w:type="dxa"/>
          </w:tcPr>
          <w:p>
            <w:pPr>
              <w:pStyle w:val="0"/>
              <w:jc w:val="center"/>
            </w:pPr>
            <w:r>
              <w:rPr>
                <w:sz w:val="20"/>
              </w:rPr>
              <w:t xml:space="preserve">2014</w:t>
            </w:r>
          </w:p>
        </w:tc>
        <w:tc>
          <w:tcPr>
            <w:tcW w:w="907" w:type="dxa"/>
          </w:tcPr>
          <w:p>
            <w:pPr>
              <w:pStyle w:val="0"/>
              <w:jc w:val="center"/>
            </w:pPr>
            <w:r>
              <w:rPr>
                <w:sz w:val="20"/>
              </w:rPr>
              <w:t xml:space="preserve">52</w:t>
            </w:r>
          </w:p>
        </w:tc>
        <w:tc>
          <w:tcPr>
            <w:tcW w:w="869" w:type="dxa"/>
          </w:tcPr>
          <w:p>
            <w:pPr>
              <w:pStyle w:val="0"/>
              <w:jc w:val="center"/>
            </w:pPr>
            <w:r>
              <w:rPr>
                <w:sz w:val="20"/>
              </w:rPr>
              <w:t xml:space="preserve">42</w:t>
            </w:r>
          </w:p>
        </w:tc>
        <w:tc>
          <w:tcPr>
            <w:tcW w:w="794" w:type="dxa"/>
          </w:tcPr>
          <w:p>
            <w:pPr>
              <w:pStyle w:val="0"/>
              <w:jc w:val="center"/>
            </w:pPr>
            <w:r>
              <w:rPr>
                <w:sz w:val="20"/>
              </w:rPr>
              <w:t xml:space="preserve">52</w:t>
            </w:r>
          </w:p>
        </w:tc>
        <w:tc>
          <w:tcPr>
            <w:tcW w:w="850" w:type="dxa"/>
          </w:tcPr>
          <w:p>
            <w:pPr>
              <w:pStyle w:val="0"/>
              <w:jc w:val="center"/>
            </w:pPr>
            <w:r>
              <w:rPr>
                <w:sz w:val="20"/>
              </w:rPr>
              <w:t xml:space="preserve">42</w:t>
            </w:r>
          </w:p>
        </w:tc>
        <w:tc>
          <w:tcPr>
            <w:tcW w:w="850" w:type="dxa"/>
          </w:tcPr>
          <w:p>
            <w:pPr>
              <w:pStyle w:val="0"/>
              <w:jc w:val="center"/>
            </w:pPr>
            <w:r>
              <w:rPr>
                <w:sz w:val="20"/>
              </w:rPr>
              <w:t xml:space="preserve">23222</w:t>
            </w:r>
          </w:p>
        </w:tc>
        <w:tc>
          <w:tcPr>
            <w:tcW w:w="850" w:type="dxa"/>
          </w:tcPr>
          <w:p>
            <w:pPr>
              <w:pStyle w:val="0"/>
              <w:jc w:val="center"/>
            </w:pPr>
            <w:r>
              <w:rPr>
                <w:sz w:val="20"/>
              </w:rPr>
              <w:t xml:space="preserve">16522</w:t>
            </w:r>
          </w:p>
        </w:tc>
        <w:tc>
          <w:tcPr>
            <w:tcW w:w="850" w:type="dxa"/>
          </w:tcPr>
          <w:p>
            <w:pPr>
              <w:pStyle w:val="0"/>
              <w:jc w:val="center"/>
            </w:pPr>
            <w:r>
              <w:rPr>
                <w:sz w:val="20"/>
              </w:rPr>
              <w:t xml:space="preserve">13278</w:t>
            </w:r>
          </w:p>
        </w:tc>
        <w:tc>
          <w:tcPr>
            <w:tcW w:w="850" w:type="dxa"/>
          </w:tcPr>
          <w:p>
            <w:pPr>
              <w:pStyle w:val="0"/>
              <w:jc w:val="center"/>
            </w:pPr>
            <w:r>
              <w:rPr>
                <w:sz w:val="20"/>
              </w:rPr>
              <w:t xml:space="preserve">11532</w:t>
            </w:r>
          </w:p>
        </w:tc>
        <w:tc>
          <w:tcPr>
            <w:tcW w:w="864" w:type="dxa"/>
          </w:tcPr>
          <w:p>
            <w:pPr>
              <w:pStyle w:val="0"/>
              <w:jc w:val="center"/>
            </w:pPr>
            <w:r>
              <w:rPr>
                <w:sz w:val="20"/>
              </w:rPr>
              <w:t xml:space="preserve">1081</w:t>
            </w:r>
          </w:p>
        </w:tc>
        <w:tc>
          <w:tcPr>
            <w:tcW w:w="850" w:type="dxa"/>
          </w:tcPr>
          <w:p>
            <w:pPr>
              <w:pStyle w:val="0"/>
              <w:jc w:val="center"/>
            </w:pPr>
            <w:r>
              <w:rPr>
                <w:sz w:val="20"/>
              </w:rPr>
              <w:t xml:space="preserve">1019</w:t>
            </w:r>
          </w:p>
        </w:tc>
        <w:tc>
          <w:tcPr>
            <w:tcW w:w="850" w:type="dxa"/>
          </w:tcPr>
          <w:p>
            <w:pPr>
              <w:pStyle w:val="0"/>
              <w:jc w:val="center"/>
            </w:pPr>
            <w:r>
              <w:rPr>
                <w:sz w:val="20"/>
              </w:rPr>
              <w:t xml:space="preserve">11512</w:t>
            </w:r>
          </w:p>
        </w:tc>
        <w:tc>
          <w:tcPr>
            <w:tcW w:w="850" w:type="dxa"/>
          </w:tcPr>
          <w:p>
            <w:pPr>
              <w:pStyle w:val="0"/>
              <w:jc w:val="center"/>
            </w:pPr>
            <w:r>
              <w:rPr>
                <w:sz w:val="20"/>
              </w:rPr>
              <w:t xml:space="preserve">7681</w:t>
            </w:r>
          </w:p>
        </w:tc>
        <w:tc>
          <w:tcPr>
            <w:tcW w:w="850" w:type="dxa"/>
          </w:tcPr>
          <w:p>
            <w:pPr>
              <w:pStyle w:val="0"/>
              <w:jc w:val="center"/>
            </w:pPr>
            <w:r>
              <w:rPr>
                <w:sz w:val="20"/>
              </w:rPr>
              <w:t xml:space="preserve">1170</w:t>
            </w:r>
          </w:p>
        </w:tc>
        <w:tc>
          <w:tcPr>
            <w:tcW w:w="850" w:type="dxa"/>
          </w:tcPr>
          <w:p>
            <w:pPr>
              <w:pStyle w:val="0"/>
              <w:jc w:val="center"/>
            </w:pPr>
            <w:r>
              <w:rPr>
                <w:sz w:val="20"/>
              </w:rPr>
              <w:t xml:space="preserve">1016</w:t>
            </w:r>
          </w:p>
        </w:tc>
      </w:tr>
      <w:tr>
        <w:tc>
          <w:tcPr>
            <w:tcW w:w="737" w:type="dxa"/>
          </w:tcPr>
          <w:p>
            <w:pPr>
              <w:pStyle w:val="0"/>
              <w:jc w:val="center"/>
            </w:pPr>
            <w:r>
              <w:rPr>
                <w:sz w:val="20"/>
              </w:rPr>
              <w:t xml:space="preserve">2015</w:t>
            </w:r>
          </w:p>
        </w:tc>
        <w:tc>
          <w:tcPr>
            <w:tcW w:w="907" w:type="dxa"/>
          </w:tcPr>
          <w:p>
            <w:pPr>
              <w:pStyle w:val="0"/>
              <w:jc w:val="center"/>
            </w:pPr>
            <w:r>
              <w:rPr>
                <w:sz w:val="20"/>
              </w:rPr>
              <w:t xml:space="preserve">52</w:t>
            </w:r>
          </w:p>
        </w:tc>
        <w:tc>
          <w:tcPr>
            <w:tcW w:w="869" w:type="dxa"/>
          </w:tcPr>
          <w:p>
            <w:pPr>
              <w:pStyle w:val="0"/>
              <w:jc w:val="center"/>
            </w:pPr>
            <w:r>
              <w:rPr>
                <w:sz w:val="20"/>
              </w:rPr>
              <w:t xml:space="preserve">42</w:t>
            </w:r>
          </w:p>
        </w:tc>
        <w:tc>
          <w:tcPr>
            <w:tcW w:w="794" w:type="dxa"/>
          </w:tcPr>
          <w:p>
            <w:pPr>
              <w:pStyle w:val="0"/>
              <w:jc w:val="center"/>
            </w:pPr>
            <w:r>
              <w:rPr>
                <w:sz w:val="20"/>
              </w:rPr>
              <w:t xml:space="preserve">52</w:t>
            </w:r>
          </w:p>
        </w:tc>
        <w:tc>
          <w:tcPr>
            <w:tcW w:w="850" w:type="dxa"/>
          </w:tcPr>
          <w:p>
            <w:pPr>
              <w:pStyle w:val="0"/>
              <w:jc w:val="center"/>
            </w:pPr>
            <w:r>
              <w:rPr>
                <w:sz w:val="20"/>
              </w:rPr>
              <w:t xml:space="preserve">42</w:t>
            </w:r>
          </w:p>
        </w:tc>
        <w:tc>
          <w:tcPr>
            <w:tcW w:w="850" w:type="dxa"/>
          </w:tcPr>
          <w:p>
            <w:pPr>
              <w:pStyle w:val="0"/>
              <w:jc w:val="center"/>
            </w:pPr>
            <w:r>
              <w:rPr>
                <w:sz w:val="20"/>
              </w:rPr>
              <w:t xml:space="preserve">27648</w:t>
            </w:r>
          </w:p>
        </w:tc>
        <w:tc>
          <w:tcPr>
            <w:tcW w:w="850" w:type="dxa"/>
          </w:tcPr>
          <w:p>
            <w:pPr>
              <w:pStyle w:val="0"/>
              <w:jc w:val="center"/>
            </w:pPr>
            <w:r>
              <w:rPr>
                <w:sz w:val="20"/>
              </w:rPr>
              <w:t xml:space="preserve">20021</w:t>
            </w:r>
          </w:p>
        </w:tc>
        <w:tc>
          <w:tcPr>
            <w:tcW w:w="850" w:type="dxa"/>
          </w:tcPr>
          <w:p>
            <w:pPr>
              <w:pStyle w:val="0"/>
              <w:jc w:val="center"/>
            </w:pPr>
            <w:r>
              <w:rPr>
                <w:sz w:val="20"/>
              </w:rPr>
              <w:t xml:space="preserve">16813</w:t>
            </w:r>
          </w:p>
        </w:tc>
        <w:tc>
          <w:tcPr>
            <w:tcW w:w="850" w:type="dxa"/>
          </w:tcPr>
          <w:p>
            <w:pPr>
              <w:pStyle w:val="0"/>
              <w:jc w:val="center"/>
            </w:pPr>
            <w:r>
              <w:rPr>
                <w:sz w:val="20"/>
              </w:rPr>
              <w:t xml:space="preserve">11701</w:t>
            </w:r>
          </w:p>
        </w:tc>
        <w:tc>
          <w:tcPr>
            <w:tcW w:w="864" w:type="dxa"/>
          </w:tcPr>
          <w:p>
            <w:pPr>
              <w:pStyle w:val="0"/>
              <w:jc w:val="center"/>
            </w:pPr>
            <w:r>
              <w:rPr>
                <w:sz w:val="20"/>
              </w:rPr>
              <w:t xml:space="preserve">1474</w:t>
            </w:r>
          </w:p>
        </w:tc>
        <w:tc>
          <w:tcPr>
            <w:tcW w:w="850" w:type="dxa"/>
          </w:tcPr>
          <w:p>
            <w:pPr>
              <w:pStyle w:val="0"/>
              <w:jc w:val="center"/>
            </w:pPr>
            <w:r>
              <w:rPr>
                <w:sz w:val="20"/>
              </w:rPr>
              <w:t xml:space="preserve">1023</w:t>
            </w:r>
          </w:p>
        </w:tc>
        <w:tc>
          <w:tcPr>
            <w:tcW w:w="850" w:type="dxa"/>
          </w:tcPr>
          <w:p>
            <w:pPr>
              <w:pStyle w:val="0"/>
              <w:jc w:val="center"/>
            </w:pPr>
            <w:r>
              <w:rPr>
                <w:sz w:val="20"/>
              </w:rPr>
              <w:t xml:space="preserve">11710</w:t>
            </w:r>
          </w:p>
        </w:tc>
        <w:tc>
          <w:tcPr>
            <w:tcW w:w="850" w:type="dxa"/>
          </w:tcPr>
          <w:p>
            <w:pPr>
              <w:pStyle w:val="0"/>
              <w:jc w:val="center"/>
            </w:pPr>
            <w:r>
              <w:rPr>
                <w:sz w:val="20"/>
              </w:rPr>
              <w:t xml:space="preserve">7707</w:t>
            </w:r>
          </w:p>
        </w:tc>
        <w:tc>
          <w:tcPr>
            <w:tcW w:w="850" w:type="dxa"/>
          </w:tcPr>
          <w:p>
            <w:pPr>
              <w:pStyle w:val="0"/>
              <w:jc w:val="center"/>
            </w:pPr>
            <w:r>
              <w:rPr>
                <w:sz w:val="20"/>
              </w:rPr>
              <w:t xml:space="preserve">1254</w:t>
            </w:r>
          </w:p>
        </w:tc>
        <w:tc>
          <w:tcPr>
            <w:tcW w:w="850" w:type="dxa"/>
          </w:tcPr>
          <w:p>
            <w:pPr>
              <w:pStyle w:val="0"/>
              <w:jc w:val="center"/>
            </w:pPr>
            <w:r>
              <w:rPr>
                <w:sz w:val="20"/>
              </w:rPr>
              <w:t xml:space="preserve">1027</w:t>
            </w:r>
          </w:p>
        </w:tc>
      </w:tr>
      <w:tr>
        <w:tc>
          <w:tcPr>
            <w:tcW w:w="737" w:type="dxa"/>
          </w:tcPr>
          <w:p>
            <w:pPr>
              <w:pStyle w:val="0"/>
              <w:jc w:val="center"/>
            </w:pPr>
            <w:r>
              <w:rPr>
                <w:sz w:val="20"/>
              </w:rPr>
              <w:t xml:space="preserve">2016</w:t>
            </w:r>
          </w:p>
        </w:tc>
        <w:tc>
          <w:tcPr>
            <w:tcW w:w="907" w:type="dxa"/>
          </w:tcPr>
          <w:p>
            <w:pPr>
              <w:pStyle w:val="0"/>
              <w:jc w:val="center"/>
            </w:pPr>
            <w:r>
              <w:rPr>
                <w:sz w:val="20"/>
              </w:rPr>
              <w:t xml:space="preserve">52</w:t>
            </w:r>
          </w:p>
        </w:tc>
        <w:tc>
          <w:tcPr>
            <w:tcW w:w="869" w:type="dxa"/>
          </w:tcPr>
          <w:p>
            <w:pPr>
              <w:pStyle w:val="0"/>
              <w:jc w:val="center"/>
            </w:pPr>
            <w:r>
              <w:rPr>
                <w:sz w:val="20"/>
              </w:rPr>
              <w:t xml:space="preserve">42</w:t>
            </w:r>
          </w:p>
        </w:tc>
        <w:tc>
          <w:tcPr>
            <w:tcW w:w="794" w:type="dxa"/>
          </w:tcPr>
          <w:p>
            <w:pPr>
              <w:pStyle w:val="0"/>
              <w:jc w:val="center"/>
            </w:pPr>
            <w:r>
              <w:rPr>
                <w:sz w:val="20"/>
              </w:rPr>
              <w:t xml:space="preserve">52</w:t>
            </w:r>
          </w:p>
        </w:tc>
        <w:tc>
          <w:tcPr>
            <w:tcW w:w="850" w:type="dxa"/>
          </w:tcPr>
          <w:p>
            <w:pPr>
              <w:pStyle w:val="0"/>
              <w:jc w:val="center"/>
            </w:pPr>
            <w:r>
              <w:rPr>
                <w:sz w:val="20"/>
              </w:rPr>
              <w:t xml:space="preserve">42</w:t>
            </w:r>
          </w:p>
        </w:tc>
        <w:tc>
          <w:tcPr>
            <w:tcW w:w="850" w:type="dxa"/>
          </w:tcPr>
          <w:p>
            <w:pPr>
              <w:pStyle w:val="0"/>
              <w:jc w:val="center"/>
            </w:pPr>
            <w:r>
              <w:rPr>
                <w:sz w:val="20"/>
              </w:rPr>
              <w:t xml:space="preserve">31175</w:t>
            </w:r>
          </w:p>
        </w:tc>
        <w:tc>
          <w:tcPr>
            <w:tcW w:w="850" w:type="dxa"/>
          </w:tcPr>
          <w:p>
            <w:pPr>
              <w:pStyle w:val="0"/>
              <w:jc w:val="center"/>
            </w:pPr>
            <w:r>
              <w:rPr>
                <w:sz w:val="20"/>
              </w:rPr>
              <w:t xml:space="preserve">27163</w:t>
            </w:r>
          </w:p>
        </w:tc>
        <w:tc>
          <w:tcPr>
            <w:tcW w:w="850" w:type="dxa"/>
          </w:tcPr>
          <w:p>
            <w:pPr>
              <w:pStyle w:val="0"/>
              <w:jc w:val="center"/>
            </w:pPr>
            <w:r>
              <w:rPr>
                <w:sz w:val="20"/>
              </w:rPr>
              <w:t xml:space="preserve">18422</w:t>
            </w:r>
          </w:p>
        </w:tc>
        <w:tc>
          <w:tcPr>
            <w:tcW w:w="850" w:type="dxa"/>
          </w:tcPr>
          <w:p>
            <w:pPr>
              <w:pStyle w:val="0"/>
              <w:jc w:val="center"/>
            </w:pPr>
            <w:r>
              <w:rPr>
                <w:sz w:val="20"/>
              </w:rPr>
              <w:t xml:space="preserve">15398</w:t>
            </w:r>
          </w:p>
        </w:tc>
        <w:tc>
          <w:tcPr>
            <w:tcW w:w="864" w:type="dxa"/>
          </w:tcPr>
          <w:p>
            <w:pPr>
              <w:pStyle w:val="0"/>
              <w:jc w:val="center"/>
            </w:pPr>
            <w:r>
              <w:rPr>
                <w:sz w:val="20"/>
              </w:rPr>
              <w:t xml:space="preserve">1483</w:t>
            </w:r>
          </w:p>
        </w:tc>
        <w:tc>
          <w:tcPr>
            <w:tcW w:w="850" w:type="dxa"/>
          </w:tcPr>
          <w:p>
            <w:pPr>
              <w:pStyle w:val="0"/>
              <w:jc w:val="center"/>
            </w:pPr>
            <w:r>
              <w:rPr>
                <w:sz w:val="20"/>
              </w:rPr>
              <w:t xml:space="preserve">1045</w:t>
            </w:r>
          </w:p>
        </w:tc>
        <w:tc>
          <w:tcPr>
            <w:tcW w:w="850" w:type="dxa"/>
          </w:tcPr>
          <w:p>
            <w:pPr>
              <w:pStyle w:val="0"/>
              <w:jc w:val="center"/>
            </w:pPr>
            <w:r>
              <w:rPr>
                <w:sz w:val="20"/>
              </w:rPr>
              <w:t xml:space="preserve">12224</w:t>
            </w:r>
          </w:p>
        </w:tc>
        <w:tc>
          <w:tcPr>
            <w:tcW w:w="850" w:type="dxa"/>
          </w:tcPr>
          <w:p>
            <w:pPr>
              <w:pStyle w:val="0"/>
              <w:jc w:val="center"/>
            </w:pPr>
            <w:r>
              <w:rPr>
                <w:sz w:val="20"/>
              </w:rPr>
              <w:t xml:space="preserve">9336</w:t>
            </w:r>
          </w:p>
        </w:tc>
        <w:tc>
          <w:tcPr>
            <w:tcW w:w="850" w:type="dxa"/>
          </w:tcPr>
          <w:p>
            <w:pPr>
              <w:pStyle w:val="0"/>
              <w:jc w:val="center"/>
            </w:pPr>
            <w:r>
              <w:rPr>
                <w:sz w:val="20"/>
              </w:rPr>
              <w:t xml:space="preserve">1651</w:t>
            </w:r>
          </w:p>
        </w:tc>
        <w:tc>
          <w:tcPr>
            <w:tcW w:w="850" w:type="dxa"/>
          </w:tcPr>
          <w:p>
            <w:pPr>
              <w:pStyle w:val="0"/>
              <w:jc w:val="center"/>
            </w:pPr>
            <w:r>
              <w:rPr>
                <w:sz w:val="20"/>
              </w:rPr>
              <w:t xml:space="preserve">1437</w:t>
            </w:r>
          </w:p>
        </w:tc>
      </w:tr>
      <w:tr>
        <w:tc>
          <w:tcPr>
            <w:tcW w:w="737" w:type="dxa"/>
          </w:tcPr>
          <w:p>
            <w:pPr>
              <w:pStyle w:val="0"/>
              <w:jc w:val="center"/>
            </w:pPr>
            <w:r>
              <w:rPr>
                <w:sz w:val="20"/>
              </w:rPr>
              <w:t xml:space="preserve">2017</w:t>
            </w:r>
          </w:p>
        </w:tc>
        <w:tc>
          <w:tcPr>
            <w:tcW w:w="907" w:type="dxa"/>
          </w:tcPr>
          <w:p>
            <w:pPr>
              <w:pStyle w:val="0"/>
              <w:jc w:val="center"/>
            </w:pPr>
            <w:r>
              <w:rPr>
                <w:sz w:val="20"/>
              </w:rPr>
              <w:t xml:space="preserve">53</w:t>
            </w:r>
          </w:p>
        </w:tc>
        <w:tc>
          <w:tcPr>
            <w:tcW w:w="869" w:type="dxa"/>
          </w:tcPr>
          <w:p>
            <w:pPr>
              <w:pStyle w:val="0"/>
              <w:jc w:val="center"/>
            </w:pPr>
            <w:r>
              <w:rPr>
                <w:sz w:val="20"/>
              </w:rPr>
              <w:t xml:space="preserve">42</w:t>
            </w:r>
          </w:p>
        </w:tc>
        <w:tc>
          <w:tcPr>
            <w:tcW w:w="794" w:type="dxa"/>
          </w:tcPr>
          <w:p>
            <w:pPr>
              <w:pStyle w:val="0"/>
              <w:jc w:val="center"/>
            </w:pPr>
            <w:r>
              <w:rPr>
                <w:sz w:val="20"/>
              </w:rPr>
              <w:t xml:space="preserve">53</w:t>
            </w:r>
          </w:p>
        </w:tc>
        <w:tc>
          <w:tcPr>
            <w:tcW w:w="850" w:type="dxa"/>
          </w:tcPr>
          <w:p>
            <w:pPr>
              <w:pStyle w:val="0"/>
              <w:jc w:val="center"/>
            </w:pPr>
            <w:r>
              <w:rPr>
                <w:sz w:val="20"/>
              </w:rPr>
              <w:t xml:space="preserve">42</w:t>
            </w:r>
          </w:p>
        </w:tc>
        <w:tc>
          <w:tcPr>
            <w:tcW w:w="850" w:type="dxa"/>
          </w:tcPr>
          <w:p>
            <w:pPr>
              <w:pStyle w:val="0"/>
              <w:jc w:val="center"/>
            </w:pPr>
            <w:r>
              <w:rPr>
                <w:sz w:val="20"/>
              </w:rPr>
              <w:t xml:space="preserve">31800</w:t>
            </w:r>
          </w:p>
        </w:tc>
        <w:tc>
          <w:tcPr>
            <w:tcW w:w="850" w:type="dxa"/>
          </w:tcPr>
          <w:p>
            <w:pPr>
              <w:pStyle w:val="0"/>
              <w:jc w:val="center"/>
            </w:pPr>
            <w:r>
              <w:rPr>
                <w:sz w:val="20"/>
              </w:rPr>
              <w:t xml:space="preserve">29000</w:t>
            </w:r>
          </w:p>
        </w:tc>
        <w:tc>
          <w:tcPr>
            <w:tcW w:w="850" w:type="dxa"/>
          </w:tcPr>
          <w:p>
            <w:pPr>
              <w:pStyle w:val="0"/>
              <w:jc w:val="center"/>
            </w:pPr>
            <w:r>
              <w:rPr>
                <w:sz w:val="20"/>
              </w:rPr>
              <w:t xml:space="preserve">19650</w:t>
            </w:r>
          </w:p>
        </w:tc>
        <w:tc>
          <w:tcPr>
            <w:tcW w:w="850" w:type="dxa"/>
          </w:tcPr>
          <w:p>
            <w:pPr>
              <w:pStyle w:val="0"/>
              <w:jc w:val="center"/>
            </w:pPr>
            <w:r>
              <w:rPr>
                <w:sz w:val="20"/>
              </w:rPr>
              <w:t xml:space="preserve">16700</w:t>
            </w:r>
          </w:p>
        </w:tc>
        <w:tc>
          <w:tcPr>
            <w:tcW w:w="864" w:type="dxa"/>
          </w:tcPr>
          <w:p>
            <w:pPr>
              <w:pStyle w:val="0"/>
              <w:jc w:val="center"/>
            </w:pPr>
            <w:r>
              <w:rPr>
                <w:sz w:val="20"/>
              </w:rPr>
              <w:t xml:space="preserve">1620</w:t>
            </w:r>
          </w:p>
        </w:tc>
        <w:tc>
          <w:tcPr>
            <w:tcW w:w="850" w:type="dxa"/>
          </w:tcPr>
          <w:p>
            <w:pPr>
              <w:pStyle w:val="0"/>
              <w:jc w:val="center"/>
            </w:pPr>
            <w:r>
              <w:rPr>
                <w:sz w:val="20"/>
              </w:rPr>
              <w:t xml:space="preserve">1190</w:t>
            </w:r>
          </w:p>
        </w:tc>
        <w:tc>
          <w:tcPr>
            <w:tcW w:w="850" w:type="dxa"/>
          </w:tcPr>
          <w:p>
            <w:pPr>
              <w:pStyle w:val="0"/>
              <w:jc w:val="center"/>
            </w:pPr>
            <w:r>
              <w:rPr>
                <w:sz w:val="20"/>
              </w:rPr>
              <w:t xml:space="preserve">12500</w:t>
            </w:r>
          </w:p>
        </w:tc>
        <w:tc>
          <w:tcPr>
            <w:tcW w:w="850" w:type="dxa"/>
          </w:tcPr>
          <w:p>
            <w:pPr>
              <w:pStyle w:val="0"/>
              <w:jc w:val="center"/>
            </w:pPr>
            <w:r>
              <w:rPr>
                <w:sz w:val="20"/>
              </w:rPr>
              <w:t xml:space="preserve">9500</w:t>
            </w:r>
          </w:p>
        </w:tc>
        <w:tc>
          <w:tcPr>
            <w:tcW w:w="850" w:type="dxa"/>
          </w:tcPr>
          <w:p>
            <w:pPr>
              <w:pStyle w:val="0"/>
              <w:jc w:val="center"/>
            </w:pPr>
            <w:r>
              <w:rPr>
                <w:sz w:val="20"/>
              </w:rPr>
              <w:t xml:space="preserve">1699</w:t>
            </w:r>
          </w:p>
        </w:tc>
        <w:tc>
          <w:tcPr>
            <w:tcW w:w="850" w:type="dxa"/>
          </w:tcPr>
          <w:p>
            <w:pPr>
              <w:pStyle w:val="0"/>
              <w:jc w:val="center"/>
            </w:pPr>
            <w:r>
              <w:rPr>
                <w:sz w:val="20"/>
              </w:rPr>
              <w:t xml:space="preserve">1490</w:t>
            </w:r>
          </w:p>
        </w:tc>
      </w:tr>
      <w:tr>
        <w:tc>
          <w:tcPr>
            <w:tcW w:w="737" w:type="dxa"/>
          </w:tcPr>
          <w:p>
            <w:pPr>
              <w:pStyle w:val="0"/>
              <w:jc w:val="center"/>
            </w:pPr>
            <w:r>
              <w:rPr>
                <w:sz w:val="20"/>
              </w:rPr>
              <w:t xml:space="preserve">2018</w:t>
            </w:r>
          </w:p>
        </w:tc>
        <w:tc>
          <w:tcPr>
            <w:tcW w:w="907" w:type="dxa"/>
          </w:tcPr>
          <w:p>
            <w:pPr>
              <w:pStyle w:val="0"/>
              <w:jc w:val="center"/>
            </w:pPr>
            <w:r>
              <w:rPr>
                <w:sz w:val="20"/>
              </w:rPr>
              <w:t xml:space="preserve">55</w:t>
            </w:r>
          </w:p>
        </w:tc>
        <w:tc>
          <w:tcPr>
            <w:tcW w:w="869" w:type="dxa"/>
          </w:tcPr>
          <w:p>
            <w:pPr>
              <w:pStyle w:val="0"/>
              <w:jc w:val="center"/>
            </w:pPr>
            <w:r>
              <w:rPr>
                <w:sz w:val="20"/>
              </w:rPr>
              <w:t xml:space="preserve">42</w:t>
            </w:r>
          </w:p>
        </w:tc>
        <w:tc>
          <w:tcPr>
            <w:tcW w:w="794" w:type="dxa"/>
          </w:tcPr>
          <w:p>
            <w:pPr>
              <w:pStyle w:val="0"/>
              <w:jc w:val="center"/>
            </w:pPr>
            <w:r>
              <w:rPr>
                <w:sz w:val="20"/>
              </w:rPr>
              <w:t xml:space="preserve">55</w:t>
            </w:r>
          </w:p>
        </w:tc>
        <w:tc>
          <w:tcPr>
            <w:tcW w:w="850" w:type="dxa"/>
          </w:tcPr>
          <w:p>
            <w:pPr>
              <w:pStyle w:val="0"/>
              <w:jc w:val="center"/>
            </w:pPr>
            <w:r>
              <w:rPr>
                <w:sz w:val="20"/>
              </w:rPr>
              <w:t xml:space="preserve">42</w:t>
            </w:r>
          </w:p>
        </w:tc>
        <w:tc>
          <w:tcPr>
            <w:tcW w:w="850" w:type="dxa"/>
          </w:tcPr>
          <w:p>
            <w:pPr>
              <w:pStyle w:val="0"/>
              <w:jc w:val="center"/>
            </w:pPr>
            <w:r>
              <w:rPr>
                <w:sz w:val="20"/>
              </w:rPr>
              <w:t xml:space="preserve">32900</w:t>
            </w:r>
          </w:p>
        </w:tc>
        <w:tc>
          <w:tcPr>
            <w:tcW w:w="850" w:type="dxa"/>
          </w:tcPr>
          <w:p>
            <w:pPr>
              <w:pStyle w:val="0"/>
              <w:jc w:val="center"/>
            </w:pPr>
            <w:r>
              <w:rPr>
                <w:sz w:val="20"/>
              </w:rPr>
              <w:t xml:space="preserve">29900</w:t>
            </w:r>
          </w:p>
        </w:tc>
        <w:tc>
          <w:tcPr>
            <w:tcW w:w="850" w:type="dxa"/>
          </w:tcPr>
          <w:p>
            <w:pPr>
              <w:pStyle w:val="0"/>
              <w:jc w:val="center"/>
            </w:pPr>
            <w:r>
              <w:rPr>
                <w:sz w:val="20"/>
              </w:rPr>
              <w:t xml:space="preserve">20700</w:t>
            </w:r>
          </w:p>
        </w:tc>
        <w:tc>
          <w:tcPr>
            <w:tcW w:w="850" w:type="dxa"/>
          </w:tcPr>
          <w:p>
            <w:pPr>
              <w:pStyle w:val="0"/>
              <w:jc w:val="center"/>
            </w:pPr>
            <w:r>
              <w:rPr>
                <w:sz w:val="20"/>
              </w:rPr>
              <w:t xml:space="preserve">17800</w:t>
            </w:r>
          </w:p>
        </w:tc>
        <w:tc>
          <w:tcPr>
            <w:tcW w:w="864" w:type="dxa"/>
          </w:tcPr>
          <w:p>
            <w:pPr>
              <w:pStyle w:val="0"/>
              <w:jc w:val="center"/>
            </w:pPr>
            <w:r>
              <w:rPr>
                <w:sz w:val="20"/>
              </w:rPr>
              <w:t xml:space="preserve">1840</w:t>
            </w:r>
          </w:p>
        </w:tc>
        <w:tc>
          <w:tcPr>
            <w:tcW w:w="850" w:type="dxa"/>
          </w:tcPr>
          <w:p>
            <w:pPr>
              <w:pStyle w:val="0"/>
              <w:jc w:val="center"/>
            </w:pPr>
            <w:r>
              <w:rPr>
                <w:sz w:val="20"/>
              </w:rPr>
              <w:t xml:space="preserve">1210</w:t>
            </w:r>
          </w:p>
        </w:tc>
        <w:tc>
          <w:tcPr>
            <w:tcW w:w="850" w:type="dxa"/>
          </w:tcPr>
          <w:p>
            <w:pPr>
              <w:pStyle w:val="0"/>
              <w:jc w:val="center"/>
            </w:pPr>
            <w:r>
              <w:rPr>
                <w:sz w:val="20"/>
              </w:rPr>
              <w:t xml:space="preserve">13000</w:t>
            </w:r>
          </w:p>
        </w:tc>
        <w:tc>
          <w:tcPr>
            <w:tcW w:w="850" w:type="dxa"/>
          </w:tcPr>
          <w:p>
            <w:pPr>
              <w:pStyle w:val="0"/>
              <w:jc w:val="center"/>
            </w:pPr>
            <w:r>
              <w:rPr>
                <w:sz w:val="20"/>
              </w:rPr>
              <w:t xml:space="preserve">9560</w:t>
            </w:r>
          </w:p>
        </w:tc>
        <w:tc>
          <w:tcPr>
            <w:tcW w:w="850" w:type="dxa"/>
          </w:tcPr>
          <w:p>
            <w:pPr>
              <w:pStyle w:val="0"/>
              <w:jc w:val="center"/>
            </w:pPr>
            <w:r>
              <w:rPr>
                <w:sz w:val="20"/>
              </w:rPr>
              <w:t xml:space="preserve">1760</w:t>
            </w:r>
          </w:p>
        </w:tc>
        <w:tc>
          <w:tcPr>
            <w:tcW w:w="850" w:type="dxa"/>
          </w:tcPr>
          <w:p>
            <w:pPr>
              <w:pStyle w:val="0"/>
              <w:jc w:val="center"/>
            </w:pPr>
            <w:r>
              <w:rPr>
                <w:sz w:val="20"/>
              </w:rPr>
              <w:t xml:space="preserve">1520</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Планируется развитие данной службы в г. Махачкале за счет приобретения новых автомобилей (в 2017-2018 годах - 3 автомобиля).</w:t>
      </w:r>
    </w:p>
    <w:p>
      <w:pPr>
        <w:pStyle w:val="0"/>
        <w:spacing w:before="200" w:line-rule="auto"/>
        <w:ind w:firstLine="540"/>
        <w:jc w:val="both"/>
      </w:pPr>
      <w:r>
        <w:rPr>
          <w:sz w:val="20"/>
        </w:rPr>
        <w:t xml:space="preserve">С 2017 года внедряется новая стационарозамещающая технология "Приемная семья для пожилого человека". Развитие института приемной семьи позволит значительно улучшить "социальное самочувствие" пожилых людей, укрепить связь поколений, поддержать социальную мобилизацию общества. Планируется создание социального ролика "Седые вершины", акцентирующего внимание на традиции подчеркнутого уважения на Кавказе к старшему поколению, а также привлечение волонтерского движения к поиску граждан, желающих принять в семью одинокого пожилого человека.</w:t>
      </w:r>
    </w:p>
    <w:p>
      <w:pPr>
        <w:pStyle w:val="0"/>
        <w:spacing w:before="200" w:line-rule="auto"/>
        <w:ind w:firstLine="540"/>
        <w:jc w:val="both"/>
      </w:pPr>
      <w:r>
        <w:rPr>
          <w:sz w:val="20"/>
        </w:rPr>
        <w:t xml:space="preserve">В рамках стационарозамещающей технологии "Детский сад для пожилых людей" на базе 5 комплексных центров социального обслуживания населения в муниципальных образованиях работают отделения временного пребывания, в которых одиноким нуждающимся пожилым гражданам, не требующим постоянной посторонней помощи, но при этом нуждающимся в психологической поддержке, предоставляется возможность проводить время с пользой для себя. Благодаря комфортным условиям и квалифицированному персоналу медицинских работников, психологов, специалистов по социальной работе ежегодно около 100 пожилых пользуются данной услугой. В 2017-2018 годах планируется дальнейшее развитие технологии на базе двух комплексных центров социального обслуживания населения в муниципальных образованиях, что позволит увеличить охват дополнительно на 50 человек ежегодно.</w:t>
      </w:r>
    </w:p>
    <w:p>
      <w:pPr>
        <w:pStyle w:val="0"/>
        <w:spacing w:before="200" w:line-rule="auto"/>
        <w:ind w:firstLine="540"/>
        <w:jc w:val="both"/>
      </w:pPr>
      <w:r>
        <w:rPr>
          <w:sz w:val="20"/>
        </w:rPr>
        <w:t xml:space="preserve">Кроме того, принимая во внимание востребованность инновационной технологии "Бригада социальных работников", которая дифференцированно предоставляет одиноким гражданам пожилого возраста необходимые социальные услуги (генеральная уборка жилья, рубка и доставка дров, доставка воды, приготовление пищи), необходимость во временном социальном обслуживании отпадет.</w:t>
      </w:r>
    </w:p>
    <w:p>
      <w:pPr>
        <w:pStyle w:val="0"/>
        <w:spacing w:before="200" w:line-rule="auto"/>
        <w:ind w:firstLine="540"/>
        <w:jc w:val="both"/>
      </w:pPr>
      <w:r>
        <w:rPr>
          <w:sz w:val="20"/>
        </w:rPr>
        <w:t xml:space="preserve">В целях оказания услуг гражданам, нуждающимся в социальных услугах в стационарной форме социального обслуживания, с 2017 года будут предоставляться услуги сиделки без направления данных граждан для постоянного проживания в стационарные учреждения. Услуги будут оказываться по месту проживания граждан специалистами, владеющими всеми необходимыми медицинскими навыками и знаниями по уходу. В 2017 году услугой предполагается охватить 50, а в 2018 году - 70 человек.</w:t>
      </w:r>
    </w:p>
    <w:p>
      <w:pPr>
        <w:pStyle w:val="0"/>
        <w:spacing w:before="200" w:line-rule="auto"/>
        <w:ind w:firstLine="540"/>
        <w:jc w:val="both"/>
      </w:pPr>
      <w:r>
        <w:rPr>
          <w:sz w:val="20"/>
        </w:rPr>
        <w:t xml:space="preserve">В целях создания благоприятных условий для успешной адаптации пожилых людей к современной жизни, для их самообразования, самосовершенствования и поддержания активной социально-психологической позиции в учреждениях социального обслуживания развивается форма социального обслуживания "Университет третьего возраста". В республике при учреждениях социального обслуживания населения работают 7 университетов, в которых граждане пожилого возраста проходят обучение старинным ремеслам, культуре разных стран, поддержанию здоровья и физической активности. Обучение проводится в виде лекций, экскурсий, практикумов и других занятий.</w:t>
      </w:r>
    </w:p>
    <w:p>
      <w:pPr>
        <w:pStyle w:val="0"/>
        <w:spacing w:before="200" w:line-rule="auto"/>
        <w:ind w:firstLine="540"/>
        <w:jc w:val="both"/>
      </w:pPr>
      <w:r>
        <w:rPr>
          <w:sz w:val="20"/>
        </w:rPr>
        <w:t xml:space="preserve">Также в целях удовлетворения потребности граждан пожилого возраста и инвалидов в социальных услугах, отвечающих современным требованиям, в учреждениях социального обслуживания открыты курсы для пожилых граждан и инвалидов по повышению компьютерной грамотности.</w:t>
      </w:r>
    </w:p>
    <w:p>
      <w:pPr>
        <w:pStyle w:val="0"/>
        <w:spacing w:before="200" w:line-rule="auto"/>
        <w:ind w:firstLine="540"/>
        <w:jc w:val="both"/>
      </w:pPr>
      <w:r>
        <w:rPr>
          <w:sz w:val="20"/>
        </w:rPr>
        <w:t xml:space="preserve">В 2015-2016 годах в Республике Дагестан на базе учреждений социального обслуживания населения из числа обслуживаемых граждан пожилого возраста и инвалидов проводился чемпионат по компьютерной грамотности среди граждан пожилого возраста, победители которого представляли Республику Дагестан во Всероссийском чемпионате по компьютерному многоборью.</w:t>
      </w:r>
    </w:p>
    <w:p>
      <w:pPr>
        <w:pStyle w:val="0"/>
        <w:spacing w:before="200" w:line-rule="auto"/>
        <w:ind w:firstLine="540"/>
        <w:jc w:val="both"/>
      </w:pPr>
      <w:r>
        <w:rPr>
          <w:sz w:val="20"/>
        </w:rPr>
        <w:t xml:space="preserve">Для организации досуга и отдыха, а также создания условий для проявления творческой индивидуальности пожилых граждан и ветеранов при 46 центрах социального обслуживания населения функционируют клубы по интересам для пожилых граждан и ветеранов. Членам клубов предлагается целый комплекс мероприятий по организации досуга - это встречи и общение, библиотечные мероприятия, игровые занятия, дискуссии по обсуждению какой-либо конкретной темы, физические упражнения с учетом состояния здоровья, занятия пением, работа в кружках по интересам, концертная и выставочная деятельность. Также в указанных клубах проводятся различные мероприятия к праздничным датам, организовываются поездки на культурно-массовые мероприятия, функционируют секции по шахматам и шашкам, отмечаются дни рождения членов клубов.</w:t>
      </w:r>
    </w:p>
    <w:p>
      <w:pPr>
        <w:pStyle w:val="0"/>
        <w:spacing w:before="200" w:line-rule="auto"/>
        <w:ind w:firstLine="540"/>
        <w:jc w:val="both"/>
      </w:pPr>
      <w:r>
        <w:rPr>
          <w:sz w:val="20"/>
        </w:rPr>
        <w:t xml:space="preserve">В отдельных центрах функционирует "Школа молодого специалиста". Целью реализации данной технологии является вовлечение старшеклассников, волонтеров в социальную практику, ознакомление старшеклассников с профессиональной деятельностью, квалификационной характеристикой специалиста по социальной работе. Реализация данной практики осуществляется в два этапа. Первый этап сводится к подготовке старшеклассников-волонтеров к практической работе с гражданами пожилого возраста. Второй этап заключается в обеспечении участия старшеклассников-волонтеров в акции "Я - помощник тех, кому за 80 лет". Цель акции - оказание одиноко проживающим гражданам пожилого возраста и инвалидам адресных социальных услуг. В 2016 году данной акцией охвачено более 150 старшеклассников с вовлечением их в оказание необходимых социальных услуг.</w:t>
      </w:r>
    </w:p>
    <w:p>
      <w:pPr>
        <w:pStyle w:val="0"/>
        <w:spacing w:before="200" w:line-rule="auto"/>
        <w:ind w:firstLine="540"/>
        <w:jc w:val="both"/>
      </w:pPr>
      <w:r>
        <w:rPr>
          <w:sz w:val="20"/>
        </w:rPr>
        <w:t xml:space="preserve">Доступность социальных услуг характеризуется возможностью информирования граждан через страницы учреждений социального обслуживания населения, подведомственных Министерству труда и социального развития Республики Дагестан, официального сайта Министерства труда и социального развития Республики Дагестан (</w:t>
      </w:r>
      <w:r>
        <w:rPr>
          <w:sz w:val="20"/>
        </w:rPr>
        <w:t xml:space="preserve">www.dagmintrud.ru</w:t>
      </w:r>
      <w:r>
        <w:rPr>
          <w:sz w:val="20"/>
        </w:rPr>
        <w:t xml:space="preserve">) и обеспечивается их наполнение и информационное сопровождение. Кроме того, информация о деятельности учреждений социального обслуживания населения размещена на сайте в сети "Интернет" (</w:t>
      </w:r>
      <w:r>
        <w:rPr>
          <w:sz w:val="20"/>
        </w:rPr>
        <w:t xml:space="preserve">www.bus.gov.ru</w:t>
      </w:r>
      <w:r>
        <w:rPr>
          <w:sz w:val="20"/>
        </w:rPr>
        <w:t xml:space="preserve">). На едином портале государственных (муниципальных) услуг размещена информация о государственных услугах, предоставляемых подведомственными Министерству труда и социального развития Республики Дагестан учреждениями социального обслуживания населения (</w:t>
      </w:r>
      <w:r>
        <w:rPr>
          <w:sz w:val="20"/>
        </w:rPr>
        <w:t xml:space="preserve">www.gosuslugi.ru</w:t>
      </w:r>
      <w:r>
        <w:rPr>
          <w:sz w:val="20"/>
        </w:rPr>
        <w:t xml:space="preserve">).</w:t>
      </w:r>
    </w:p>
    <w:p>
      <w:pPr>
        <w:pStyle w:val="0"/>
        <w:jc w:val="both"/>
      </w:pPr>
      <w:r>
        <w:rPr>
          <w:sz w:val="20"/>
        </w:rPr>
      </w:r>
    </w:p>
    <w:p>
      <w:pPr>
        <w:pStyle w:val="0"/>
        <w:outlineLvl w:val="3"/>
        <w:jc w:val="center"/>
      </w:pPr>
      <w:r>
        <w:rPr>
          <w:sz w:val="20"/>
        </w:rPr>
        <w:t xml:space="preserve">2.4. Совершенствование правового регулирования</w:t>
      </w:r>
    </w:p>
    <w:p>
      <w:pPr>
        <w:pStyle w:val="0"/>
        <w:jc w:val="center"/>
      </w:pPr>
      <w:r>
        <w:rPr>
          <w:sz w:val="20"/>
        </w:rPr>
        <w:t xml:space="preserve">сферы социального обслуживания</w:t>
      </w:r>
    </w:p>
    <w:p>
      <w:pPr>
        <w:pStyle w:val="0"/>
        <w:jc w:val="both"/>
      </w:pPr>
      <w:r>
        <w:rPr>
          <w:sz w:val="20"/>
        </w:rPr>
      </w:r>
    </w:p>
    <w:p>
      <w:pPr>
        <w:pStyle w:val="0"/>
        <w:ind w:firstLine="540"/>
        <w:jc w:val="both"/>
      </w:pPr>
      <w:r>
        <w:rPr>
          <w:sz w:val="20"/>
        </w:rPr>
        <w:t xml:space="preserve">Во исполнение Федерального </w:t>
      </w:r>
      <w:hyperlink w:history="0" r:id="rId24" w:tooltip="Федеральный закон от 28.12.2013 N 442-ФЗ (ред. от 07.03.2018) &quot;Об основах социального обслуживания граждан в Российской Федерации&quot; (с изм. и доп., вступ. в силу с 01.05.2018) ------------ Недействующая редакция {КонсультантПлюс}">
        <w:r>
          <w:rPr>
            <w:sz w:val="20"/>
            <w:color w:val="0000ff"/>
          </w:rPr>
          <w:t xml:space="preserve">закона</w:t>
        </w:r>
      </w:hyperlink>
      <w:r>
        <w:rPr>
          <w:sz w:val="20"/>
        </w:rPr>
        <w:t xml:space="preserve"> от 28 декабря 2013 г. N 442-ФЗ "Об основах социального обслуживания граждан в Российской Федерации" в Республике Дагестан было принято 25 нормативных правовых и распорядительных актов, в том числе 2 закона Республики Дагестан, 10 постановлений Правительства Республики Дагестан, 13 приказов Министерства труда и социального развития Республики Дагестан, значительно расширен перечень социальных услуг по сравнению с ранее действовавшим (вместо 87 социальных услуг предоставляется 175 услуг).</w:t>
      </w:r>
    </w:p>
    <w:p>
      <w:pPr>
        <w:pStyle w:val="0"/>
        <w:spacing w:before="200" w:line-rule="auto"/>
        <w:ind w:firstLine="540"/>
        <w:jc w:val="both"/>
      </w:pPr>
      <w:r>
        <w:rPr>
          <w:sz w:val="20"/>
        </w:rPr>
        <w:t xml:space="preserve">В соответствии с </w:t>
      </w:r>
      <w:hyperlink w:history="0" r:id="rId25" w:tooltip="Постановление Правительства РД от 04.12.2014 N 594 (ред. от 06.08.2015) &quot;Об утверждении Порядка предоставления социальных услуг поставщиками социальных услуг в Республике Дагестан&quot; (вместе с &quot;Наименованиями и стандартами социальных услуг, предоставляемых поставщиками социальных услуг в Республике Дагестан&quot;) ------------ Утратил силу или отменен {КонсультантПлюс}">
        <w:r>
          <w:rPr>
            <w:sz w:val="20"/>
            <w:color w:val="0000ff"/>
          </w:rPr>
          <w:t xml:space="preserve">постановлением</w:t>
        </w:r>
      </w:hyperlink>
      <w:r>
        <w:rPr>
          <w:sz w:val="20"/>
        </w:rPr>
        <w:t xml:space="preserve"> Правительства Республики Дагестан от 4 декабря 2014 г. N 594 "Об утверждении Порядка предоставления социальных услуг поставщиками социальных услуг Республики Дагестан" всем инвалидам Великой Отечественной войны или участникам Великой Отечественной войны; супругам погибших (умерших) инвалидов Великой Отечественной войны или участников Великой Отечественной войны, не вступившим в повторный брак; бывшим несовершеннолетним узникам фашизма; лицам, награжденным знаком "Жителю блокадного Ленинграда"; лицам, награжденным медалью "За оборону Москвы"; Героям Советского Союза социальные услуги в форме социального обслуживания на дому предоставляются бесплатно.</w:t>
      </w:r>
    </w:p>
    <w:p>
      <w:pPr>
        <w:pStyle w:val="0"/>
        <w:spacing w:before="200" w:line-rule="auto"/>
        <w:ind w:firstLine="540"/>
        <w:jc w:val="both"/>
      </w:pPr>
      <w:r>
        <w:rPr>
          <w:sz w:val="20"/>
        </w:rPr>
        <w:t xml:space="preserve">В системе Министерства труда и социального развития Республики Дагестан функционируют 6 специализированных учреждений для несовершеннолетних, нуждающихся в социальной реабилитации - социально-реабилитационных центров для несовершеннолетних, которыми в 2013 году предоставлены социальные услуги - 1847 чел. (в 2014 - 2066 чел., в 2015 - 2914 чел., в 2016 - 3782 чел.).</w:t>
      </w:r>
    </w:p>
    <w:p>
      <w:pPr>
        <w:pStyle w:val="0"/>
        <w:spacing w:before="200" w:line-rule="auto"/>
        <w:ind w:firstLine="540"/>
        <w:jc w:val="both"/>
      </w:pPr>
      <w:r>
        <w:rPr>
          <w:sz w:val="20"/>
        </w:rPr>
        <w:t xml:space="preserve">В 2013 году указанными учреждениями оказано 568819 социальных услуг (в 2014 - 693550 услуг, в 2015 - 1396991 услуга, в 2016 - 1400955 социальных услуг). Увеличение количества предоставленных социальных услуг связано с вступлением в силу Федерального </w:t>
      </w:r>
      <w:hyperlink w:history="0" r:id="rId26" w:tooltip="Федеральный закон от 28.12.2013 N 442-ФЗ (ред. от 07.03.2018) &quot;Об основах социального обслуживания граждан в Российской Федерации&quot; (с изм. и доп., вступ. в силу с 01.05.2018) ------------ Недействующая редакция {КонсультантПлюс}">
        <w:r>
          <w:rPr>
            <w:sz w:val="20"/>
            <w:color w:val="0000ff"/>
          </w:rPr>
          <w:t xml:space="preserve">закона</w:t>
        </w:r>
      </w:hyperlink>
      <w:r>
        <w:rPr>
          <w:sz w:val="20"/>
        </w:rPr>
        <w:t xml:space="preserve"> от 28 декабря 2013 года N 442-ФЗ "Об основах социального обслуживания граждан в Российской Федерации", расширяющего перечень социальных услуг, предоставляемых поставщиками социальных услуг в Республике Дагестан. Так, организациями социального обслуживания гражданам пожилого возраста и инвалидам до 2015 года предоставлялись 87 наименований социальных услуг, а с 2015 года количество услуг, предоставляемых в стационарной форме, увеличено с 39 до 63 видов услуг, в полустационарной форме - с 12 до 46 видов услуг, в форме социального обслуживания на дому - с 28 до 58 видов услуг.</w:t>
      </w:r>
    </w:p>
    <w:p>
      <w:pPr>
        <w:pStyle w:val="0"/>
        <w:spacing w:before="200" w:line-rule="auto"/>
        <w:ind w:firstLine="540"/>
        <w:jc w:val="both"/>
      </w:pPr>
      <w:r>
        <w:rPr>
          <w:sz w:val="20"/>
        </w:rPr>
        <w:t xml:space="preserve">В 2016 году наблюдается значительное увеличение количества оказанных социально-бытовых и социально-медицинских услуг, предоставляемых специализированными учреждениями для несовершеннолетних, нуждающихся в социальной реабилитации, по сравнению с 2013 годом. Так, в 2013 году оказана 221691 социально-бытовая услуга, а в 2016 году - 495942 социально-бытовые услуги; в 2013 году оказано 68692 социально-медицинские услуги, а в 2016 году - 413725 социально-медицинских услуг.</w:t>
      </w:r>
    </w:p>
    <w:p>
      <w:pPr>
        <w:pStyle w:val="0"/>
        <w:spacing w:before="200" w:line-rule="auto"/>
        <w:ind w:firstLine="540"/>
        <w:jc w:val="both"/>
      </w:pPr>
      <w:r>
        <w:rPr>
          <w:sz w:val="20"/>
        </w:rPr>
        <w:t xml:space="preserve">В целях улучшения качества предоставляемых услуг социально-реабилитационными центрами для несовершеннолетних применяются новые методики и технологии организации процесса социальной реабилитации несовершеннолетних. Так, в ГКУ РД "Социально-реабилитационный центр для несовершеннолетних" (город Махачкала) реализуется программа "Мойдодыр" для детей от 3 до 6 лет, направленная на привитие санитарно-гигиенических навыков. Указанная программа в 2015 году позволила предоставить социальные услуги 45, в 2016 году - 53 несовершеннолетним.</w:t>
      </w:r>
    </w:p>
    <w:p>
      <w:pPr>
        <w:pStyle w:val="0"/>
        <w:spacing w:before="200" w:line-rule="auto"/>
        <w:ind w:firstLine="540"/>
        <w:jc w:val="both"/>
      </w:pPr>
      <w:r>
        <w:rPr>
          <w:sz w:val="20"/>
        </w:rPr>
        <w:t xml:space="preserve">С 2016 года указанным учреждением с привлечением преподавателей факультета психологии Дагестанского государственного университета реализуется цикл тренинговых занятий на тему "Личностное развитие детей и подростков", в рамках которого предоставлены социально-психологические услуги 40 несовершеннолетним. С 2016 года реализуется программа антинаркотической направленности "Твой выбор" с привлечением врачей-наркологов, в рамках реализации которой предоставлены социально-правовые услуги 19 несовершеннолетним.</w:t>
      </w:r>
    </w:p>
    <w:p>
      <w:pPr>
        <w:pStyle w:val="0"/>
        <w:spacing w:before="200" w:line-rule="auto"/>
        <w:ind w:firstLine="540"/>
        <w:jc w:val="both"/>
      </w:pPr>
      <w:r>
        <w:rPr>
          <w:sz w:val="20"/>
        </w:rPr>
        <w:t xml:space="preserve">В целях улучшения качества предоставляемых социально-педагогических и социально-психологических услуг несовершеннолетним с 2013 года в отдельных социально-реабилитационных центрах для несовершеннолетних применяется сказкотерапия. Благодаря сказкотерапии у ребенка формируется творческое отношение к жизни, появляется уверенность в своих силах, развиваются самооценка и самоконтроль. С 2013 года с участием воспитанников было инсценировано 4 сказки. Так, в 2014 году организованы 8 выездных выступлений с участием 15 несовершеннолетних, в 2015-2016 годах - 2 выступления с участием около 40 несовершеннолетних.</w:t>
      </w:r>
    </w:p>
    <w:p>
      <w:pPr>
        <w:pStyle w:val="0"/>
        <w:spacing w:before="200" w:line-rule="auto"/>
        <w:ind w:firstLine="540"/>
        <w:jc w:val="both"/>
      </w:pPr>
      <w:r>
        <w:rPr>
          <w:sz w:val="20"/>
        </w:rPr>
        <w:t xml:space="preserve">В республике функционируют 13 реабилитационных центров для детей и подростков с ограниченными возможностями (далее - реабилитационные центры), деятельность которых направлена на социальную реабилитацию и адаптацию детей с ограниченными возможностями. Ежегодно в указанных учреждениях реабилитацию проходят более 12 тыс. детей и подростков с ограниченными возможностями.</w:t>
      </w:r>
    </w:p>
    <w:p>
      <w:pPr>
        <w:pStyle w:val="0"/>
        <w:spacing w:before="200" w:line-rule="auto"/>
        <w:ind w:firstLine="540"/>
        <w:jc w:val="both"/>
      </w:pPr>
      <w:r>
        <w:rPr>
          <w:sz w:val="20"/>
        </w:rPr>
        <w:t xml:space="preserve">Отдельные реабилитационные центры осуществляют свою деятельность с применением инновационных технологий. Так, используются логопедические тренажеры, ортопедическое оборудование, тренажерный зал, бассейн, спортивный зал, где имеется модульное оборудование, по возрасту подобраны турники, полосы препятствий, игровое оборудование, разновозрастные инвалидные коляски, физиотерапевтическое оборудование разного назначения (массажное кресло, массажеры "Дельфин", "Стрекоза", массажер-тренажер "Наездник", аэромассажер для стоп, многофункциональный компьютерный электростимулятор "Аккорд", коррекционные костюмы "Адели", "Гравитон", "Атлант", а также ортопедические комбинезоны "Фаэтон").</w:t>
      </w:r>
    </w:p>
    <w:p>
      <w:pPr>
        <w:pStyle w:val="0"/>
        <w:spacing w:before="200" w:line-rule="auto"/>
        <w:ind w:firstLine="540"/>
        <w:jc w:val="both"/>
      </w:pPr>
      <w:r>
        <w:rPr>
          <w:sz w:val="20"/>
        </w:rPr>
        <w:t xml:space="preserve">Также в реабилитационных центрах используются инновационные здоровьесберегающие технологии. Применяются бесконтактный гидромассажер "Акварелакс", кровать для механического роликового массажа, а также функционирует галокамера (солевая комната). Применение инновационных технологий позволило у 95 проц. детей с ограниченными возможностями сформировать поведенческие навыки и навыки самообслуживания, у 85 проц. улучшить динамику двигательных и интеллектуальных способностей, 89 проц. детей, проходивших курс реабилитации в течение трех лет, овладеть навыками самообслуживания.</w:t>
      </w:r>
    </w:p>
    <w:p>
      <w:pPr>
        <w:pStyle w:val="0"/>
        <w:spacing w:before="200" w:line-rule="auto"/>
        <w:ind w:firstLine="540"/>
        <w:jc w:val="both"/>
      </w:pPr>
      <w:r>
        <w:rPr>
          <w:sz w:val="20"/>
        </w:rPr>
        <w:t xml:space="preserve">В целях приведения деятельности ГБУ РД "Дом-интернат для умственно отсталых детей "Забота" (далее - Дом-интернат) в соответствие с </w:t>
      </w:r>
      <w:hyperlink w:history="0" r:id="rId27" w:tooltip="Постановление Правительства РФ от 24.05.2014 N 481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 Недействующая редакция {КонсультантПлюс}">
        <w:r>
          <w:rPr>
            <w:sz w:val="20"/>
            <w:color w:val="0000ff"/>
          </w:rPr>
          <w:t xml:space="preserve">постановлением</w:t>
        </w:r>
      </w:hyperlink>
      <w:r>
        <w:rPr>
          <w:sz w:val="20"/>
        </w:rPr>
        <w:t xml:space="preserve"> Правительства Российской Федерации от 24 мая 2014 г.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в республике реализуется </w:t>
      </w:r>
      <w:hyperlink w:history="0" r:id="rId28" w:tooltip="Распоряжение Правительства РД от 02.09.2016 N 375-р &lt;Об утверждении Плана мероприятий по совершенствованию деятельности стационарных организаций социального обслуживания населения Республики Дагестан на 2016-2018 годы&gt; {КонсультантПлюс}">
        <w:r>
          <w:rPr>
            <w:sz w:val="20"/>
            <w:color w:val="0000ff"/>
          </w:rPr>
          <w:t xml:space="preserve">План</w:t>
        </w:r>
      </w:hyperlink>
      <w:r>
        <w:rPr>
          <w:sz w:val="20"/>
        </w:rPr>
        <w:t xml:space="preserve"> мероприятий по совершенствованию деятельности стационарных организаций социального обслуживания населения Республики Дагестан на 2016-2018 годы, утвержденный распоряжением Правительства Республики Дагестан от 2 сентября 2016 г. N 375-р. Кроме того, Первым заместителем Председателя Правительства Республики Дагестан А.Ш.Карибовым утвержден План-график мероприятий, направленных на обеспечение улучшения условий содержания, обучения и реабилитации в ГБУ РД "Дом-интернат для умственно отсталых детей "Забота", которым предусмотрено мероприятие по расширению лицензируемых видов образовательной деятельности, в том числе дошкольной.</w:t>
      </w:r>
    </w:p>
    <w:p>
      <w:pPr>
        <w:pStyle w:val="0"/>
        <w:spacing w:before="200" w:line-rule="auto"/>
        <w:ind w:firstLine="540"/>
        <w:jc w:val="both"/>
      </w:pPr>
      <w:r>
        <w:rPr>
          <w:sz w:val="20"/>
        </w:rPr>
        <w:t xml:space="preserve">Центральной психолого-медико-педагогической комиссией Республики Дагестан, функционирующей при ГБОУ РД "Республиканское объединение социально-трудовой адаптации и профориентации", в августе 2016 года проведена комплексная диагностика воспитанников Дома-интерната июпределена динамика их развития. В отношении каждого воспитанника комиссией подготовлены рекомендации по организации обучения и коррекции нарушений развития. Так, 25 воспитанникам рекомендовано обучение по адаптированной программе специальной (коррекционной) школы 8 вида, а 47 воспитанникам рекомендовано обучение по специальной индивидуальной программе развития.</w:t>
      </w:r>
    </w:p>
    <w:p>
      <w:pPr>
        <w:pStyle w:val="0"/>
        <w:spacing w:before="200" w:line-rule="auto"/>
        <w:ind w:firstLine="540"/>
        <w:jc w:val="both"/>
      </w:pPr>
      <w:r>
        <w:rPr>
          <w:sz w:val="20"/>
        </w:rPr>
        <w:t xml:space="preserve">В 2016 году на договорной основе организовано обучение 25 воспитанников Дома-интерната по адаптированной программе специальной (коррекционной) школы 8 вида в ГКОУ "Республиканский центр социально-трудовой адаптации и профориентации им. У.М.Муртузалиевой".</w:t>
      </w:r>
    </w:p>
    <w:p>
      <w:pPr>
        <w:pStyle w:val="0"/>
        <w:spacing w:before="200" w:line-rule="auto"/>
        <w:ind w:firstLine="540"/>
        <w:jc w:val="both"/>
      </w:pPr>
      <w:r>
        <w:rPr>
          <w:sz w:val="20"/>
        </w:rPr>
        <w:t xml:space="preserve">В 2017 году специальной индивидуальной программой развития планируется охватить 47 воспитанников Дома-интерната.</w:t>
      </w:r>
    </w:p>
    <w:p>
      <w:pPr>
        <w:pStyle w:val="0"/>
        <w:spacing w:before="200" w:line-rule="auto"/>
        <w:ind w:firstLine="540"/>
        <w:jc w:val="both"/>
      </w:pPr>
      <w:r>
        <w:rPr>
          <w:sz w:val="20"/>
        </w:rPr>
        <w:t xml:space="preserve">В Доме-интернате образовательный процесс осуществляется в соответствии с лицензией от 31 декабря 2015 г. N 8432 серия 05Л01 N 0002813 на ведение образовательной деятельности по типу образовательной деятельности "Дополнительное образование детей и взрослых", согласно которой составлены программы кружковой работы по направлениям: "Природа и мы", "Волшебная нить", "Домоводство".</w:t>
      </w:r>
    </w:p>
    <w:p>
      <w:pPr>
        <w:pStyle w:val="0"/>
        <w:spacing w:before="200" w:line-rule="auto"/>
        <w:ind w:firstLine="540"/>
        <w:jc w:val="both"/>
      </w:pPr>
      <w:r>
        <w:rPr>
          <w:sz w:val="20"/>
        </w:rPr>
        <w:t xml:space="preserve">В целях реализации </w:t>
      </w:r>
      <w:hyperlink w:history="0" r:id="rId29" w:tooltip="Постановление Правительства РФ от 24.05.2014 N 481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 Недействующая редакция {КонсультантПлюс}">
        <w:r>
          <w:rPr>
            <w:sz w:val="20"/>
            <w:color w:val="0000ff"/>
          </w:rPr>
          <w:t xml:space="preserve">Положения</w:t>
        </w:r>
      </w:hyperlink>
      <w:r>
        <w:rPr>
          <w:sz w:val="20"/>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 мая 2014 г. N 481, в отделении "Милосердие" при Доме-интернате группы сформированы по 8 детей. В отделении социально-медицинской реабилитации обустроены игровые комнаты. Воспитанники психолого-педагогического отделения переведены в отремонтированный корпус, где обеспечена возможность иметь индивидуальное пространство для личных вещей в свободном беспрепятственном доступе.</w:t>
      </w:r>
    </w:p>
    <w:p>
      <w:pPr>
        <w:pStyle w:val="0"/>
        <w:spacing w:before="200" w:line-rule="auto"/>
        <w:ind w:firstLine="540"/>
        <w:jc w:val="both"/>
      </w:pPr>
      <w:r>
        <w:rPr>
          <w:sz w:val="20"/>
        </w:rPr>
        <w:t xml:space="preserve">Совместно с органами опеки и попечительства проводится работа по устройству детей, проживающих в Доме-интернате, в приемные семьи. Так, в 2015 году в приемные семьи передано 2 воспитанника Дома-интерната, в 2016 году 5 воспитанников переданы в приемные семьи и 3 воспитанника возвращены в родную семью. В 2017 году планируется устроить в приемные семьи 3 воспитанников, в 2018 году - 2 воспитанников.</w:t>
      </w:r>
    </w:p>
    <w:p>
      <w:pPr>
        <w:pStyle w:val="0"/>
        <w:spacing w:before="200" w:line-rule="auto"/>
        <w:ind w:firstLine="540"/>
        <w:jc w:val="both"/>
      </w:pPr>
      <w:r>
        <w:rPr>
          <w:sz w:val="20"/>
        </w:rPr>
        <w:t xml:space="preserve">Перевод воспитанников Дома-интерната, достигших 18-летнего возраста, в ГБУ РД "Психоневрологический интернат "Милосердие" или передача их в семью для дальнейшего проживания осуществляется строго по заключению врачебной комиссии и справке медицинского сопровождения при ГБУ РД "Психоневрологический интернат "Милосердие". Рекомендации прописываются четко: "может жить самостоятельно" или "рекомендовано проживание в интернате для престарелых и инвалидов", или "рекомендовано проживание в психоневрологическом интернате". Также четко обозначается дееспособность или даются рекомендации по лишению дееспособности.</w:t>
      </w:r>
    </w:p>
    <w:p>
      <w:pPr>
        <w:pStyle w:val="0"/>
        <w:spacing w:before="200" w:line-rule="auto"/>
        <w:ind w:firstLine="540"/>
        <w:jc w:val="both"/>
      </w:pPr>
      <w:r>
        <w:rPr>
          <w:sz w:val="20"/>
        </w:rPr>
        <w:t xml:space="preserve">Причинами перевода детей при достижении ими 18-летнего возраста в психоневрологический интернат являются тяжелое органическое поражение центральной нервной системы, двигательных функций и психофизические дефекты, что делает таких детей нуждающимися в постоянном специализированном уходе и лишает их возможности самообслуживания и самостоятельного передвижения.</w:t>
      </w:r>
    </w:p>
    <w:p>
      <w:pPr>
        <w:pStyle w:val="0"/>
        <w:spacing w:before="200" w:line-rule="auto"/>
        <w:ind w:firstLine="540"/>
        <w:jc w:val="both"/>
      </w:pPr>
      <w:r>
        <w:rPr>
          <w:sz w:val="20"/>
        </w:rPr>
        <w:t xml:space="preserve">Основными диагнозами у воспитанников детских домов-интернатов являются: детский церебральный паралич, тетрапарезы, синдром Дауна, нарушение развития кровеносной системы, пороки сердца, гидроцефалия, хромосомные заболевания, шизофрения и еще множество нарушений развития организма и психо-эмоционального состояния, делающими необходимым их перевод в психоневрологический интернат.</w:t>
      </w:r>
    </w:p>
    <w:p>
      <w:pPr>
        <w:pStyle w:val="0"/>
        <w:spacing w:before="200" w:line-rule="auto"/>
        <w:ind w:firstLine="540"/>
        <w:jc w:val="both"/>
      </w:pPr>
      <w:r>
        <w:rPr>
          <w:sz w:val="20"/>
        </w:rPr>
        <w:t xml:space="preserve">На базе Дома-интерната в 2017-2018 годах планируется внедрение инновационной технологии "Иппотерапия" - метод реабилитации посредством верховой езды. Лечебная верховая езда в целом оказывает биомеханическое воздействие на организм человека, укрепляя его. В 2017 году 14 воспитанников пройдут реабилитацию посредством иппотерапии, а в 2018 году - 28 воспитанников.</w:t>
      </w:r>
    </w:p>
    <w:p>
      <w:pPr>
        <w:pStyle w:val="0"/>
        <w:spacing w:before="200" w:line-rule="auto"/>
        <w:ind w:firstLine="540"/>
        <w:jc w:val="both"/>
      </w:pPr>
      <w:r>
        <w:rPr>
          <w:sz w:val="20"/>
        </w:rPr>
        <w:t xml:space="preserve">Трое воспитанников Дома-интерната приняли участие в городских соревнованиях по армрестлингу, по результатам которых один воспитанник занял второе место.</w:t>
      </w:r>
    </w:p>
    <w:p>
      <w:pPr>
        <w:pStyle w:val="0"/>
        <w:spacing w:before="200" w:line-rule="auto"/>
        <w:ind w:firstLine="540"/>
        <w:jc w:val="both"/>
      </w:pPr>
      <w:r>
        <w:rPr>
          <w:sz w:val="20"/>
        </w:rPr>
        <w:t xml:space="preserve">Кроме того, начиная с 2016 года ежеквартально на официальном сайте Министерства труда и социального развития Республики Дагестан размещается информация о целевых показателях и критериях эффективности деятельности Дома-интерната. Указанная информация содержит показатели, характеризующие организацию предоставления образовательных услуг, максимальную интеграцию детей в социум, снижение численности выпускников Дома-интерната, работу по восстановлению проживания детей в родных семьях, критерии по разработке и внедрению новых форм и технологий предоставления социальных услуг в отделении милосердия.</w:t>
      </w:r>
    </w:p>
    <w:p>
      <w:pPr>
        <w:pStyle w:val="0"/>
        <w:spacing w:before="200" w:line-rule="auto"/>
        <w:ind w:firstLine="540"/>
        <w:jc w:val="both"/>
      </w:pPr>
      <w:r>
        <w:rPr>
          <w:sz w:val="20"/>
        </w:rPr>
        <w:t xml:space="preserve">В соответствии с приказом Министерства труда и социального развития Республики Дагестан от 25 октября 2011 г. N 02-1478 "О сопровождении учреждениями социального обслуживания населения в муниципальных районах и городских округах семей, имеющих детей с ограниченными возможностями здоровья, начиная с момента рождения таких детей" комплексными центрами (центрами) социального обслуживания в муниципальных образованиях осуществляется сопровождение семей, имеющих детей с ограниченными возможностями здоровья, начиная с момента рождения таких детей.</w:t>
      </w:r>
    </w:p>
    <w:p>
      <w:pPr>
        <w:pStyle w:val="0"/>
        <w:spacing w:before="200" w:line-rule="auto"/>
        <w:ind w:firstLine="540"/>
        <w:jc w:val="both"/>
      </w:pPr>
      <w:r>
        <w:rPr>
          <w:sz w:val="20"/>
        </w:rPr>
        <w:t xml:space="preserve">Так, указанным семьям, кроме социальных услуг оказывается содействие в получении медицинских, образовательных, правовых и других услуг. В частности, оказывается содействие в сборе и оформлении документов на инвалидность, получение детского питания и других видов социальных выплат и льгот, предусмотренных для семей, воспитывающих детей-инвалидов, на стационарное лечение, на надомное обучение.</w:t>
      </w:r>
    </w:p>
    <w:p>
      <w:pPr>
        <w:pStyle w:val="0"/>
        <w:spacing w:before="200" w:line-rule="auto"/>
        <w:ind w:firstLine="540"/>
        <w:jc w:val="both"/>
      </w:pPr>
      <w:r>
        <w:rPr>
          <w:sz w:val="20"/>
        </w:rPr>
        <w:t xml:space="preserve">Всего по состоянию на 1 января 2017 года 2750 семей указанной категории находятся на сопровождении.</w:t>
      </w:r>
    </w:p>
    <w:p>
      <w:pPr>
        <w:pStyle w:val="0"/>
        <w:spacing w:before="200" w:line-rule="auto"/>
        <w:ind w:firstLine="540"/>
        <w:jc w:val="both"/>
      </w:pPr>
      <w:r>
        <w:rPr>
          <w:sz w:val="20"/>
        </w:rPr>
        <w:t xml:space="preserve">Кроме того, в Доме-интернате сопровождением в 2015 году охвачено 10 воспитанников Дома-интерната (в 2016 году - 14), которые получили стационарное лечение в Детской республиканской клинической больнице. При этом один из детей в 2013, 2014 и 2016 годах получал медицинские услуги по высокотехнологичной медицинской помощи в федеральной клинике (Научный центр сердечно-сосудистой хирургии имени А.Н.Бакулева) (операция на сердце) в сопровождении социального работника.</w:t>
      </w:r>
    </w:p>
    <w:p>
      <w:pPr>
        <w:pStyle w:val="0"/>
        <w:spacing w:before="200" w:line-rule="auto"/>
        <w:ind w:firstLine="540"/>
        <w:jc w:val="both"/>
      </w:pPr>
      <w:r>
        <w:rPr>
          <w:sz w:val="20"/>
        </w:rPr>
        <w:t xml:space="preserve">В ГКУ РД "Республиканский центр социальной помощи семье и детям" (г. Махачкала) функционирует приют "Надежда" для женщин с детьми, попавших в трудную жизненную ситуацию, рассчитанный на одновременное пребывание 7 взрослых и 5 несовершеннолетних.</w:t>
      </w:r>
    </w:p>
    <w:p>
      <w:pPr>
        <w:pStyle w:val="0"/>
        <w:spacing w:before="200" w:line-rule="auto"/>
        <w:ind w:firstLine="540"/>
        <w:jc w:val="both"/>
      </w:pPr>
      <w:r>
        <w:rPr>
          <w:sz w:val="20"/>
        </w:rPr>
        <w:t xml:space="preserve">За 2015-2016 годы в указанном отделении проживали 54 человека, из которых 26 - женщины и 28 - дети. Женщинам, в том числе несовершеннолетним беременным женщинам, указанным центром предоставляется весь комплекс социальных услуг, оказывается содействие в получении необходимых дородовых и послеродовых медицинских услуг, выписка, оформление необходимых ребенку документов. Всем женщинам, оказавшимся в кризисной ситуации, оказывается помощь в налаживании внутрисемейных отношений, содействие в трудоустройстве, помощь в решении жилищных вопросов с привлечением психологов, юристов, общественности, органов местного самоуправления и других организаций.</w:t>
      </w:r>
    </w:p>
    <w:p>
      <w:pPr>
        <w:pStyle w:val="0"/>
        <w:spacing w:before="200" w:line-rule="auto"/>
        <w:ind w:firstLine="540"/>
        <w:jc w:val="both"/>
      </w:pPr>
      <w:r>
        <w:rPr>
          <w:sz w:val="20"/>
        </w:rPr>
        <w:t xml:space="preserve">В рамках реализации мероприятий, предусмотренных </w:t>
      </w:r>
      <w:hyperlink w:history="0" r:id="rId30" w:tooltip="Постановление Правительства РД от 21.11.2013 N 607 (ред. от 20.04.2015) &quot;Об утверждении государственной программы Республики Дагестан &quot;Доступная среда&quot; на 2013-2015 годы&quot; (вместе с &quot;Методикой расчета целевых показателей (индикаторов) государственной программы Республики Дагестан &quot;Доступная среда&quot; на 2013-2015 годы&quot;, &quot;Перечнем мероприятий государственной программы Республики Дагестан &quot;Доступная среда&quot; на 2013-2015 годы&quot;) {КонсультантПлюс}">
        <w:r>
          <w:rPr>
            <w:sz w:val="20"/>
            <w:color w:val="0000ff"/>
          </w:rPr>
          <w:t xml:space="preserve">пунктом 2.6</w:t>
        </w:r>
      </w:hyperlink>
      <w:r>
        <w:rPr>
          <w:sz w:val="20"/>
        </w:rPr>
        <w:t xml:space="preserve"> приложения N 4 к государственной программе Республики Дагестан "Доступная среда" на 2013-2015 годы, утвержденной постановлением Правительства Республики Дагестан от 21 ноября 2013 г. N 607, в целях адаптации организаций социального обслуживания населения для беспрепятственного доступа и получения услуг инвалидами и другими маломобильными группами населения с учетом их особых потребностей исходя из основных ограничений жизнедеятельности в 2014 году в 28 организациях социального обслуживания проведены работы по установке пандусов, поручней, подъемных устройств, расширению дверных проемов, приспособлению путей движения внутри зданий для инвалидов с нарушением опорно-двигательного аппарата и инвалидов, передвигающихся на креслах-каталках, средств ориентации для инвалидов по зрению и инвалидов по слуху на общую сумму 18,4 млн. рублей, в том числе за счет средств федерального бюджета - 7,4 млн. рублей, а в 2015 году в 19 организациях социального обслуживания на общую сумму 54,7 млн. рублей, в том числе за счет средств федерального бюджета - 52 млн. рублей.</w:t>
      </w:r>
    </w:p>
    <w:p>
      <w:pPr>
        <w:pStyle w:val="0"/>
        <w:spacing w:before="200" w:line-rule="auto"/>
        <w:ind w:firstLine="540"/>
        <w:jc w:val="both"/>
      </w:pPr>
      <w:r>
        <w:rPr>
          <w:sz w:val="20"/>
        </w:rPr>
        <w:t xml:space="preserve">В Республике Дагестан система социального обслуживания населения состоит из государственных бюджетных и казенных организаций социального обслуживания населения и социально ориентированных некоммерческих организаций, которая позволяет своевременно предоставлять гражданам широкий спектр государственных социальных услуг, установленных федеральным законодательством и законодательством Республики Дагестан. По состоянию на 1 января 2017 года реестр поставщиков социальных услуг Республики Дагестан состоит из 84 организаций, в числе которых:</w:t>
      </w:r>
    </w:p>
    <w:p>
      <w:pPr>
        <w:pStyle w:val="0"/>
        <w:spacing w:before="200" w:line-rule="auto"/>
        <w:ind w:firstLine="540"/>
        <w:jc w:val="both"/>
      </w:pPr>
      <w:r>
        <w:rPr>
          <w:sz w:val="20"/>
        </w:rPr>
        <w:t xml:space="preserve">в форме социального обслуживания на дому - 52;</w:t>
      </w:r>
    </w:p>
    <w:p>
      <w:pPr>
        <w:pStyle w:val="0"/>
        <w:spacing w:before="200" w:line-rule="auto"/>
        <w:ind w:firstLine="540"/>
        <w:jc w:val="both"/>
      </w:pPr>
      <w:r>
        <w:rPr>
          <w:sz w:val="20"/>
        </w:rPr>
        <w:t xml:space="preserve">в полустационарной форме - 22;</w:t>
      </w:r>
    </w:p>
    <w:p>
      <w:pPr>
        <w:pStyle w:val="0"/>
        <w:spacing w:before="200" w:line-rule="auto"/>
        <w:ind w:firstLine="540"/>
        <w:jc w:val="both"/>
      </w:pPr>
      <w:r>
        <w:rPr>
          <w:sz w:val="20"/>
        </w:rPr>
        <w:t xml:space="preserve">в стационарной форме - 6;</w:t>
      </w:r>
    </w:p>
    <w:p>
      <w:pPr>
        <w:pStyle w:val="0"/>
        <w:spacing w:before="200" w:line-rule="auto"/>
        <w:ind w:firstLine="540"/>
        <w:jc w:val="both"/>
      </w:pPr>
      <w:r>
        <w:rPr>
          <w:sz w:val="20"/>
        </w:rPr>
        <w:t xml:space="preserve">социально ориентированные некоммерческие организации - 2;</w:t>
      </w:r>
    </w:p>
    <w:p>
      <w:pPr>
        <w:pStyle w:val="0"/>
        <w:spacing w:before="200" w:line-rule="auto"/>
        <w:ind w:firstLine="540"/>
        <w:jc w:val="both"/>
      </w:pPr>
      <w:r>
        <w:rPr>
          <w:sz w:val="20"/>
        </w:rPr>
        <w:t xml:space="preserve">автономные некоммерческие организации - 2.</w:t>
      </w:r>
    </w:p>
    <w:p>
      <w:pPr>
        <w:pStyle w:val="0"/>
        <w:jc w:val="both"/>
      </w:pPr>
      <w:r>
        <w:rPr>
          <w:sz w:val="20"/>
        </w:rPr>
      </w:r>
    </w:p>
    <w:p>
      <w:pPr>
        <w:pStyle w:val="0"/>
        <w:outlineLvl w:val="3"/>
        <w:jc w:val="center"/>
      </w:pPr>
      <w:r>
        <w:rPr>
          <w:sz w:val="20"/>
        </w:rPr>
        <w:t xml:space="preserve">2.5. Укрепление материально-технической базы и пожарной</w:t>
      </w:r>
    </w:p>
    <w:p>
      <w:pPr>
        <w:pStyle w:val="0"/>
        <w:jc w:val="center"/>
      </w:pPr>
      <w:r>
        <w:rPr>
          <w:sz w:val="20"/>
        </w:rPr>
        <w:t xml:space="preserve">безопасности организаций социального обслуживания населения</w:t>
      </w:r>
    </w:p>
    <w:p>
      <w:pPr>
        <w:pStyle w:val="0"/>
        <w:jc w:val="both"/>
      </w:pPr>
      <w:r>
        <w:rPr>
          <w:sz w:val="20"/>
        </w:rPr>
      </w:r>
    </w:p>
    <w:p>
      <w:pPr>
        <w:pStyle w:val="0"/>
        <w:ind w:firstLine="540"/>
        <w:jc w:val="both"/>
      </w:pPr>
      <w:r>
        <w:rPr>
          <w:sz w:val="20"/>
        </w:rPr>
        <w:t xml:space="preserve">Ежегодно в Республике Дагестан в целях повышения эффективности и качества предоставления услуг гражданам нуждающимся в социальном обслуживании, проводятся мероприятия по укреплению материально-технической базы организаций социального обслуживания населения, подведомственных Министерству труда и социального развития Республики Дагестан. Так, за счет средств, получаемых из Пенсионного фонда Российской Федерации и средств республиканского бюджета Республики Дагестан, ежегодно проводятся работы по капитальному и текущему ремонту зданий и помещений стационарных организаций социального обслуживания. За период с 2013 по 2016 год в 26 организациях социального обслуживания населения проведен капитальный и текущий ремонт, в том числе:</w:t>
      </w:r>
    </w:p>
    <w:p>
      <w:pPr>
        <w:pStyle w:val="0"/>
        <w:spacing w:before="200" w:line-rule="auto"/>
        <w:ind w:firstLine="540"/>
        <w:jc w:val="both"/>
      </w:pPr>
      <w:r>
        <w:rPr>
          <w:sz w:val="20"/>
        </w:rPr>
        <w:t xml:space="preserve">в 2013 году - в 9 организациях социального обслуживания населения на сумму 25163,3 тыс. руб., за счет доходов от оказания платных услуг - в 2 организациях социального обслуживания на сумму 1938,5 тыс. руб., в рамках реализации государственной программы "Старшее поколение" - в 2 организациях социального обслуживания на сумму 3000,0 тыс. рублей;</w:t>
      </w:r>
    </w:p>
    <w:p>
      <w:pPr>
        <w:pStyle w:val="0"/>
        <w:spacing w:before="200" w:line-rule="auto"/>
        <w:ind w:firstLine="540"/>
        <w:jc w:val="both"/>
      </w:pPr>
      <w:r>
        <w:rPr>
          <w:sz w:val="20"/>
        </w:rPr>
        <w:t xml:space="preserve">в 2014 году - в 6 стационарных организациях социального обслуживания населения на сумму 23757,6 тыс. руб., за счет доходов от оказания платных услуг в ГБУ РД "Психоневрологический интернат "Милосердие" проведены ремонтные работы на сумму 12600,0 тыс. рублей;</w:t>
      </w:r>
    </w:p>
    <w:p>
      <w:pPr>
        <w:pStyle w:val="0"/>
        <w:spacing w:before="200" w:line-rule="auto"/>
        <w:ind w:firstLine="540"/>
        <w:jc w:val="both"/>
      </w:pPr>
      <w:r>
        <w:rPr>
          <w:sz w:val="20"/>
        </w:rPr>
        <w:t xml:space="preserve">в 2015 году - в 5 организациях социального обслуживания населения на сумму 14195,8 тыс. руб., за счет средств республиканского бюджета проведены ремонтные работы в 2 организациях социального обслуживания на сумму 2704,0 тыс. руб., за счет доходов от оказания платных услуг в ГБУ РД "Дом-интернат для престарелых и инвалидов "Казанищенский" проведены ремонтные работы на сумму 6537,6 тыс. рублей;</w:t>
      </w:r>
    </w:p>
    <w:p>
      <w:pPr>
        <w:pStyle w:val="0"/>
        <w:spacing w:before="200" w:line-rule="auto"/>
        <w:ind w:firstLine="540"/>
        <w:jc w:val="both"/>
      </w:pPr>
      <w:r>
        <w:rPr>
          <w:sz w:val="20"/>
        </w:rPr>
        <w:t xml:space="preserve">в 2016 году - в ГБУ РД "Дом-интернат для умственно отсталых детей "Забота" на сумму 9331,4 тыс. руб., за счет спонсорских средств проведен текущий ремонт в ГБУ РД "Реабилитационный центр для детей и подростков с ограниченными возможностями в муниципальном образовании "город Кизилюрт".</w:t>
      </w:r>
    </w:p>
    <w:p>
      <w:pPr>
        <w:pStyle w:val="0"/>
        <w:spacing w:before="200" w:line-rule="auto"/>
        <w:ind w:firstLine="540"/>
        <w:jc w:val="both"/>
      </w:pPr>
      <w:r>
        <w:rPr>
          <w:sz w:val="20"/>
        </w:rPr>
        <w:t xml:space="preserve">Планируется проведение капитального ремонта в:</w:t>
      </w:r>
    </w:p>
    <w:p>
      <w:pPr>
        <w:pStyle w:val="0"/>
        <w:spacing w:before="200" w:line-rule="auto"/>
        <w:ind w:firstLine="540"/>
        <w:jc w:val="both"/>
      </w:pPr>
      <w:r>
        <w:rPr>
          <w:sz w:val="20"/>
        </w:rPr>
        <w:t xml:space="preserve">2017 году - в 2 организациях социального обслуживания за счет средств республиканского бюджета Республики Дагестан на сумму 735 тыс. рублей;</w:t>
      </w:r>
    </w:p>
    <w:p>
      <w:pPr>
        <w:pStyle w:val="0"/>
        <w:spacing w:before="200" w:line-rule="auto"/>
        <w:ind w:firstLine="540"/>
        <w:jc w:val="both"/>
      </w:pPr>
      <w:r>
        <w:rPr>
          <w:sz w:val="20"/>
        </w:rPr>
        <w:t xml:space="preserve">2018 году - в 2 организациях социального обслуживания за счет средств республиканского бюджета Республики Дагестан на сумму 700 тыс. рублей.</w:t>
      </w:r>
    </w:p>
    <w:p>
      <w:pPr>
        <w:pStyle w:val="0"/>
        <w:spacing w:before="200" w:line-rule="auto"/>
        <w:ind w:firstLine="540"/>
        <w:jc w:val="both"/>
      </w:pPr>
      <w:r>
        <w:rPr>
          <w:sz w:val="20"/>
        </w:rPr>
        <w:t xml:space="preserve">В настоящее время в организациях социального обслуживания ветхих и аварийных зданий нет.</w:t>
      </w:r>
    </w:p>
    <w:p>
      <w:pPr>
        <w:pStyle w:val="0"/>
        <w:spacing w:before="200" w:line-rule="auto"/>
        <w:ind w:firstLine="540"/>
        <w:jc w:val="both"/>
      </w:pPr>
      <w:r>
        <w:rPr>
          <w:sz w:val="20"/>
        </w:rPr>
        <w:t xml:space="preserve">Особое внимание Министерством труда и социального развития Республики Дагестан уделяется вопросам: противопожарной безопасности организаций социального обслуживания. Так, с 2013 года в 58 организациях социального обслуживания (в том числе во всех стационарных организациях) проведены работы по монтажу и реконструкции автоматической пожарной сигнализации и системы оповещения о пожаре, в 140 организациях (в том числе во всех стационарных учреждениях) проведена обработка огнезащитными составами деревянных конструкций крыши и выполнены замеры сопротивления изоляции электропроводки. Организации дополнительно оснащены 7 наружными пожарными резервуарами для целей пожаротушения, 283 огнетушителями, 108 пожарными щитами, 2330 спасательными средствами, тремя пожарными гидрантами и оборудованием для шести пожарных кранов.</w:t>
      </w:r>
    </w:p>
    <w:p>
      <w:pPr>
        <w:pStyle w:val="0"/>
        <w:spacing w:before="200" w:line-rule="auto"/>
        <w:ind w:firstLine="540"/>
        <w:jc w:val="both"/>
      </w:pPr>
      <w:r>
        <w:rPr>
          <w:sz w:val="20"/>
        </w:rPr>
        <w:t xml:space="preserve">В рамках реализации республиканской целевой </w:t>
      </w:r>
      <w:hyperlink w:history="0" r:id="rId31" w:tooltip="Закон Республики Дагестан от 20.07.2011 N 48 (ред. от 07.12.2012) &quot;Об утверждении республиканской целевой программы &quot;Пожарная безопасность в Республике Дагестан на период до 2014 года&quot; (принят Народным Собранием РД 07.07.2011) ------------ Утратил силу или отменен {КонсультантПлюс}">
        <w:r>
          <w:rPr>
            <w:sz w:val="20"/>
            <w:color w:val="0000ff"/>
          </w:rPr>
          <w:t xml:space="preserve">программы</w:t>
        </w:r>
      </w:hyperlink>
      <w:r>
        <w:rPr>
          <w:sz w:val="20"/>
        </w:rPr>
        <w:t xml:space="preserve"> "Пожарная безопасность в Республике Дагестан на период до 2014 года", утвержденной Законом Республики Дагестан от 20 июля 2011 г. N 48, проведены мероприятия по укреплению пожарной безопасности на подведомственных Министерству труда и социального развития Республики Дагестан объектах на общую сумму 32,1 млн. рублей. В частности, проведены работы по монтажу и реконструкции автоматической пожарной сигнализации и системы оповещения о пожаре на 75 объектах, оснащены пожарными резервуарами 16 объектов, проведены работы по выводу сигнала пожарной сигнализации на пульты управления пожарных подразделений (по 34 стационарным организациям), заменены первичные средства пожаротушения (575 огнетушителей) с истекшим сроком эксплуатации, проводятся ежегодные мероприятия по обработке огнезащитными составами деревянных конструкций чердачных помещений и выполнению замеров сопротивления изоляции электропроводки, по обучению специалистов подведомственных организаций правилам пожарной безопасности, приобретены для организаций соответствующие видео- и агитационные материалы по противопожарной тематике.</w:t>
      </w:r>
    </w:p>
    <w:p>
      <w:pPr>
        <w:pStyle w:val="0"/>
        <w:spacing w:before="200" w:line-rule="auto"/>
        <w:ind w:firstLine="540"/>
        <w:jc w:val="both"/>
      </w:pPr>
      <w:r>
        <w:rPr>
          <w:sz w:val="20"/>
        </w:rPr>
        <w:t xml:space="preserve">В соответствии с мероприятиями по укреплению противопожарного состояния подведомственных организаций проведен монтаж (реконструкция) систем пожарной сигнализации и оповещения о пожаре в 13 организациях (в том числе в 9 стационарных организациях), проведена обработка огнезащитными составами деревянных конструкций чердачных помещений в 135 учреждениях (в том числе в 32 стационарных организациях), осуществлены замеры сопротивления изоляции электропроводки в 152 организациях (в том числе в 34 стационарных организациях), а также вывод сигнала пожарной сигнализации на пульты управления пожарных подразделений по всем 34 стационарным организациям.</w:t>
      </w:r>
    </w:p>
    <w:p>
      <w:pPr>
        <w:pStyle w:val="0"/>
        <w:spacing w:before="200" w:line-rule="auto"/>
        <w:ind w:firstLine="540"/>
        <w:jc w:val="both"/>
      </w:pPr>
      <w:r>
        <w:rPr>
          <w:sz w:val="20"/>
        </w:rPr>
        <w:t xml:space="preserve">Ежегодно Министерством труда и социального развития Республики Дагестан проводится мониторинг состояния огнестойкости зданий организаций социального обслуживания населения. Результаты мониторинга приведены в </w:t>
      </w:r>
      <w:hyperlink w:history="0" w:anchor="P1361" w:tooltip="ИНФОРМАЦИЯ">
        <w:r>
          <w:rPr>
            <w:sz w:val="20"/>
            <w:color w:val="0000ff"/>
          </w:rPr>
          <w:t xml:space="preserve">приложении N 2</w:t>
        </w:r>
      </w:hyperlink>
      <w:r>
        <w:rPr>
          <w:sz w:val="20"/>
        </w:rPr>
        <w:t xml:space="preserve"> к настоящей "дорожной карте".</w:t>
      </w:r>
    </w:p>
    <w:p>
      <w:pPr>
        <w:pStyle w:val="0"/>
        <w:jc w:val="both"/>
      </w:pPr>
      <w:r>
        <w:rPr>
          <w:sz w:val="20"/>
        </w:rPr>
      </w:r>
    </w:p>
    <w:p>
      <w:pPr>
        <w:pStyle w:val="0"/>
        <w:outlineLvl w:val="3"/>
        <w:jc w:val="center"/>
      </w:pPr>
      <w:r>
        <w:rPr>
          <w:sz w:val="20"/>
        </w:rPr>
        <w:t xml:space="preserve">2.6. Развитие рынка социальных услуг путем привлечения</w:t>
      </w:r>
    </w:p>
    <w:p>
      <w:pPr>
        <w:pStyle w:val="0"/>
        <w:jc w:val="center"/>
      </w:pPr>
      <w:r>
        <w:rPr>
          <w:sz w:val="20"/>
        </w:rPr>
        <w:t xml:space="preserve">негосударственных организаций, в том числе социально</w:t>
      </w:r>
    </w:p>
    <w:p>
      <w:pPr>
        <w:pStyle w:val="0"/>
        <w:jc w:val="center"/>
      </w:pPr>
      <w:r>
        <w:rPr>
          <w:sz w:val="20"/>
        </w:rPr>
        <w:t xml:space="preserve">ориентированных некоммерческих организаций к предоставлению</w:t>
      </w:r>
    </w:p>
    <w:p>
      <w:pPr>
        <w:pStyle w:val="0"/>
        <w:jc w:val="center"/>
      </w:pPr>
      <w:r>
        <w:rPr>
          <w:sz w:val="20"/>
        </w:rPr>
        <w:t xml:space="preserve">услуг в сфере социального обслуживания</w:t>
      </w:r>
    </w:p>
    <w:p>
      <w:pPr>
        <w:pStyle w:val="0"/>
        <w:jc w:val="both"/>
      </w:pPr>
      <w:r>
        <w:rPr>
          <w:sz w:val="20"/>
        </w:rPr>
      </w:r>
    </w:p>
    <w:p>
      <w:pPr>
        <w:pStyle w:val="0"/>
        <w:ind w:firstLine="540"/>
        <w:jc w:val="both"/>
      </w:pPr>
      <w:r>
        <w:rPr>
          <w:sz w:val="20"/>
        </w:rPr>
        <w:t xml:space="preserve">В целях интенсивного развития негосударственного сектора предоставления социальных услуг и усиления мер, направленных на повышение эффективности государственной поддержки социально ориентированных некоммерческих организаций, в рамках реализации "майских" указов Президента Российской Федерации В.В.Путина, а также реализации мероприятий приоритетного проекта развития Республики Дагестан "Человеческий капитал" (раздел "Социальная защита", подпроект "Повышение эффективности государственной поддержки социально ориентированных некоммерческих организаций) с сентября 2013 года подготовлен и принят ряд нормативных правовых актов Республики Дагестан, направленных на стимулирование деятельности социально ориентированных некоммерческих организаций.</w:t>
      </w:r>
    </w:p>
    <w:p>
      <w:pPr>
        <w:pStyle w:val="0"/>
        <w:spacing w:before="200" w:line-rule="auto"/>
        <w:ind w:firstLine="540"/>
        <w:jc w:val="both"/>
      </w:pPr>
      <w:r>
        <w:rPr>
          <w:sz w:val="20"/>
        </w:rPr>
        <w:t xml:space="preserve">В частности, принято </w:t>
      </w:r>
      <w:hyperlink w:history="0" r:id="rId32" w:tooltip="Постановление Правительства РД от 10.10.2013 N 476 (ред. от 20.06.2014) &quot;Об утверждении Положения о предоставлении субсидий из республиканского бюджета Республики Дагестан социально ориентированным некоммерческим организациям и Положения о конкурсной комиссии по отбору программ (проектов) социально ориентированных некоммерческих организаций для предоставления субсидий из республиканского бюджета Республики Дагестан&quot; (вместе со &quot;Сметой расходов на реализацию программы (проекта)&quot;, &quot;Финансовым отчетом о реализ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10 октября 2013 г. N 476 "Об утверждении Положения о предоставлении субсидий из республиканского бюджета Республики Дагестан социально ориентированным некоммерческим организациям и Положения о конкурсной комиссии по отбору программ (проектов) социально ориентированных некоммерческих организаций для предоставления субсидий из республиканского бюджета Республики Дагестан", постановлением Правительства Республики Дагестан от 28 ноября 2013 г. N 619 утверждена государственная программа Республики Дагестан "Социальная поддержка граждан", в составе которой есть </w:t>
      </w:r>
      <w:hyperlink w:history="0" r:id="rId33" w:tooltip="Постановление Правительства РД от 28.11.2013 N 619 (ред. от 17.04.2017) &quot;Об утверждении государственной программы Республики Дагестан &quot;Социальная поддержка граждан&quot; ------------ Недействующая редакция {КонсультантПлюс}">
        <w:r>
          <w:rPr>
            <w:sz w:val="20"/>
            <w:color w:val="0000ff"/>
          </w:rPr>
          <w:t xml:space="preserve">подпрограмма</w:t>
        </w:r>
      </w:hyperlink>
      <w:r>
        <w:rPr>
          <w:sz w:val="20"/>
        </w:rPr>
        <w:t xml:space="preserve"> "Повышение эффективности государственной поддержки социально ориентированных некоммерческих организаций", принят </w:t>
      </w:r>
      <w:hyperlink w:history="0" r:id="rId34" w:tooltip="Закон Республики Дагестан от 30.12.2013 N 105 (ред. от 05.05.2017) &quot;О государственной поддержке социально ориентированных некоммерческих организаций в Республике Дагестан&quot; (принят Народным Собранием РД 20.12.2013) ------------ Недействующая редакция {КонсультантПлюс}">
        <w:r>
          <w:rPr>
            <w:sz w:val="20"/>
            <w:color w:val="0000ff"/>
          </w:rPr>
          <w:t xml:space="preserve">Закон</w:t>
        </w:r>
      </w:hyperlink>
      <w:r>
        <w:rPr>
          <w:sz w:val="20"/>
        </w:rPr>
        <w:t xml:space="preserve"> Республики Дагестан от 30 декабря 2013 года N 105 "О государственной поддержке социально ориентированных некоммерческих организаций в Республике Дагестан".</w:t>
      </w:r>
    </w:p>
    <w:p>
      <w:pPr>
        <w:pStyle w:val="0"/>
        <w:spacing w:before="200" w:line-rule="auto"/>
        <w:ind w:firstLine="540"/>
        <w:jc w:val="both"/>
      </w:pPr>
      <w:r>
        <w:rPr>
          <w:sz w:val="20"/>
        </w:rPr>
        <w:t xml:space="preserve">Предоставление финансовой поддержки социально ориентированным некоммерческим организациям (далее - СО НКО) осуществляется на конкурсной основе в рамках реализации мероприятий вышеназванной государственной программы Республики Дагестан "Социальная поддержка граждан" (</w:t>
      </w:r>
      <w:hyperlink w:history="0" r:id="rId35" w:tooltip="Постановление Правительства РД от 28.11.2013 N 619 (ред. от 17.04.2017) &quot;Об утверждении государственной программы Республики Дагестан &quot;Социальная поддержка граждан&quot; ------------ Недействующая редакция {КонсультантПлюс}">
        <w:r>
          <w:rPr>
            <w:sz w:val="20"/>
            <w:color w:val="0000ff"/>
          </w:rPr>
          <w:t xml:space="preserve">подпрограмма</w:t>
        </w:r>
      </w:hyperlink>
      <w:r>
        <w:rPr>
          <w:sz w:val="20"/>
        </w:rPr>
        <w:t xml:space="preserve"> "Повышение эффективности государственной поддержки, социально ориентированных некоммерческих организаций").</w:t>
      </w:r>
    </w:p>
    <w:p>
      <w:pPr>
        <w:pStyle w:val="0"/>
        <w:spacing w:before="200" w:line-rule="auto"/>
        <w:ind w:firstLine="540"/>
        <w:jc w:val="both"/>
      </w:pPr>
      <w:r>
        <w:rPr>
          <w:sz w:val="20"/>
        </w:rPr>
        <w:t xml:space="preserve">Целью </w:t>
      </w:r>
      <w:hyperlink w:history="0" r:id="rId36" w:tooltip="Постановление Правительства РД от 28.11.2013 N 619 (ред. от 17.04.2017) &quot;Об утверждении государственной программы Республики Дагестан &quot;Социальная поддержка граждан&quot; ------------ Недействующая редакция {КонсультантПлюс}">
        <w:r>
          <w:rPr>
            <w:sz w:val="20"/>
            <w:color w:val="0000ff"/>
          </w:rPr>
          <w:t xml:space="preserve">подпрограммы</w:t>
        </w:r>
      </w:hyperlink>
      <w:r>
        <w:rPr>
          <w:sz w:val="20"/>
        </w:rPr>
        <w:t xml:space="preserve"> является 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 НКО. Согласно перечню мероприятий указанной </w:t>
      </w:r>
      <w:hyperlink w:history="0" r:id="rId37" w:tooltip="Постановление Правительства РД от 28.11.2013 N 619 (ред. от 17.04.2017) &quot;Об утверждении государственной программы Республики Дагестан &quot;Социальная поддержка граждан&quot; ------------ Недействующая редакция {КонсультантПлюс}">
        <w:r>
          <w:rPr>
            <w:sz w:val="20"/>
            <w:color w:val="0000ff"/>
          </w:rPr>
          <w:t xml:space="preserve">подпрограммы</w:t>
        </w:r>
      </w:hyperlink>
      <w:r>
        <w:rPr>
          <w:sz w:val="20"/>
        </w:rPr>
        <w:t xml:space="preserve"> и с учетом предусматриваемых в республиканском бюджете Республики Дагестан финансовых средств на предоставление субсидий СО НКО (4809 тыс. руб.) ежегодно проводятся конкурсные отборы программ (проектов) СО НКО для предоставления субсидий из республиканского бюджета Республики Дагестан. Победителями конкурсного отбора ежегодно становились 13 СО НКО.</w:t>
      </w:r>
    </w:p>
    <w:p>
      <w:pPr>
        <w:pStyle w:val="0"/>
        <w:spacing w:before="200" w:line-rule="auto"/>
        <w:ind w:firstLine="540"/>
        <w:jc w:val="both"/>
      </w:pPr>
      <w:r>
        <w:rPr>
          <w:sz w:val="20"/>
        </w:rPr>
        <w:t xml:space="preserve">При этом необходимо отметить, что программы (проекты), прошедшие конкурсный отбор и на реализацию которых выделены субсидии, направлены на социальную адаптацию инвалидов и их семей, на улучшение качества жизни граждан пожилого возраста и инвалидов, на пропаганду здорового образа жизни, на профилактику социального сиротства, на социальную поддержку инвалидов разных категорий, в том числе детей-инвалидов, иных социально уязвимых категорий граждан.</w:t>
      </w:r>
    </w:p>
    <w:p>
      <w:pPr>
        <w:pStyle w:val="0"/>
        <w:spacing w:before="200" w:line-rule="auto"/>
        <w:ind w:firstLine="540"/>
        <w:jc w:val="both"/>
      </w:pPr>
      <w:r>
        <w:rPr>
          <w:sz w:val="20"/>
        </w:rPr>
        <w:t xml:space="preserve">Для формирования правовых основ для финансового обеспечения указанной деятельности постановлением Правительства Республики Дагестан от 4 декабря 2014 г. N 593 утвержден </w:t>
      </w:r>
      <w:hyperlink w:history="0" r:id="rId38" w:tooltip="Постановление Правительства РД от 04.12.2014 N 593 (ред. от 02.09.2016) &quot;Об утверждении Порядка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quot; {КонсультантПлюс}">
        <w:r>
          <w:rPr>
            <w:sz w:val="20"/>
            <w:color w:val="0000ff"/>
          </w:rPr>
          <w:t xml:space="preserve">Порядок</w:t>
        </w:r>
      </w:hyperlink>
      <w:r>
        <w:rPr>
          <w:sz w:val="20"/>
        </w:rPr>
        <w:t xml:space="preserve"> 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pPr>
        <w:pStyle w:val="0"/>
        <w:spacing w:before="200" w:line-rule="auto"/>
        <w:ind w:firstLine="540"/>
        <w:jc w:val="both"/>
      </w:pPr>
      <w:r>
        <w:rPr>
          <w:sz w:val="20"/>
        </w:rPr>
        <w:t xml:space="preserve">На сегодняшний день в реестр поставщиков социальных услуг Республики Дагестан вошли две социально ориентированные некоммерческие организации, из которых одна негосударственная организация - ДРОО "Жизнь без слез" предоставляет социальные услуги нуждающимся гражданам. В 2016 году данной организацией обслужено более 20 граждан и предоставлено 27516 услуг.</w:t>
      </w:r>
    </w:p>
    <w:p>
      <w:pPr>
        <w:pStyle w:val="0"/>
        <w:spacing w:before="200" w:line-rule="auto"/>
        <w:ind w:firstLine="540"/>
        <w:jc w:val="both"/>
      </w:pPr>
      <w:r>
        <w:rPr>
          <w:sz w:val="20"/>
        </w:rPr>
        <w:t xml:space="preserve">Кроме того, </w:t>
      </w:r>
      <w:hyperlink w:history="0" r:id="rId39" w:tooltip="Постановление Правительства РД от 30.11.2016 N 363 (ред. от 24.07.2017) &quot;Об утверждении структуры аппарата Министерства труда и социального развития Республики Дагестан&quot; {КонсультантПлюс}">
        <w:r>
          <w:rPr>
            <w:sz w:val="20"/>
            <w:color w:val="0000ff"/>
          </w:rPr>
          <w:t xml:space="preserve">постановлением</w:t>
        </w:r>
      </w:hyperlink>
      <w:r>
        <w:rPr>
          <w:sz w:val="20"/>
        </w:rPr>
        <w:t xml:space="preserve"> Правительства Республики Дагестан от 30 ноября 2016 г. N 363 "Об утверждении структуры аппарата Министерства труда и социального развития Республики Дагестан" создан отдел развития негосударственного сектора в социальной сфере.</w:t>
      </w:r>
    </w:p>
    <w:p>
      <w:pPr>
        <w:pStyle w:val="0"/>
        <w:spacing w:before="200" w:line-rule="auto"/>
        <w:ind w:firstLine="540"/>
        <w:jc w:val="both"/>
      </w:pPr>
      <w:r>
        <w:rPr>
          <w:sz w:val="20"/>
        </w:rPr>
        <w:t xml:space="preserve">По состоянию на 15 января 2017 года 9 автономных некоммерческих организаций подали заявки на включение в реестр поставщиков социальных услуг Республики Дагестан.</w:t>
      </w:r>
    </w:p>
    <w:p>
      <w:pPr>
        <w:pStyle w:val="0"/>
        <w:spacing w:before="200" w:line-rule="auto"/>
        <w:ind w:firstLine="540"/>
        <w:jc w:val="both"/>
      </w:pPr>
      <w:r>
        <w:rPr>
          <w:sz w:val="20"/>
        </w:rPr>
        <w:t xml:space="preserve">В 2017 году планируется охват 4844 граждан пожилого возраста и инвалидов социальным обслуживанием на дому, осуществляемых социально ориентированными некоммерческими организациями, в 2018 году - 5813 граждан.</w:t>
      </w:r>
    </w:p>
    <w:p>
      <w:pPr>
        <w:pStyle w:val="0"/>
        <w:jc w:val="both"/>
      </w:pPr>
      <w:r>
        <w:rPr>
          <w:sz w:val="20"/>
        </w:rPr>
      </w:r>
    </w:p>
    <w:p>
      <w:pPr>
        <w:pStyle w:val="0"/>
        <w:outlineLvl w:val="3"/>
        <w:jc w:val="center"/>
      </w:pPr>
      <w:r>
        <w:rPr>
          <w:sz w:val="20"/>
        </w:rPr>
        <w:t xml:space="preserve">2.7. Финансовое обеспечение сферы социального обслуживания</w:t>
      </w:r>
    </w:p>
    <w:p>
      <w:pPr>
        <w:pStyle w:val="0"/>
        <w:jc w:val="center"/>
      </w:pPr>
      <w:r>
        <w:rPr>
          <w:sz w:val="20"/>
        </w:rPr>
        <w:t xml:space="preserve">населения, поэтапное повышение заработной платы социальных</w:t>
      </w:r>
    </w:p>
    <w:p>
      <w:pPr>
        <w:pStyle w:val="0"/>
        <w:jc w:val="center"/>
      </w:pPr>
      <w:r>
        <w:rPr>
          <w:sz w:val="20"/>
        </w:rPr>
        <w:t xml:space="preserve">работников, повышение заинтересованности работников в труде</w:t>
      </w:r>
    </w:p>
    <w:p>
      <w:pPr>
        <w:pStyle w:val="0"/>
        <w:jc w:val="both"/>
      </w:pPr>
      <w:r>
        <w:rPr>
          <w:sz w:val="20"/>
        </w:rPr>
      </w:r>
    </w:p>
    <w:p>
      <w:pPr>
        <w:pStyle w:val="0"/>
        <w:ind w:firstLine="540"/>
        <w:jc w:val="both"/>
      </w:pPr>
      <w:r>
        <w:rPr>
          <w:sz w:val="20"/>
        </w:rPr>
        <w:t xml:space="preserve">В целях реализации </w:t>
      </w:r>
      <w:hyperlink w:history="0" r:id="rId40"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7 мая 2012 г. N 597 "О мероприятиях по реализации государственной социальной политики" в части поэтапного повышения заработной платы социальных работников до 100 процентов в отношении к средней заработной плате в Республике Дагестан начиная с 2013 года из республиканского бюджета Республики Дагестан ежегодно выделяется необходимая сумма средств для доведения средней заработной платы социальных работников до индикаторных значений.</w:t>
      </w:r>
    </w:p>
    <w:p>
      <w:pPr>
        <w:pStyle w:val="0"/>
        <w:spacing w:before="200" w:line-rule="auto"/>
        <w:ind w:firstLine="540"/>
        <w:jc w:val="both"/>
      </w:pPr>
      <w:r>
        <w:rPr>
          <w:sz w:val="20"/>
        </w:rPr>
        <w:t xml:space="preserve">Кроме того, на поэтапное повышение средней заработной платы социальных работников направляются средства от приносящей доход деятельности в установленной доле к фонду оплаты труда.</w:t>
      </w:r>
    </w:p>
    <w:p>
      <w:pPr>
        <w:pStyle w:val="0"/>
        <w:spacing w:before="200" w:line-rule="auto"/>
        <w:ind w:firstLine="540"/>
        <w:jc w:val="both"/>
      </w:pPr>
      <w:r>
        <w:rPr>
          <w:sz w:val="20"/>
        </w:rPr>
        <w:t xml:space="preserve">Обеспечивается дифференциация оплаты труда основного и вспомогательного персонала в диапазоне 1:0,7-1:0,5.</w:t>
      </w:r>
    </w:p>
    <w:p>
      <w:pPr>
        <w:pStyle w:val="0"/>
        <w:spacing w:before="200" w:line-rule="auto"/>
        <w:ind w:firstLine="540"/>
        <w:jc w:val="both"/>
      </w:pPr>
      <w:r>
        <w:rPr>
          <w:sz w:val="20"/>
        </w:rPr>
        <w:t xml:space="preserve">Предельная доля оплаты труда работников административно-управленческого персонала в фонде оплаты труда организаций социального обслуживания Республики Дагестан не превышает 40 процентов.</w:t>
      </w:r>
    </w:p>
    <w:p>
      <w:pPr>
        <w:pStyle w:val="0"/>
        <w:spacing w:before="200" w:line-rule="auto"/>
        <w:ind w:firstLine="540"/>
        <w:jc w:val="both"/>
      </w:pPr>
      <w:r>
        <w:rPr>
          <w:sz w:val="20"/>
        </w:rPr>
        <w:t xml:space="preserve">Средняя заработная плата руководителей не превышает среднюю заработную плату работников учреждений социального обслуживания населения более чем в 2,5 раза.</w:t>
      </w:r>
    </w:p>
    <w:p>
      <w:pPr>
        <w:pStyle w:val="0"/>
        <w:spacing w:before="200" w:line-rule="auto"/>
        <w:ind w:firstLine="540"/>
        <w:jc w:val="both"/>
      </w:pPr>
      <w:r>
        <w:rPr>
          <w:sz w:val="20"/>
        </w:rPr>
        <w:t xml:space="preserve">Начиная с 2013 года в связи с реализацией в республике </w:t>
      </w:r>
      <w:hyperlink w:history="0" r:id="rId41"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7 мая 2012 г. N 597 уровень средней номинальной заработной платы социальных работников вырос в 1,8 раза.</w:t>
      </w:r>
    </w:p>
    <w:p>
      <w:pPr>
        <w:pStyle w:val="0"/>
        <w:spacing w:before="200" w:line-rule="auto"/>
        <w:ind w:firstLine="540"/>
        <w:jc w:val="both"/>
      </w:pPr>
      <w:r>
        <w:rPr>
          <w:sz w:val="20"/>
        </w:rPr>
        <w:t xml:space="preserve">Соотношение средней заработной платы социальных работников к средней заработной плате в 2015 году в Республике Дагестан, предусмотренное </w:t>
      </w:r>
      <w:hyperlink w:history="0" w:anchor="P32" w:tooltip="ПЛАН">
        <w:r>
          <w:rPr>
            <w:sz w:val="20"/>
            <w:color w:val="0000ff"/>
          </w:rPr>
          <w:t xml:space="preserve">Планом</w:t>
        </w:r>
      </w:hyperlink>
      <w:r>
        <w:rPr>
          <w:sz w:val="20"/>
        </w:rPr>
        <w:t xml:space="preserve"> мероприятий ("дорожной картой") "Повышение эффективности и качества услуг в сфере социального обслуживания населения (2013-2018 годы)", утвержденным распоряжением Правительства Республики Дагестан от 6 мая 2014 г. N 125-р, составило 86,4 проц. и превысило плановое значение 68,5 проц. в связи с тем, что начиная с итогов за 2015 год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w:t>
      </w:r>
      <w:hyperlink w:history="0" r:id="rId42"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 значение которого за 2015 год составило 15702 рубля вместо запланированного первоначально показателя средней заработной платы работников по Республике Дагестан.</w:t>
      </w:r>
    </w:p>
    <w:p>
      <w:pPr>
        <w:pStyle w:val="0"/>
        <w:spacing w:before="200" w:line-rule="auto"/>
        <w:ind w:firstLine="540"/>
        <w:jc w:val="both"/>
      </w:pPr>
      <w:r>
        <w:rPr>
          <w:sz w:val="20"/>
        </w:rPr>
        <w:t xml:space="preserve">Таким образом, целевые показатели, предусмотренные вышеназванной "дорожной картой" на 2015 год, достигнуты.</w:t>
      </w:r>
    </w:p>
    <w:p>
      <w:pPr>
        <w:pStyle w:val="0"/>
        <w:spacing w:before="200" w:line-rule="auto"/>
        <w:ind w:firstLine="540"/>
        <w:jc w:val="both"/>
      </w:pPr>
      <w:r>
        <w:rPr>
          <w:sz w:val="20"/>
        </w:rPr>
        <w:t xml:space="preserve">За 2016 год средняя заработная плата социальных работников достигла 13559,2 рубля, что составляет 82,7 процента от прогнозной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по Республике Дагестан на 2016 год.</w:t>
      </w:r>
    </w:p>
    <w:p>
      <w:pPr>
        <w:pStyle w:val="0"/>
        <w:spacing w:before="200" w:line-rule="auto"/>
        <w:ind w:firstLine="540"/>
        <w:jc w:val="both"/>
      </w:pPr>
      <w:r>
        <w:rPr>
          <w:sz w:val="20"/>
        </w:rPr>
        <w:t xml:space="preserve">Отклонения от графика поэтапного повышения оплаты труда социальных работников не допущено.</w:t>
      </w:r>
    </w:p>
    <w:p>
      <w:pPr>
        <w:pStyle w:val="0"/>
        <w:spacing w:before="200" w:line-rule="auto"/>
        <w:ind w:firstLine="540"/>
        <w:jc w:val="both"/>
      </w:pPr>
      <w:r>
        <w:rPr>
          <w:sz w:val="20"/>
        </w:rPr>
        <w:t xml:space="preserve">В соответствии с </w:t>
      </w:r>
      <w:hyperlink w:history="0" r:id="rId43" w:tooltip="Постановление Правительства РД от 08.10.2009 N 347 (ред. от 26.11.2014) &quot;Об утверждении Положения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и Положения об оплате труда работников государственных бюджетных и казенных учреждений - центров занятости населения, находящихся в ведении Министерства труда и социального развития Республики Дагестан&quot; (с изм. и доп., ------------ Утратил силу или отменен {КонсультантПлюс}">
        <w:r>
          <w:rPr>
            <w:sz w:val="20"/>
            <w:color w:val="0000ff"/>
          </w:rPr>
          <w:t xml:space="preserve">постановлением</w:t>
        </w:r>
      </w:hyperlink>
      <w:r>
        <w:rPr>
          <w:sz w:val="20"/>
        </w:rPr>
        <w:t xml:space="preserve"> Правительства Республики Дагестан от 8 октября 2009 г. N 347 "Об утверждении Положения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и Положения об оплате труда работников государственных бюджетных и казенных учреждений - центров занятости населения, находящихся в ведении Министерства труда и социального развития Республики Дагестан" оклады (должностные оклады) и заработная плата работникам учреждения социального обслуживания населения, относящимся по своим функциональным обязанностям к работникам здравоохранения, образования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вышеуказанным положением.</w:t>
      </w:r>
    </w:p>
    <w:p>
      <w:pPr>
        <w:pStyle w:val="0"/>
        <w:spacing w:before="200" w:line-rule="auto"/>
        <w:ind w:firstLine="540"/>
        <w:jc w:val="both"/>
      </w:pPr>
      <w:r>
        <w:rPr>
          <w:sz w:val="20"/>
        </w:rPr>
        <w:t xml:space="preserve">3. Финансовое обеспечение выполнения государственного задания осуществляется в виде субсидий на выполнение государственного задания. При этом объем субсидий на выполнение государственного задания рассчитывается в соответствии с </w:t>
      </w:r>
      <w:hyperlink w:history="0" r:id="rId44" w:tooltip="Приказ Минтруда РД от 31.05.2012 N 16-575 &quot;Об утверждении Порядка определения нормативных затрат на оказание государственных услуг и нормативных затрат на содержание имущества государственных бюджетных учреждений Республики Дагестан, находящихся в ведении Министерства труда и социального развития Республики Дагестан&quot; (Зарегистрировано в Минюсте РД 08.06.2012 N 1575) {КонсультантПлюс}">
        <w:r>
          <w:rPr>
            <w:sz w:val="20"/>
            <w:color w:val="0000ff"/>
          </w:rPr>
          <w:t xml:space="preserve">Порядком</w:t>
        </w:r>
      </w:hyperlink>
      <w:r>
        <w:rPr>
          <w:sz w:val="20"/>
        </w:rPr>
        <w:t xml:space="preserve"> определения нормативных затрат на оказание государственных услуг и нормативных затрат на содержание имущества государственных бюджетных учреждений Республики Дагестан, находящихся в ведении Министерства труда и социального развития Республики Дагестан, утвержденным приказом Министерства труда и социального развития Республики Дагестан от 31 мая 2012 г. N 16-575.</w:t>
      </w:r>
    </w:p>
    <w:p>
      <w:pPr>
        <w:pStyle w:val="0"/>
        <w:spacing w:before="200" w:line-rule="auto"/>
        <w:ind w:firstLine="540"/>
        <w:jc w:val="both"/>
      </w:pPr>
      <w:r>
        <w:rPr>
          <w:sz w:val="20"/>
        </w:rPr>
        <w:t xml:space="preserve">В целях внедрения в 2015 году подушевых нормативов финансирования социальных услуг разработан Порядок определения подушевых нормативов финансирования социальных услуг, предоставляемых поставщиками социальных услуг в Республике Дагестан, на основании Методических </w:t>
      </w:r>
      <w:hyperlink w:history="0" r:id="rId45" w:tooltip="Постановление Правительства РФ от 01.12.2014 N 128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 Недействующая редакция {КонсультантПлюс}">
        <w:r>
          <w:rPr>
            <w:sz w:val="20"/>
            <w:color w:val="0000ff"/>
          </w:rPr>
          <w:t xml:space="preserve">рекомендаций</w:t>
        </w:r>
      </w:hyperlink>
      <w:r>
        <w:rPr>
          <w:sz w:val="20"/>
        </w:rPr>
        <w:t xml:space="preserve"> по расчету подушевых нормативов финансирования социальных услуг, утвержденных постановлением Правительства Российской Федерации от 1 декабря 2014 г. N 1285.</w:t>
      </w:r>
    </w:p>
    <w:p>
      <w:pPr>
        <w:pStyle w:val="0"/>
        <w:spacing w:before="200" w:line-rule="auto"/>
        <w:ind w:firstLine="540"/>
        <w:jc w:val="both"/>
      </w:pPr>
      <w:r>
        <w:rPr>
          <w:sz w:val="20"/>
        </w:rPr>
        <w:t xml:space="preserve">Подушевые нормативы финансирования рассчитываются исходя из прямых и косвенных расходов на предоставление социальных услуг за период (не менее одного года), предшествующий расчетному, с применением индекса роста цен (тарифов) на соответствующие товары и услуги.</w:t>
      </w:r>
    </w:p>
    <w:p>
      <w:pPr>
        <w:pStyle w:val="0"/>
        <w:spacing w:before="200" w:line-rule="auto"/>
        <w:ind w:firstLine="540"/>
        <w:jc w:val="both"/>
      </w:pPr>
      <w:hyperlink w:history="0" r:id="rId46" w:tooltip="Приказ Минтруда РД от 31.12.2014 N 09-1149 &quot;Об утверждении тарифов на социальные услуги, входящие в перечень социальных услуг, предоставляемых поставщиками социальных услуг в Республике Дагестан&quot; {КонсультантПлюс}">
        <w:r>
          <w:rPr>
            <w:sz w:val="20"/>
            <w:color w:val="0000ff"/>
          </w:rPr>
          <w:t xml:space="preserve">Тарифы</w:t>
        </w:r>
      </w:hyperlink>
      <w:r>
        <w:rPr>
          <w:sz w:val="20"/>
        </w:rPr>
        <w:t xml:space="preserve"> на социальные услуги, входящие в перечень социальных услуг, предоставляемых поставщиками социальных услуг в Республике Дагестан, утверждены приказом Министерства труда и социального развития Республики Дагестан от 31 декабря 2014 г. N 09-1149.</w:t>
      </w:r>
    </w:p>
    <w:p>
      <w:pPr>
        <w:pStyle w:val="0"/>
        <w:spacing w:before="200" w:line-rule="auto"/>
        <w:ind w:firstLine="540"/>
        <w:jc w:val="both"/>
      </w:pPr>
      <w:r>
        <w:rPr>
          <w:sz w:val="20"/>
        </w:rPr>
        <w:t xml:space="preserve">Расчет тарифов основывается на подушевых нормативах, составе и стоимости затрат на предоставление социальных услуг. Внесение изменений в тарифы на социальные услуги в Республике Дагестан осуществляется при соответствующем изменении стоимости социальных услуг для поставщиков социальных услуг в Республике Дагестан.</w:t>
      </w:r>
    </w:p>
    <w:p>
      <w:pPr>
        <w:pStyle w:val="0"/>
        <w:spacing w:before="200" w:line-rule="auto"/>
        <w:ind w:firstLine="540"/>
        <w:jc w:val="both"/>
      </w:pPr>
      <w:r>
        <w:rPr>
          <w:sz w:val="20"/>
        </w:rPr>
        <w:t xml:space="preserve">С 2016 года предусмотрены компенсации Дагестанской региональной общественной организации помощи инвалидам "Жизнь без слез" - поставщику социальных услуг Республики Дагестан, не участвующему в выполнении государственного задания (заказа), при получении у него гражданином социальных услуг, предусмотренных индивидуальной программой предоставления социальных услуг, объем расходов за 2016 год составил 650,0 тыс. рублей.</w:t>
      </w:r>
    </w:p>
    <w:p>
      <w:pPr>
        <w:pStyle w:val="0"/>
        <w:spacing w:before="200" w:line-rule="auto"/>
        <w:ind w:firstLine="540"/>
        <w:jc w:val="both"/>
      </w:pPr>
      <w:r>
        <w:rPr>
          <w:sz w:val="20"/>
        </w:rPr>
        <w:t xml:space="preserve">В 2017 году на предоставление субсидий за счет средств республиканского бюджета некоммерческим организациям, не являющимся государственными (муниципальными) учреждениями, оказывающим услуги в сфере социального обслуживания населения, предусмотрено 91200,0 тыс. рублей и компенсации поставщику или поставщикам социальных услуг в Республике Дагестан, не участвующим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 - 882,0 тыс. рублей. При этом объем средств, выделяемых социально ориентированным некоммерческим организациям, в 2017 году планируется увеличивать по мере роста числа социально ориентированных некоммерческих организаций, предоставляющих услуги в сфере социального обслуживания населения.</w:t>
      </w:r>
    </w:p>
    <w:p>
      <w:pPr>
        <w:pStyle w:val="0"/>
        <w:spacing w:before="200" w:line-rule="auto"/>
        <w:ind w:firstLine="540"/>
        <w:jc w:val="both"/>
      </w:pPr>
      <w:r>
        <w:rPr>
          <w:sz w:val="20"/>
        </w:rPr>
        <w:t xml:space="preserve">При внедрении в практику "эффективного контракта" в трудовые договоры с работниками включены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услуг.</w:t>
      </w:r>
    </w:p>
    <w:p>
      <w:pPr>
        <w:pStyle w:val="0"/>
        <w:spacing w:before="200" w:line-rule="auto"/>
        <w:ind w:firstLine="540"/>
        <w:jc w:val="both"/>
      </w:pPr>
      <w:r>
        <w:rPr>
          <w:sz w:val="20"/>
        </w:rPr>
        <w:t xml:space="preserve">Условия осуществления и размеры выплат стимулирующего характера (за интенсивность и высокие результаты работы, за качество выполняемых работ) определены в </w:t>
      </w:r>
      <w:hyperlink w:history="0" r:id="rId47" w:tooltip="Постановление Правительства РД от 08.10.2009 N 347 (ред. от 26.11.2014) &quot;Об утверждении Положения об оплате труда работников государственных бюджетных и казенных учреждений социального обслуживания населения, находящихся в ведении Министерства труда и социального развития Республики Дагестан, и Положения об оплате труда работников государственных бюджетных и казенных учреждений - центров занятости населения, находящихся в ведении Министерства труда и социального развития Республики Дагестан&quot; (с изм. и доп., ------------ Утратил силу или отменен {КонсультантПлюс}">
        <w:r>
          <w:rPr>
            <w:sz w:val="20"/>
            <w:color w:val="0000ff"/>
          </w:rPr>
          <w:t xml:space="preserve">постановлении</w:t>
        </w:r>
      </w:hyperlink>
      <w:r>
        <w:rPr>
          <w:sz w:val="20"/>
        </w:rPr>
        <w:t xml:space="preserve"> Правительства Республики Дагестан от 8 октября 2009 г. N 347 "Об утверждении Положения об оплате труда работников государственных бюджетных и казенных учреждений - социального обслуживания населения, находящихся в ведении Министерства труда и социального развития Республики Дагестан, и Положения об оплате труда работников государственных бюджетных и казенных учреждений - центров занятости населения, находящихся в ведении Министерства труда и социального развития Республики Дагестан".</w:t>
      </w:r>
    </w:p>
    <w:p>
      <w:pPr>
        <w:pStyle w:val="0"/>
        <w:spacing w:before="200" w:line-rule="auto"/>
        <w:ind w:firstLine="540"/>
        <w:jc w:val="both"/>
      </w:pPr>
      <w:r>
        <w:rPr>
          <w:sz w:val="20"/>
        </w:rPr>
        <w:t xml:space="preserve">Расходы на социальное обслуживание предусматриваются ежегодно в республиканском бюджете Республики Дагестан, а также осуществляются за счет средств, полученных от приносящей доход деятельности.</w:t>
      </w:r>
    </w:p>
    <w:p>
      <w:pPr>
        <w:pStyle w:val="0"/>
        <w:jc w:val="both"/>
      </w:pPr>
      <w:r>
        <w:rPr>
          <w:sz w:val="20"/>
        </w:rPr>
      </w:r>
    </w:p>
    <w:p>
      <w:pPr>
        <w:pStyle w:val="0"/>
        <w:outlineLvl w:val="4"/>
        <w:jc w:val="center"/>
      </w:pPr>
      <w:r>
        <w:rPr>
          <w:sz w:val="20"/>
        </w:rPr>
        <w:t xml:space="preserve">Общий объем расходов на социальное обслуживание</w:t>
      </w:r>
    </w:p>
    <w:p>
      <w:pPr>
        <w:pStyle w:val="0"/>
        <w:jc w:val="center"/>
      </w:pPr>
      <w:r>
        <w:rPr>
          <w:sz w:val="20"/>
        </w:rPr>
        <w:t xml:space="preserve">населения составил</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таблиц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Таблица N 6</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3"/>
        <w:gridCol w:w="1061"/>
        <w:gridCol w:w="1304"/>
        <w:gridCol w:w="998"/>
        <w:gridCol w:w="1077"/>
        <w:gridCol w:w="984"/>
        <w:gridCol w:w="1191"/>
        <w:gridCol w:w="994"/>
        <w:gridCol w:w="888"/>
        <w:gridCol w:w="850"/>
        <w:gridCol w:w="845"/>
        <w:gridCol w:w="1077"/>
        <w:gridCol w:w="998"/>
        <w:gridCol w:w="1020"/>
        <w:gridCol w:w="888"/>
      </w:tblGrid>
      <w:tr>
        <w:tc>
          <w:tcPr>
            <w:tcW w:w="1013" w:type="dxa"/>
            <w:vMerge w:val="restart"/>
          </w:tcPr>
          <w:p>
            <w:pPr>
              <w:pStyle w:val="0"/>
              <w:jc w:val="center"/>
            </w:pPr>
            <w:r>
              <w:rPr>
                <w:sz w:val="20"/>
              </w:rPr>
              <w:t xml:space="preserve">Годы</w:t>
            </w:r>
          </w:p>
        </w:tc>
        <w:tc>
          <w:tcPr>
            <w:gridSpan w:val="4"/>
            <w:tcW w:w="4440" w:type="dxa"/>
          </w:tcPr>
          <w:p>
            <w:pPr>
              <w:pStyle w:val="0"/>
              <w:jc w:val="center"/>
            </w:pPr>
            <w:r>
              <w:rPr>
                <w:sz w:val="20"/>
              </w:rPr>
              <w:t xml:space="preserve">Расходы на социальное обслуживание, млн. рублей</w:t>
            </w:r>
          </w:p>
        </w:tc>
        <w:tc>
          <w:tcPr>
            <w:gridSpan w:val="4"/>
            <w:tcW w:w="4057" w:type="dxa"/>
          </w:tcPr>
          <w:p>
            <w:pPr>
              <w:pStyle w:val="0"/>
              <w:jc w:val="center"/>
            </w:pPr>
            <w:r>
              <w:rPr>
                <w:sz w:val="20"/>
              </w:rPr>
              <w:t xml:space="preserve">В том числе расходы на фонд оплаты труда, млн. рублей</w:t>
            </w:r>
          </w:p>
        </w:tc>
        <w:tc>
          <w:tcPr>
            <w:tcW w:w="850" w:type="dxa"/>
            <w:vMerge w:val="restart"/>
          </w:tcPr>
          <w:p>
            <w:pPr>
              <w:pStyle w:val="0"/>
              <w:jc w:val="center"/>
            </w:pPr>
            <w:r>
              <w:rPr>
                <w:sz w:val="20"/>
              </w:rPr>
              <w:t xml:space="preserve">Доля фонда оплаты труда в общих расходах, проц.</w:t>
            </w:r>
          </w:p>
        </w:tc>
        <w:tc>
          <w:tcPr>
            <w:gridSpan w:val="4"/>
            <w:tcW w:w="3940" w:type="dxa"/>
          </w:tcPr>
          <w:p>
            <w:pPr>
              <w:pStyle w:val="0"/>
              <w:jc w:val="center"/>
            </w:pPr>
            <w:r>
              <w:rPr>
                <w:sz w:val="20"/>
              </w:rPr>
              <w:t xml:space="preserve">Из них расходы на фонд оплаты труда социальных работников, млн. рублей</w:t>
            </w:r>
          </w:p>
        </w:tc>
        <w:tc>
          <w:tcPr>
            <w:tcW w:w="888" w:type="dxa"/>
            <w:vMerge w:val="restart"/>
          </w:tcPr>
          <w:p>
            <w:pPr>
              <w:pStyle w:val="0"/>
              <w:jc w:val="center"/>
            </w:pPr>
            <w:r>
              <w:rPr>
                <w:sz w:val="20"/>
              </w:rPr>
              <w:t xml:space="preserve">Доля в общем фонде оплаты труда проц.</w:t>
            </w:r>
          </w:p>
        </w:tc>
      </w:tr>
      <w:tr>
        <w:tc>
          <w:tcPr>
            <w:vMerge w:val="continue"/>
          </w:tcPr>
          <w:p/>
        </w:tc>
        <w:tc>
          <w:tcPr>
            <w:tcW w:w="1061" w:type="dxa"/>
            <w:vMerge w:val="restart"/>
          </w:tcPr>
          <w:p>
            <w:pPr>
              <w:pStyle w:val="0"/>
              <w:jc w:val="center"/>
            </w:pPr>
            <w:r>
              <w:rPr>
                <w:sz w:val="20"/>
              </w:rPr>
              <w:t xml:space="preserve">Всего</w:t>
            </w:r>
          </w:p>
        </w:tc>
        <w:tc>
          <w:tcPr>
            <w:gridSpan w:val="2"/>
            <w:tcW w:w="2302" w:type="dxa"/>
          </w:tcPr>
          <w:p>
            <w:pPr>
              <w:pStyle w:val="0"/>
              <w:jc w:val="center"/>
            </w:pPr>
            <w:r>
              <w:rPr>
                <w:sz w:val="20"/>
              </w:rPr>
              <w:t xml:space="preserve">в том числе</w:t>
            </w:r>
          </w:p>
        </w:tc>
        <w:tc>
          <w:tcPr>
            <w:tcW w:w="1077" w:type="dxa"/>
            <w:vMerge w:val="restart"/>
          </w:tcPr>
          <w:p>
            <w:pPr>
              <w:pStyle w:val="0"/>
              <w:jc w:val="center"/>
            </w:pPr>
            <w:r>
              <w:rPr>
                <w:sz w:val="20"/>
              </w:rPr>
              <w:t xml:space="preserve">доля внебюджетных средств, проц.</w:t>
            </w:r>
          </w:p>
        </w:tc>
        <w:tc>
          <w:tcPr>
            <w:tcW w:w="984" w:type="dxa"/>
            <w:vMerge w:val="restart"/>
          </w:tcPr>
          <w:p>
            <w:pPr>
              <w:pStyle w:val="0"/>
              <w:jc w:val="center"/>
            </w:pPr>
            <w:r>
              <w:rPr>
                <w:sz w:val="20"/>
              </w:rPr>
              <w:t xml:space="preserve">Всего</w:t>
            </w:r>
          </w:p>
        </w:tc>
        <w:tc>
          <w:tcPr>
            <w:gridSpan w:val="2"/>
            <w:tcW w:w="2185" w:type="dxa"/>
          </w:tcPr>
          <w:p>
            <w:pPr>
              <w:pStyle w:val="0"/>
              <w:jc w:val="center"/>
            </w:pPr>
            <w:r>
              <w:rPr>
                <w:sz w:val="20"/>
              </w:rPr>
              <w:t xml:space="preserve">в том числе</w:t>
            </w:r>
          </w:p>
        </w:tc>
        <w:tc>
          <w:tcPr>
            <w:tcW w:w="888" w:type="dxa"/>
            <w:vMerge w:val="restart"/>
          </w:tcPr>
          <w:p>
            <w:pPr>
              <w:pStyle w:val="0"/>
              <w:jc w:val="center"/>
            </w:pPr>
            <w:r>
              <w:rPr>
                <w:sz w:val="20"/>
              </w:rPr>
              <w:t xml:space="preserve">доля внебюджетных средств, проц.</w:t>
            </w:r>
          </w:p>
        </w:tc>
        <w:tc>
          <w:tcPr>
            <w:vMerge w:val="continue"/>
          </w:tcPr>
          <w:p/>
        </w:tc>
        <w:tc>
          <w:tcPr>
            <w:tcW w:w="845" w:type="dxa"/>
            <w:vMerge w:val="restart"/>
          </w:tcPr>
          <w:p>
            <w:pPr>
              <w:pStyle w:val="0"/>
              <w:jc w:val="center"/>
            </w:pPr>
            <w:r>
              <w:rPr>
                <w:sz w:val="20"/>
              </w:rPr>
              <w:t xml:space="preserve">Всего</w:t>
            </w:r>
          </w:p>
        </w:tc>
        <w:tc>
          <w:tcPr>
            <w:gridSpan w:val="2"/>
            <w:tcW w:w="2075" w:type="dxa"/>
          </w:tcPr>
          <w:p>
            <w:pPr>
              <w:pStyle w:val="0"/>
              <w:jc w:val="center"/>
            </w:pPr>
            <w:r>
              <w:rPr>
                <w:sz w:val="20"/>
              </w:rPr>
              <w:t xml:space="preserve">в том числе</w:t>
            </w:r>
          </w:p>
        </w:tc>
        <w:tc>
          <w:tcPr>
            <w:tcW w:w="1020" w:type="dxa"/>
            <w:vMerge w:val="restart"/>
          </w:tcPr>
          <w:p>
            <w:pPr>
              <w:pStyle w:val="0"/>
              <w:jc w:val="center"/>
            </w:pPr>
            <w:r>
              <w:rPr>
                <w:sz w:val="20"/>
              </w:rPr>
              <w:t xml:space="preserve">доля внебюджетных средств, проц.</w:t>
            </w:r>
          </w:p>
        </w:tc>
        <w:tc>
          <w:tcPr>
            <w:vMerge w:val="continue"/>
          </w:tcPr>
          <w:p/>
        </w:tc>
      </w:tr>
      <w:tr>
        <w:tc>
          <w:tcPr>
            <w:vMerge w:val="continue"/>
          </w:tcPr>
          <w:p/>
        </w:tc>
        <w:tc>
          <w:tcPr>
            <w:vMerge w:val="continue"/>
          </w:tcPr>
          <w:p/>
        </w:tc>
        <w:tc>
          <w:tcPr>
            <w:tcW w:w="1304" w:type="dxa"/>
          </w:tcPr>
          <w:p>
            <w:pPr>
              <w:pStyle w:val="0"/>
              <w:jc w:val="center"/>
            </w:pPr>
            <w:r>
              <w:rPr>
                <w:sz w:val="20"/>
              </w:rPr>
              <w:t xml:space="preserve">средства республиканского бюджета Республики Дагестан</w:t>
            </w:r>
          </w:p>
        </w:tc>
        <w:tc>
          <w:tcPr>
            <w:tcW w:w="998" w:type="dxa"/>
          </w:tcPr>
          <w:p>
            <w:pPr>
              <w:pStyle w:val="0"/>
              <w:jc w:val="center"/>
            </w:pPr>
            <w:r>
              <w:rPr>
                <w:sz w:val="20"/>
              </w:rPr>
              <w:t xml:space="preserve">внебюджетные средства</w:t>
            </w:r>
          </w:p>
        </w:tc>
        <w:tc>
          <w:tcPr>
            <w:vMerge w:val="continue"/>
          </w:tcPr>
          <w:p/>
        </w:tc>
        <w:tc>
          <w:tcPr>
            <w:vMerge w:val="continue"/>
          </w:tcPr>
          <w:p/>
        </w:tc>
        <w:tc>
          <w:tcPr>
            <w:tcW w:w="1191" w:type="dxa"/>
          </w:tcPr>
          <w:p>
            <w:pPr>
              <w:pStyle w:val="0"/>
              <w:jc w:val="center"/>
            </w:pPr>
            <w:r>
              <w:rPr>
                <w:sz w:val="20"/>
              </w:rPr>
              <w:t xml:space="preserve">средства республиканского бюджета Республики Дагестан</w:t>
            </w:r>
          </w:p>
        </w:tc>
        <w:tc>
          <w:tcPr>
            <w:tcW w:w="994" w:type="dxa"/>
          </w:tcPr>
          <w:p>
            <w:pPr>
              <w:pStyle w:val="0"/>
              <w:jc w:val="center"/>
            </w:pPr>
            <w:r>
              <w:rPr>
                <w:sz w:val="20"/>
              </w:rPr>
              <w:t xml:space="preserve">внебюджетные средства</w:t>
            </w:r>
          </w:p>
        </w:tc>
        <w:tc>
          <w:tcPr>
            <w:vMerge w:val="continue"/>
          </w:tcPr>
          <w:p/>
        </w:tc>
        <w:tc>
          <w:tcPr>
            <w:vMerge w:val="continue"/>
          </w:tcPr>
          <w:p/>
        </w:tc>
        <w:tc>
          <w:tcPr>
            <w:vMerge w:val="continue"/>
          </w:tcPr>
          <w:p/>
        </w:tc>
        <w:tc>
          <w:tcPr>
            <w:tcW w:w="1077" w:type="dxa"/>
          </w:tcPr>
          <w:p>
            <w:pPr>
              <w:pStyle w:val="0"/>
              <w:jc w:val="center"/>
            </w:pPr>
            <w:r>
              <w:rPr>
                <w:sz w:val="20"/>
              </w:rPr>
              <w:t xml:space="preserve">средства республиканского бюджета Республики Дагестан</w:t>
            </w:r>
          </w:p>
        </w:tc>
        <w:tc>
          <w:tcPr>
            <w:tcW w:w="998" w:type="dxa"/>
          </w:tcPr>
          <w:p>
            <w:pPr>
              <w:pStyle w:val="0"/>
              <w:jc w:val="center"/>
            </w:pPr>
            <w:r>
              <w:rPr>
                <w:sz w:val="20"/>
              </w:rPr>
              <w:t xml:space="preserve">внебюджетные средства</w:t>
            </w:r>
          </w:p>
        </w:tc>
        <w:tc>
          <w:tcPr>
            <w:vMerge w:val="continue"/>
          </w:tcPr>
          <w:p/>
        </w:tc>
        <w:tc>
          <w:tcPr>
            <w:vMerge w:val="continue"/>
          </w:tcPr>
          <w:p/>
        </w:tc>
      </w:tr>
      <w:tr>
        <w:tc>
          <w:tcPr>
            <w:tcW w:w="1013" w:type="dxa"/>
          </w:tcPr>
          <w:p>
            <w:pPr>
              <w:pStyle w:val="0"/>
              <w:jc w:val="center"/>
            </w:pPr>
            <w:r>
              <w:rPr>
                <w:sz w:val="20"/>
              </w:rPr>
              <w:t xml:space="preserve">2013</w:t>
            </w:r>
          </w:p>
        </w:tc>
        <w:tc>
          <w:tcPr>
            <w:tcW w:w="1061" w:type="dxa"/>
          </w:tcPr>
          <w:p>
            <w:pPr>
              <w:pStyle w:val="0"/>
              <w:jc w:val="center"/>
            </w:pPr>
            <w:r>
              <w:rPr>
                <w:sz w:val="20"/>
              </w:rPr>
              <w:t xml:space="preserve">1628,1</w:t>
            </w:r>
          </w:p>
        </w:tc>
        <w:tc>
          <w:tcPr>
            <w:tcW w:w="1304" w:type="dxa"/>
          </w:tcPr>
          <w:p>
            <w:pPr>
              <w:pStyle w:val="0"/>
              <w:jc w:val="center"/>
            </w:pPr>
            <w:r>
              <w:rPr>
                <w:sz w:val="20"/>
              </w:rPr>
              <w:t xml:space="preserve">1546,3</w:t>
            </w:r>
          </w:p>
        </w:tc>
        <w:tc>
          <w:tcPr>
            <w:tcW w:w="998" w:type="dxa"/>
          </w:tcPr>
          <w:p>
            <w:pPr>
              <w:pStyle w:val="0"/>
              <w:jc w:val="center"/>
            </w:pPr>
            <w:r>
              <w:rPr>
                <w:sz w:val="20"/>
              </w:rPr>
              <w:t xml:space="preserve">81,8</w:t>
            </w:r>
          </w:p>
        </w:tc>
        <w:tc>
          <w:tcPr>
            <w:tcW w:w="1077" w:type="dxa"/>
          </w:tcPr>
          <w:p>
            <w:pPr>
              <w:pStyle w:val="0"/>
              <w:jc w:val="center"/>
            </w:pPr>
            <w:r>
              <w:rPr>
                <w:sz w:val="20"/>
              </w:rPr>
              <w:t xml:space="preserve">5</w:t>
            </w:r>
          </w:p>
        </w:tc>
        <w:tc>
          <w:tcPr>
            <w:tcW w:w="984" w:type="dxa"/>
          </w:tcPr>
          <w:p>
            <w:pPr>
              <w:pStyle w:val="0"/>
              <w:jc w:val="center"/>
            </w:pPr>
            <w:r>
              <w:rPr>
                <w:sz w:val="20"/>
              </w:rPr>
              <w:t xml:space="preserve">1026,9</w:t>
            </w:r>
          </w:p>
        </w:tc>
        <w:tc>
          <w:tcPr>
            <w:tcW w:w="1191" w:type="dxa"/>
          </w:tcPr>
          <w:p>
            <w:pPr>
              <w:pStyle w:val="0"/>
              <w:jc w:val="center"/>
            </w:pPr>
            <w:r>
              <w:rPr>
                <w:sz w:val="20"/>
              </w:rPr>
              <w:t xml:space="preserve">1018,3</w:t>
            </w:r>
          </w:p>
        </w:tc>
        <w:tc>
          <w:tcPr>
            <w:tcW w:w="994" w:type="dxa"/>
          </w:tcPr>
          <w:p>
            <w:pPr>
              <w:pStyle w:val="0"/>
              <w:jc w:val="center"/>
            </w:pPr>
            <w:r>
              <w:rPr>
                <w:sz w:val="20"/>
              </w:rPr>
              <w:t xml:space="preserve">8,6</w:t>
            </w:r>
          </w:p>
        </w:tc>
        <w:tc>
          <w:tcPr>
            <w:tcW w:w="888" w:type="dxa"/>
          </w:tcPr>
          <w:p>
            <w:pPr>
              <w:pStyle w:val="0"/>
              <w:jc w:val="center"/>
            </w:pPr>
            <w:r>
              <w:rPr>
                <w:sz w:val="20"/>
              </w:rPr>
              <w:t xml:space="preserve">0,8</w:t>
            </w:r>
          </w:p>
        </w:tc>
        <w:tc>
          <w:tcPr>
            <w:tcW w:w="850" w:type="dxa"/>
          </w:tcPr>
          <w:p>
            <w:pPr>
              <w:pStyle w:val="0"/>
              <w:jc w:val="center"/>
            </w:pPr>
            <w:r>
              <w:rPr>
                <w:sz w:val="20"/>
              </w:rPr>
              <w:t xml:space="preserve">63,1</w:t>
            </w:r>
          </w:p>
        </w:tc>
        <w:tc>
          <w:tcPr>
            <w:tcW w:w="845" w:type="dxa"/>
          </w:tcPr>
          <w:p>
            <w:pPr>
              <w:pStyle w:val="0"/>
              <w:jc w:val="center"/>
            </w:pPr>
            <w:r>
              <w:rPr>
                <w:sz w:val="20"/>
              </w:rPr>
              <w:t xml:space="preserve">403,8</w:t>
            </w:r>
          </w:p>
        </w:tc>
        <w:tc>
          <w:tcPr>
            <w:tcW w:w="1077" w:type="dxa"/>
          </w:tcPr>
          <w:p>
            <w:pPr>
              <w:pStyle w:val="0"/>
              <w:jc w:val="center"/>
            </w:pPr>
            <w:r>
              <w:rPr>
                <w:sz w:val="20"/>
              </w:rPr>
              <w:t xml:space="preserve">396,0</w:t>
            </w:r>
          </w:p>
        </w:tc>
        <w:tc>
          <w:tcPr>
            <w:tcW w:w="998" w:type="dxa"/>
          </w:tcPr>
          <w:p>
            <w:pPr>
              <w:pStyle w:val="0"/>
              <w:jc w:val="center"/>
            </w:pPr>
            <w:r>
              <w:rPr>
                <w:sz w:val="20"/>
              </w:rPr>
              <w:t xml:space="preserve">7,8</w:t>
            </w:r>
          </w:p>
        </w:tc>
        <w:tc>
          <w:tcPr>
            <w:tcW w:w="1020" w:type="dxa"/>
          </w:tcPr>
          <w:p>
            <w:pPr>
              <w:pStyle w:val="0"/>
              <w:jc w:val="center"/>
            </w:pPr>
            <w:r>
              <w:rPr>
                <w:sz w:val="20"/>
              </w:rPr>
              <w:t xml:space="preserve">1,9</w:t>
            </w:r>
          </w:p>
        </w:tc>
        <w:tc>
          <w:tcPr>
            <w:tcW w:w="888" w:type="dxa"/>
          </w:tcPr>
          <w:p>
            <w:pPr>
              <w:pStyle w:val="0"/>
              <w:jc w:val="center"/>
            </w:pPr>
            <w:r>
              <w:rPr>
                <w:sz w:val="20"/>
              </w:rPr>
              <w:t xml:space="preserve">39,3</w:t>
            </w:r>
          </w:p>
        </w:tc>
      </w:tr>
      <w:tr>
        <w:tc>
          <w:tcPr>
            <w:tcW w:w="1013" w:type="dxa"/>
          </w:tcPr>
          <w:p>
            <w:pPr>
              <w:pStyle w:val="0"/>
              <w:jc w:val="center"/>
            </w:pPr>
            <w:r>
              <w:rPr>
                <w:sz w:val="20"/>
              </w:rPr>
              <w:t xml:space="preserve">2014</w:t>
            </w:r>
          </w:p>
        </w:tc>
        <w:tc>
          <w:tcPr>
            <w:tcW w:w="1061" w:type="dxa"/>
          </w:tcPr>
          <w:p>
            <w:pPr>
              <w:pStyle w:val="0"/>
              <w:jc w:val="center"/>
            </w:pPr>
            <w:r>
              <w:rPr>
                <w:sz w:val="20"/>
              </w:rPr>
              <w:t xml:space="preserve">2191,1</w:t>
            </w:r>
          </w:p>
        </w:tc>
        <w:tc>
          <w:tcPr>
            <w:tcW w:w="1304" w:type="dxa"/>
          </w:tcPr>
          <w:p>
            <w:pPr>
              <w:pStyle w:val="0"/>
              <w:jc w:val="center"/>
            </w:pPr>
            <w:r>
              <w:rPr>
                <w:sz w:val="20"/>
              </w:rPr>
              <w:t xml:space="preserve">2099,1</w:t>
            </w:r>
          </w:p>
        </w:tc>
        <w:tc>
          <w:tcPr>
            <w:tcW w:w="998" w:type="dxa"/>
          </w:tcPr>
          <w:p>
            <w:pPr>
              <w:pStyle w:val="0"/>
              <w:jc w:val="center"/>
            </w:pPr>
            <w:r>
              <w:rPr>
                <w:sz w:val="20"/>
              </w:rPr>
              <w:t xml:space="preserve">92,0</w:t>
            </w:r>
          </w:p>
        </w:tc>
        <w:tc>
          <w:tcPr>
            <w:tcW w:w="1077" w:type="dxa"/>
          </w:tcPr>
          <w:p>
            <w:pPr>
              <w:pStyle w:val="0"/>
              <w:jc w:val="center"/>
            </w:pPr>
            <w:r>
              <w:rPr>
                <w:sz w:val="20"/>
              </w:rPr>
              <w:t xml:space="preserve">4,2 </w:t>
            </w:r>
            <w:hyperlink w:history="0" w:anchor="P733" w:tooltip="&lt;1&gt; В течение длительного периода (с 2006 года до 1 января 2015 года) тарифы на социальные услуги в Республике Дагестан не менялись, а заработная плата за счет средств республиканского бюджета Республики Дагестан увеличивалась, в связи с чем в 2014 году о внебюджетных средств в общих расходах уменьшилась на 0,7 процента по сравнению с 2013 годом.">
              <w:r>
                <w:rPr>
                  <w:sz w:val="20"/>
                  <w:color w:val="0000ff"/>
                </w:rPr>
                <w:t xml:space="preserve">&lt;1&gt;</w:t>
              </w:r>
            </w:hyperlink>
          </w:p>
        </w:tc>
        <w:tc>
          <w:tcPr>
            <w:tcW w:w="984" w:type="dxa"/>
          </w:tcPr>
          <w:p>
            <w:pPr>
              <w:pStyle w:val="0"/>
              <w:jc w:val="center"/>
            </w:pPr>
            <w:r>
              <w:rPr>
                <w:sz w:val="20"/>
              </w:rPr>
              <w:t xml:space="preserve">1414,9</w:t>
            </w:r>
          </w:p>
        </w:tc>
        <w:tc>
          <w:tcPr>
            <w:tcW w:w="1191" w:type="dxa"/>
          </w:tcPr>
          <w:p>
            <w:pPr>
              <w:pStyle w:val="0"/>
              <w:jc w:val="center"/>
            </w:pPr>
            <w:r>
              <w:rPr>
                <w:sz w:val="20"/>
              </w:rPr>
              <w:t xml:space="preserve">1398,1</w:t>
            </w:r>
          </w:p>
        </w:tc>
        <w:tc>
          <w:tcPr>
            <w:tcW w:w="994" w:type="dxa"/>
          </w:tcPr>
          <w:p>
            <w:pPr>
              <w:pStyle w:val="0"/>
              <w:jc w:val="center"/>
            </w:pPr>
            <w:r>
              <w:rPr>
                <w:sz w:val="20"/>
              </w:rPr>
              <w:t xml:space="preserve">16,8</w:t>
            </w:r>
          </w:p>
        </w:tc>
        <w:tc>
          <w:tcPr>
            <w:tcW w:w="888" w:type="dxa"/>
          </w:tcPr>
          <w:p>
            <w:pPr>
              <w:pStyle w:val="0"/>
              <w:jc w:val="center"/>
            </w:pPr>
            <w:r>
              <w:rPr>
                <w:sz w:val="20"/>
              </w:rPr>
              <w:t xml:space="preserve">1,2</w:t>
            </w:r>
          </w:p>
        </w:tc>
        <w:tc>
          <w:tcPr>
            <w:tcW w:w="850" w:type="dxa"/>
          </w:tcPr>
          <w:p>
            <w:pPr>
              <w:pStyle w:val="0"/>
              <w:jc w:val="center"/>
            </w:pPr>
            <w:r>
              <w:rPr>
                <w:sz w:val="20"/>
              </w:rPr>
              <w:t xml:space="preserve">64,6</w:t>
            </w:r>
          </w:p>
        </w:tc>
        <w:tc>
          <w:tcPr>
            <w:tcW w:w="845" w:type="dxa"/>
          </w:tcPr>
          <w:p>
            <w:pPr>
              <w:pStyle w:val="0"/>
              <w:jc w:val="center"/>
            </w:pPr>
            <w:r>
              <w:rPr>
                <w:sz w:val="20"/>
              </w:rPr>
              <w:t xml:space="preserve">608,1</w:t>
            </w:r>
          </w:p>
        </w:tc>
        <w:tc>
          <w:tcPr>
            <w:tcW w:w="1077" w:type="dxa"/>
          </w:tcPr>
          <w:p>
            <w:pPr>
              <w:pStyle w:val="0"/>
              <w:jc w:val="center"/>
            </w:pPr>
            <w:r>
              <w:rPr>
                <w:sz w:val="20"/>
              </w:rPr>
              <w:t xml:space="preserve">591,7</w:t>
            </w:r>
          </w:p>
        </w:tc>
        <w:tc>
          <w:tcPr>
            <w:tcW w:w="998" w:type="dxa"/>
          </w:tcPr>
          <w:p>
            <w:pPr>
              <w:pStyle w:val="0"/>
              <w:jc w:val="center"/>
            </w:pPr>
            <w:r>
              <w:rPr>
                <w:sz w:val="20"/>
              </w:rPr>
              <w:t xml:space="preserve">16,4</w:t>
            </w:r>
          </w:p>
        </w:tc>
        <w:tc>
          <w:tcPr>
            <w:tcW w:w="1020" w:type="dxa"/>
          </w:tcPr>
          <w:p>
            <w:pPr>
              <w:pStyle w:val="0"/>
              <w:jc w:val="center"/>
            </w:pPr>
            <w:r>
              <w:rPr>
                <w:sz w:val="20"/>
              </w:rPr>
              <w:t xml:space="preserve">2,7</w:t>
            </w:r>
          </w:p>
        </w:tc>
        <w:tc>
          <w:tcPr>
            <w:tcW w:w="888" w:type="dxa"/>
          </w:tcPr>
          <w:p>
            <w:pPr>
              <w:pStyle w:val="0"/>
              <w:jc w:val="center"/>
            </w:pPr>
            <w:r>
              <w:rPr>
                <w:sz w:val="20"/>
              </w:rPr>
              <w:t xml:space="preserve">43,0</w:t>
            </w:r>
          </w:p>
        </w:tc>
      </w:tr>
      <w:tr>
        <w:tc>
          <w:tcPr>
            <w:tcW w:w="1013" w:type="dxa"/>
          </w:tcPr>
          <w:p>
            <w:pPr>
              <w:pStyle w:val="0"/>
              <w:jc w:val="center"/>
            </w:pPr>
            <w:r>
              <w:rPr>
                <w:sz w:val="20"/>
              </w:rPr>
              <w:t xml:space="preserve">2015</w:t>
            </w:r>
          </w:p>
        </w:tc>
        <w:tc>
          <w:tcPr>
            <w:tcW w:w="1061" w:type="dxa"/>
          </w:tcPr>
          <w:p>
            <w:pPr>
              <w:pStyle w:val="0"/>
              <w:jc w:val="center"/>
            </w:pPr>
            <w:r>
              <w:rPr>
                <w:sz w:val="20"/>
              </w:rPr>
              <w:t xml:space="preserve">2278,3</w:t>
            </w:r>
          </w:p>
        </w:tc>
        <w:tc>
          <w:tcPr>
            <w:tcW w:w="1304" w:type="dxa"/>
          </w:tcPr>
          <w:p>
            <w:pPr>
              <w:pStyle w:val="0"/>
              <w:jc w:val="center"/>
            </w:pPr>
            <w:r>
              <w:rPr>
                <w:sz w:val="20"/>
              </w:rPr>
              <w:t xml:space="preserve">2161,5</w:t>
            </w:r>
          </w:p>
        </w:tc>
        <w:tc>
          <w:tcPr>
            <w:tcW w:w="998" w:type="dxa"/>
          </w:tcPr>
          <w:p>
            <w:pPr>
              <w:pStyle w:val="0"/>
              <w:jc w:val="center"/>
            </w:pPr>
            <w:r>
              <w:rPr>
                <w:sz w:val="20"/>
              </w:rPr>
              <w:t xml:space="preserve">116,8</w:t>
            </w:r>
          </w:p>
        </w:tc>
        <w:tc>
          <w:tcPr>
            <w:tcW w:w="1077" w:type="dxa"/>
          </w:tcPr>
          <w:p>
            <w:pPr>
              <w:pStyle w:val="0"/>
              <w:jc w:val="center"/>
            </w:pPr>
            <w:r>
              <w:rPr>
                <w:sz w:val="20"/>
              </w:rPr>
              <w:t xml:space="preserve">5,1</w:t>
            </w:r>
          </w:p>
        </w:tc>
        <w:tc>
          <w:tcPr>
            <w:tcW w:w="984" w:type="dxa"/>
          </w:tcPr>
          <w:p>
            <w:pPr>
              <w:pStyle w:val="0"/>
              <w:jc w:val="center"/>
            </w:pPr>
            <w:r>
              <w:rPr>
                <w:sz w:val="20"/>
              </w:rPr>
              <w:t xml:space="preserve">1507,5</w:t>
            </w:r>
          </w:p>
        </w:tc>
        <w:tc>
          <w:tcPr>
            <w:tcW w:w="1191" w:type="dxa"/>
          </w:tcPr>
          <w:p>
            <w:pPr>
              <w:pStyle w:val="0"/>
              <w:jc w:val="center"/>
            </w:pPr>
            <w:r>
              <w:rPr>
                <w:sz w:val="20"/>
              </w:rPr>
              <w:t xml:space="preserve">1482,5</w:t>
            </w:r>
          </w:p>
        </w:tc>
        <w:tc>
          <w:tcPr>
            <w:tcW w:w="994" w:type="dxa"/>
          </w:tcPr>
          <w:p>
            <w:pPr>
              <w:pStyle w:val="0"/>
              <w:jc w:val="center"/>
            </w:pPr>
            <w:r>
              <w:rPr>
                <w:sz w:val="20"/>
              </w:rPr>
              <w:t xml:space="preserve">25,0</w:t>
            </w:r>
          </w:p>
        </w:tc>
        <w:tc>
          <w:tcPr>
            <w:tcW w:w="888" w:type="dxa"/>
          </w:tcPr>
          <w:p>
            <w:pPr>
              <w:pStyle w:val="0"/>
              <w:jc w:val="center"/>
            </w:pPr>
            <w:r>
              <w:rPr>
                <w:sz w:val="20"/>
              </w:rPr>
              <w:t xml:space="preserve">1,7</w:t>
            </w:r>
          </w:p>
        </w:tc>
        <w:tc>
          <w:tcPr>
            <w:tcW w:w="850" w:type="dxa"/>
          </w:tcPr>
          <w:p>
            <w:pPr>
              <w:pStyle w:val="0"/>
              <w:jc w:val="center"/>
            </w:pPr>
            <w:r>
              <w:rPr>
                <w:sz w:val="20"/>
              </w:rPr>
              <w:t xml:space="preserve">66,2</w:t>
            </w:r>
          </w:p>
        </w:tc>
        <w:tc>
          <w:tcPr>
            <w:tcW w:w="845" w:type="dxa"/>
          </w:tcPr>
          <w:p>
            <w:pPr>
              <w:pStyle w:val="0"/>
              <w:jc w:val="center"/>
            </w:pPr>
            <w:r>
              <w:rPr>
                <w:sz w:val="20"/>
              </w:rPr>
              <w:t xml:space="preserve">712,1</w:t>
            </w:r>
          </w:p>
        </w:tc>
        <w:tc>
          <w:tcPr>
            <w:tcW w:w="1077" w:type="dxa"/>
          </w:tcPr>
          <w:p>
            <w:pPr>
              <w:pStyle w:val="0"/>
              <w:jc w:val="center"/>
            </w:pPr>
            <w:r>
              <w:rPr>
                <w:sz w:val="20"/>
              </w:rPr>
              <w:t xml:space="preserve">689,3</w:t>
            </w:r>
          </w:p>
        </w:tc>
        <w:tc>
          <w:tcPr>
            <w:tcW w:w="998" w:type="dxa"/>
          </w:tcPr>
          <w:p>
            <w:pPr>
              <w:pStyle w:val="0"/>
              <w:jc w:val="center"/>
            </w:pPr>
            <w:r>
              <w:rPr>
                <w:sz w:val="20"/>
              </w:rPr>
              <w:t xml:space="preserve">22,8</w:t>
            </w:r>
          </w:p>
        </w:tc>
        <w:tc>
          <w:tcPr>
            <w:tcW w:w="1020" w:type="dxa"/>
          </w:tcPr>
          <w:p>
            <w:pPr>
              <w:pStyle w:val="0"/>
              <w:jc w:val="center"/>
            </w:pPr>
            <w:r>
              <w:rPr>
                <w:sz w:val="20"/>
              </w:rPr>
              <w:t xml:space="preserve">3,2</w:t>
            </w:r>
          </w:p>
        </w:tc>
        <w:tc>
          <w:tcPr>
            <w:tcW w:w="888" w:type="dxa"/>
          </w:tcPr>
          <w:p>
            <w:pPr>
              <w:pStyle w:val="0"/>
              <w:jc w:val="center"/>
            </w:pPr>
            <w:r>
              <w:rPr>
                <w:sz w:val="20"/>
              </w:rPr>
              <w:t xml:space="preserve">47,2</w:t>
            </w:r>
          </w:p>
        </w:tc>
      </w:tr>
      <w:tr>
        <w:tc>
          <w:tcPr>
            <w:tcW w:w="1013" w:type="dxa"/>
          </w:tcPr>
          <w:p>
            <w:pPr>
              <w:pStyle w:val="0"/>
              <w:jc w:val="center"/>
            </w:pPr>
            <w:r>
              <w:rPr>
                <w:sz w:val="20"/>
              </w:rPr>
              <w:t xml:space="preserve">2016</w:t>
            </w:r>
          </w:p>
        </w:tc>
        <w:tc>
          <w:tcPr>
            <w:tcW w:w="1061" w:type="dxa"/>
          </w:tcPr>
          <w:p>
            <w:pPr>
              <w:pStyle w:val="0"/>
              <w:jc w:val="center"/>
            </w:pPr>
            <w:r>
              <w:rPr>
                <w:sz w:val="20"/>
              </w:rPr>
              <w:t xml:space="preserve">2153,3</w:t>
            </w:r>
          </w:p>
        </w:tc>
        <w:tc>
          <w:tcPr>
            <w:tcW w:w="1304" w:type="dxa"/>
          </w:tcPr>
          <w:p>
            <w:pPr>
              <w:pStyle w:val="0"/>
              <w:jc w:val="center"/>
            </w:pPr>
            <w:r>
              <w:rPr>
                <w:sz w:val="20"/>
              </w:rPr>
              <w:t xml:space="preserve">2026,4</w:t>
            </w:r>
          </w:p>
        </w:tc>
        <w:tc>
          <w:tcPr>
            <w:tcW w:w="998" w:type="dxa"/>
          </w:tcPr>
          <w:p>
            <w:pPr>
              <w:pStyle w:val="0"/>
              <w:jc w:val="center"/>
            </w:pPr>
            <w:r>
              <w:rPr>
                <w:sz w:val="20"/>
              </w:rPr>
              <w:t xml:space="preserve">126,9</w:t>
            </w:r>
          </w:p>
        </w:tc>
        <w:tc>
          <w:tcPr>
            <w:tcW w:w="1077" w:type="dxa"/>
          </w:tcPr>
          <w:p>
            <w:pPr>
              <w:pStyle w:val="0"/>
              <w:jc w:val="center"/>
            </w:pPr>
            <w:r>
              <w:rPr>
                <w:sz w:val="20"/>
              </w:rPr>
              <w:t xml:space="preserve">5,9</w:t>
            </w:r>
          </w:p>
        </w:tc>
        <w:tc>
          <w:tcPr>
            <w:tcW w:w="984" w:type="dxa"/>
          </w:tcPr>
          <w:p>
            <w:pPr>
              <w:pStyle w:val="0"/>
              <w:jc w:val="center"/>
            </w:pPr>
            <w:r>
              <w:rPr>
                <w:sz w:val="20"/>
              </w:rPr>
              <w:t xml:space="preserve">1426,3 </w:t>
            </w:r>
            <w:hyperlink w:history="0" w:anchor="P734" w:tooltip="&lt;2&gt; В 2016 году произошла оптимизация штатной численности в сфере социального обслуживания населения (449 шт. единиц) с сохранением средней заработной платы на уровне, достигнутом в 2015 году, в связи с чем в 2016 году общий фонд оплаты труда уменьшился.">
              <w:r>
                <w:rPr>
                  <w:sz w:val="20"/>
                  <w:color w:val="0000ff"/>
                </w:rPr>
                <w:t xml:space="preserve">&lt;2&gt;</w:t>
              </w:r>
            </w:hyperlink>
          </w:p>
        </w:tc>
        <w:tc>
          <w:tcPr>
            <w:tcW w:w="1191" w:type="dxa"/>
          </w:tcPr>
          <w:p>
            <w:pPr>
              <w:pStyle w:val="0"/>
              <w:jc w:val="center"/>
            </w:pPr>
            <w:r>
              <w:rPr>
                <w:sz w:val="20"/>
              </w:rPr>
              <w:t xml:space="preserve">1398,6</w:t>
            </w:r>
          </w:p>
        </w:tc>
        <w:tc>
          <w:tcPr>
            <w:tcW w:w="994" w:type="dxa"/>
          </w:tcPr>
          <w:p>
            <w:pPr>
              <w:pStyle w:val="0"/>
              <w:jc w:val="center"/>
            </w:pPr>
            <w:r>
              <w:rPr>
                <w:sz w:val="20"/>
              </w:rPr>
              <w:t xml:space="preserve">27,7</w:t>
            </w:r>
          </w:p>
        </w:tc>
        <w:tc>
          <w:tcPr>
            <w:tcW w:w="888" w:type="dxa"/>
          </w:tcPr>
          <w:p>
            <w:pPr>
              <w:pStyle w:val="0"/>
              <w:jc w:val="center"/>
            </w:pPr>
            <w:r>
              <w:rPr>
                <w:sz w:val="20"/>
              </w:rPr>
              <w:t xml:space="preserve">1,9</w:t>
            </w:r>
          </w:p>
        </w:tc>
        <w:tc>
          <w:tcPr>
            <w:tcW w:w="850" w:type="dxa"/>
          </w:tcPr>
          <w:p>
            <w:pPr>
              <w:pStyle w:val="0"/>
              <w:jc w:val="center"/>
            </w:pPr>
            <w:r>
              <w:rPr>
                <w:sz w:val="20"/>
              </w:rPr>
              <w:t xml:space="preserve">66,2</w:t>
            </w:r>
          </w:p>
        </w:tc>
        <w:tc>
          <w:tcPr>
            <w:tcW w:w="845" w:type="dxa"/>
          </w:tcPr>
          <w:p>
            <w:pPr>
              <w:pStyle w:val="0"/>
              <w:jc w:val="center"/>
            </w:pPr>
            <w:r>
              <w:rPr>
                <w:sz w:val="20"/>
              </w:rPr>
              <w:t xml:space="preserve">711,7 </w:t>
            </w:r>
            <w:hyperlink w:history="0" w:anchor="P735" w:tooltip="&lt;3&gt; Поскольку в 2015 году соотношение средней заработной платы социальных работников к средней заработной плате в Республике Дагестан составило 86,4 проц. и превысило плановое значение (66,8 проц.) в связи с тем что начиная с итогов за 2015 год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
              <w:r>
                <w:rPr>
                  <w:sz w:val="20"/>
                  <w:color w:val="0000ff"/>
                </w:rPr>
                <w:t xml:space="preserve">&lt;3&gt;</w:t>
              </w:r>
            </w:hyperlink>
          </w:p>
        </w:tc>
        <w:tc>
          <w:tcPr>
            <w:tcW w:w="1077" w:type="dxa"/>
          </w:tcPr>
          <w:p>
            <w:pPr>
              <w:pStyle w:val="0"/>
              <w:jc w:val="center"/>
            </w:pPr>
            <w:r>
              <w:rPr>
                <w:sz w:val="20"/>
              </w:rPr>
              <w:t xml:space="preserve">688,9</w:t>
            </w:r>
          </w:p>
        </w:tc>
        <w:tc>
          <w:tcPr>
            <w:tcW w:w="998" w:type="dxa"/>
          </w:tcPr>
          <w:p>
            <w:pPr>
              <w:pStyle w:val="0"/>
              <w:jc w:val="center"/>
            </w:pPr>
            <w:r>
              <w:rPr>
                <w:sz w:val="20"/>
              </w:rPr>
              <w:t xml:space="preserve">22,8</w:t>
            </w:r>
          </w:p>
        </w:tc>
        <w:tc>
          <w:tcPr>
            <w:tcW w:w="1020" w:type="dxa"/>
          </w:tcPr>
          <w:p>
            <w:pPr>
              <w:pStyle w:val="0"/>
              <w:jc w:val="center"/>
            </w:pPr>
            <w:r>
              <w:rPr>
                <w:sz w:val="20"/>
              </w:rPr>
              <w:t xml:space="preserve">3,2</w:t>
            </w:r>
          </w:p>
        </w:tc>
        <w:tc>
          <w:tcPr>
            <w:tcW w:w="888" w:type="dxa"/>
          </w:tcPr>
          <w:p>
            <w:pPr>
              <w:pStyle w:val="0"/>
              <w:jc w:val="center"/>
            </w:pPr>
            <w:r>
              <w:rPr>
                <w:sz w:val="20"/>
              </w:rPr>
              <w:t xml:space="preserve">49,9</w:t>
            </w:r>
          </w:p>
        </w:tc>
      </w:tr>
      <w:tr>
        <w:tc>
          <w:tcPr>
            <w:tcW w:w="1013" w:type="dxa"/>
          </w:tcPr>
          <w:p>
            <w:pPr>
              <w:pStyle w:val="0"/>
              <w:jc w:val="center"/>
            </w:pPr>
            <w:r>
              <w:rPr>
                <w:sz w:val="20"/>
              </w:rPr>
              <w:t xml:space="preserve">2017</w:t>
            </w:r>
          </w:p>
        </w:tc>
        <w:tc>
          <w:tcPr>
            <w:tcW w:w="1061" w:type="dxa"/>
          </w:tcPr>
          <w:p>
            <w:pPr>
              <w:pStyle w:val="0"/>
              <w:jc w:val="center"/>
            </w:pPr>
            <w:r>
              <w:rPr>
                <w:sz w:val="20"/>
              </w:rPr>
              <w:t xml:space="preserve">2279,0</w:t>
            </w:r>
          </w:p>
        </w:tc>
        <w:tc>
          <w:tcPr>
            <w:tcW w:w="1304" w:type="dxa"/>
          </w:tcPr>
          <w:p>
            <w:pPr>
              <w:pStyle w:val="0"/>
              <w:jc w:val="center"/>
            </w:pPr>
            <w:r>
              <w:rPr>
                <w:sz w:val="20"/>
              </w:rPr>
              <w:t xml:space="preserve">2128,4</w:t>
            </w:r>
          </w:p>
        </w:tc>
        <w:tc>
          <w:tcPr>
            <w:tcW w:w="998" w:type="dxa"/>
          </w:tcPr>
          <w:p>
            <w:pPr>
              <w:pStyle w:val="0"/>
              <w:jc w:val="center"/>
            </w:pPr>
            <w:r>
              <w:rPr>
                <w:sz w:val="20"/>
              </w:rPr>
              <w:t xml:space="preserve">150,6</w:t>
            </w:r>
          </w:p>
        </w:tc>
        <w:tc>
          <w:tcPr>
            <w:tcW w:w="1077" w:type="dxa"/>
          </w:tcPr>
          <w:p>
            <w:pPr>
              <w:pStyle w:val="0"/>
              <w:jc w:val="center"/>
            </w:pPr>
            <w:r>
              <w:rPr>
                <w:sz w:val="20"/>
              </w:rPr>
              <w:t xml:space="preserve">6,6</w:t>
            </w:r>
          </w:p>
        </w:tc>
        <w:tc>
          <w:tcPr>
            <w:tcW w:w="984" w:type="dxa"/>
          </w:tcPr>
          <w:p>
            <w:pPr>
              <w:pStyle w:val="0"/>
              <w:jc w:val="center"/>
            </w:pPr>
            <w:r>
              <w:rPr>
                <w:sz w:val="20"/>
              </w:rPr>
              <w:t xml:space="preserve">1510,8</w:t>
            </w:r>
          </w:p>
        </w:tc>
        <w:tc>
          <w:tcPr>
            <w:tcW w:w="1191" w:type="dxa"/>
          </w:tcPr>
          <w:p>
            <w:pPr>
              <w:pStyle w:val="0"/>
              <w:jc w:val="center"/>
            </w:pPr>
            <w:r>
              <w:rPr>
                <w:sz w:val="20"/>
              </w:rPr>
              <w:t xml:space="preserve">1480,5</w:t>
            </w:r>
          </w:p>
        </w:tc>
        <w:tc>
          <w:tcPr>
            <w:tcW w:w="994" w:type="dxa"/>
          </w:tcPr>
          <w:p>
            <w:pPr>
              <w:pStyle w:val="0"/>
              <w:jc w:val="center"/>
            </w:pPr>
            <w:r>
              <w:rPr>
                <w:sz w:val="20"/>
              </w:rPr>
              <w:t xml:space="preserve">30,3</w:t>
            </w:r>
          </w:p>
        </w:tc>
        <w:tc>
          <w:tcPr>
            <w:tcW w:w="888" w:type="dxa"/>
          </w:tcPr>
          <w:p>
            <w:pPr>
              <w:pStyle w:val="0"/>
              <w:jc w:val="center"/>
            </w:pPr>
            <w:r>
              <w:rPr>
                <w:sz w:val="20"/>
              </w:rPr>
              <w:t xml:space="preserve">2,0</w:t>
            </w:r>
          </w:p>
        </w:tc>
        <w:tc>
          <w:tcPr>
            <w:tcW w:w="850" w:type="dxa"/>
          </w:tcPr>
          <w:p>
            <w:pPr>
              <w:pStyle w:val="0"/>
              <w:jc w:val="center"/>
            </w:pPr>
            <w:r>
              <w:rPr>
                <w:sz w:val="20"/>
              </w:rPr>
              <w:t xml:space="preserve">66,3</w:t>
            </w:r>
          </w:p>
        </w:tc>
        <w:tc>
          <w:tcPr>
            <w:tcW w:w="845" w:type="dxa"/>
          </w:tcPr>
          <w:p>
            <w:pPr>
              <w:pStyle w:val="0"/>
              <w:jc w:val="center"/>
            </w:pPr>
            <w:r>
              <w:rPr>
                <w:sz w:val="20"/>
              </w:rPr>
              <w:t xml:space="preserve">756,9</w:t>
            </w:r>
          </w:p>
        </w:tc>
        <w:tc>
          <w:tcPr>
            <w:tcW w:w="1077" w:type="dxa"/>
          </w:tcPr>
          <w:p>
            <w:pPr>
              <w:pStyle w:val="0"/>
              <w:jc w:val="center"/>
            </w:pPr>
            <w:r>
              <w:rPr>
                <w:sz w:val="20"/>
              </w:rPr>
              <w:t xml:space="preserve">732,7</w:t>
            </w:r>
          </w:p>
        </w:tc>
        <w:tc>
          <w:tcPr>
            <w:tcW w:w="998" w:type="dxa"/>
          </w:tcPr>
          <w:p>
            <w:pPr>
              <w:pStyle w:val="0"/>
              <w:jc w:val="center"/>
            </w:pPr>
            <w:r>
              <w:rPr>
                <w:sz w:val="20"/>
              </w:rPr>
              <w:t xml:space="preserve">24,2</w:t>
            </w:r>
          </w:p>
        </w:tc>
        <w:tc>
          <w:tcPr>
            <w:tcW w:w="1020" w:type="dxa"/>
          </w:tcPr>
          <w:p>
            <w:pPr>
              <w:pStyle w:val="0"/>
              <w:jc w:val="center"/>
            </w:pPr>
            <w:r>
              <w:rPr>
                <w:sz w:val="20"/>
              </w:rPr>
              <w:t xml:space="preserve">3,2</w:t>
            </w:r>
          </w:p>
        </w:tc>
        <w:tc>
          <w:tcPr>
            <w:tcW w:w="888" w:type="dxa"/>
          </w:tcPr>
          <w:p>
            <w:pPr>
              <w:pStyle w:val="0"/>
              <w:jc w:val="center"/>
            </w:pPr>
            <w:r>
              <w:rPr>
                <w:sz w:val="20"/>
              </w:rPr>
              <w:t xml:space="preserve">50,1</w:t>
            </w:r>
          </w:p>
        </w:tc>
      </w:tr>
      <w:tr>
        <w:tc>
          <w:tcPr>
            <w:tcW w:w="1013" w:type="dxa"/>
          </w:tcPr>
          <w:p>
            <w:pPr>
              <w:pStyle w:val="0"/>
              <w:jc w:val="center"/>
            </w:pPr>
            <w:r>
              <w:rPr>
                <w:sz w:val="20"/>
              </w:rPr>
              <w:t xml:space="preserve">2018</w:t>
            </w:r>
          </w:p>
        </w:tc>
        <w:tc>
          <w:tcPr>
            <w:tcW w:w="1061" w:type="dxa"/>
          </w:tcPr>
          <w:p>
            <w:pPr>
              <w:pStyle w:val="0"/>
              <w:jc w:val="center"/>
            </w:pPr>
            <w:r>
              <w:rPr>
                <w:sz w:val="20"/>
              </w:rPr>
              <w:t xml:space="preserve">2792,5</w:t>
            </w:r>
          </w:p>
        </w:tc>
        <w:tc>
          <w:tcPr>
            <w:tcW w:w="1304" w:type="dxa"/>
          </w:tcPr>
          <w:p>
            <w:pPr>
              <w:pStyle w:val="0"/>
              <w:jc w:val="center"/>
            </w:pPr>
            <w:r>
              <w:rPr>
                <w:sz w:val="20"/>
              </w:rPr>
              <w:t xml:space="preserve">2598,2</w:t>
            </w:r>
          </w:p>
        </w:tc>
        <w:tc>
          <w:tcPr>
            <w:tcW w:w="998" w:type="dxa"/>
          </w:tcPr>
          <w:p>
            <w:pPr>
              <w:pStyle w:val="0"/>
              <w:jc w:val="center"/>
            </w:pPr>
            <w:r>
              <w:rPr>
                <w:sz w:val="20"/>
              </w:rPr>
              <w:t xml:space="preserve">194,3</w:t>
            </w:r>
          </w:p>
        </w:tc>
        <w:tc>
          <w:tcPr>
            <w:tcW w:w="1077" w:type="dxa"/>
          </w:tcPr>
          <w:p>
            <w:pPr>
              <w:pStyle w:val="0"/>
              <w:jc w:val="center"/>
            </w:pPr>
            <w:r>
              <w:rPr>
                <w:sz w:val="20"/>
              </w:rPr>
              <w:t xml:space="preserve">7,0</w:t>
            </w:r>
          </w:p>
        </w:tc>
        <w:tc>
          <w:tcPr>
            <w:tcW w:w="984" w:type="dxa"/>
          </w:tcPr>
          <w:p>
            <w:pPr>
              <w:pStyle w:val="0"/>
              <w:jc w:val="center"/>
            </w:pPr>
            <w:r>
              <w:rPr>
                <w:sz w:val="20"/>
              </w:rPr>
              <w:t xml:space="preserve">1821,0</w:t>
            </w:r>
          </w:p>
        </w:tc>
        <w:tc>
          <w:tcPr>
            <w:tcW w:w="1191" w:type="dxa"/>
          </w:tcPr>
          <w:p>
            <w:pPr>
              <w:pStyle w:val="0"/>
              <w:jc w:val="center"/>
            </w:pPr>
            <w:r>
              <w:rPr>
                <w:sz w:val="20"/>
              </w:rPr>
              <w:t xml:space="preserve">1783,2</w:t>
            </w:r>
          </w:p>
        </w:tc>
        <w:tc>
          <w:tcPr>
            <w:tcW w:w="994" w:type="dxa"/>
          </w:tcPr>
          <w:p>
            <w:pPr>
              <w:pStyle w:val="0"/>
              <w:jc w:val="center"/>
            </w:pPr>
            <w:r>
              <w:rPr>
                <w:sz w:val="20"/>
              </w:rPr>
              <w:t xml:space="preserve">37,8</w:t>
            </w:r>
          </w:p>
        </w:tc>
        <w:tc>
          <w:tcPr>
            <w:tcW w:w="888" w:type="dxa"/>
          </w:tcPr>
          <w:p>
            <w:pPr>
              <w:pStyle w:val="0"/>
              <w:jc w:val="center"/>
            </w:pPr>
            <w:r>
              <w:rPr>
                <w:sz w:val="20"/>
              </w:rPr>
              <w:t xml:space="preserve">2,1</w:t>
            </w:r>
          </w:p>
        </w:tc>
        <w:tc>
          <w:tcPr>
            <w:tcW w:w="850" w:type="dxa"/>
          </w:tcPr>
          <w:p>
            <w:pPr>
              <w:pStyle w:val="0"/>
              <w:jc w:val="center"/>
            </w:pPr>
            <w:r>
              <w:rPr>
                <w:sz w:val="20"/>
              </w:rPr>
              <w:t xml:space="preserve">66,3</w:t>
            </w:r>
          </w:p>
        </w:tc>
        <w:tc>
          <w:tcPr>
            <w:tcW w:w="845" w:type="dxa"/>
          </w:tcPr>
          <w:p>
            <w:pPr>
              <w:pStyle w:val="0"/>
              <w:jc w:val="center"/>
            </w:pPr>
            <w:r>
              <w:rPr>
                <w:sz w:val="20"/>
              </w:rPr>
              <w:t xml:space="preserve">917,7</w:t>
            </w:r>
          </w:p>
        </w:tc>
        <w:tc>
          <w:tcPr>
            <w:tcW w:w="1077" w:type="dxa"/>
          </w:tcPr>
          <w:p>
            <w:pPr>
              <w:pStyle w:val="0"/>
              <w:jc w:val="center"/>
            </w:pPr>
            <w:r>
              <w:rPr>
                <w:sz w:val="20"/>
              </w:rPr>
              <w:t xml:space="preserve">888,3</w:t>
            </w:r>
          </w:p>
        </w:tc>
        <w:tc>
          <w:tcPr>
            <w:tcW w:w="998" w:type="dxa"/>
          </w:tcPr>
          <w:p>
            <w:pPr>
              <w:pStyle w:val="0"/>
              <w:jc w:val="center"/>
            </w:pPr>
            <w:r>
              <w:rPr>
                <w:sz w:val="20"/>
              </w:rPr>
              <w:t xml:space="preserve">29,4</w:t>
            </w:r>
          </w:p>
        </w:tc>
        <w:tc>
          <w:tcPr>
            <w:tcW w:w="1020" w:type="dxa"/>
          </w:tcPr>
          <w:p>
            <w:pPr>
              <w:pStyle w:val="0"/>
              <w:jc w:val="center"/>
            </w:pPr>
            <w:r>
              <w:rPr>
                <w:sz w:val="20"/>
              </w:rPr>
              <w:t xml:space="preserve">3,2</w:t>
            </w:r>
          </w:p>
        </w:tc>
        <w:tc>
          <w:tcPr>
            <w:tcW w:w="888" w:type="dxa"/>
          </w:tcPr>
          <w:p>
            <w:pPr>
              <w:pStyle w:val="0"/>
              <w:jc w:val="center"/>
            </w:pPr>
            <w:r>
              <w:rPr>
                <w:sz w:val="20"/>
              </w:rPr>
              <w:t xml:space="preserve">50,4</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33" w:name="P733"/>
    <w:bookmarkEnd w:id="733"/>
    <w:p>
      <w:pPr>
        <w:pStyle w:val="0"/>
        <w:spacing w:before="200" w:line-rule="auto"/>
        <w:ind w:firstLine="540"/>
        <w:jc w:val="both"/>
      </w:pPr>
      <w:r>
        <w:rPr>
          <w:sz w:val="20"/>
        </w:rPr>
        <w:t xml:space="preserve">&lt;1&gt; В течение длительного периода (с 2006 года до 1 января 2015 года) тарифы на социальные услуги в Республике Дагестан не менялись, а заработная плата за счет средств республиканского бюджета Республики Дагестан увеличивалась, в связи с чем в 2014 году о внебюджетных средств в общих расходах уменьшилась на 0,7 процента по сравнению с 2013 годом.</w:t>
      </w:r>
    </w:p>
    <w:bookmarkStart w:id="734" w:name="P734"/>
    <w:bookmarkEnd w:id="734"/>
    <w:p>
      <w:pPr>
        <w:pStyle w:val="0"/>
        <w:spacing w:before="200" w:line-rule="auto"/>
        <w:ind w:firstLine="540"/>
        <w:jc w:val="both"/>
      </w:pPr>
      <w:r>
        <w:rPr>
          <w:sz w:val="20"/>
        </w:rPr>
        <w:t xml:space="preserve">&lt;2&gt; В 2016 году произошла оптимизация штатной численности в сфере социального обслуживания населения (449 шт. единиц) с сохранением средней заработной платы на уровне, достигнутом в 2015 году, в связи с чем в 2016 году общий фонд оплаты труда уменьшился.</w:t>
      </w:r>
    </w:p>
    <w:bookmarkStart w:id="735" w:name="P735"/>
    <w:bookmarkEnd w:id="735"/>
    <w:p>
      <w:pPr>
        <w:pStyle w:val="0"/>
        <w:spacing w:before="200" w:line-rule="auto"/>
        <w:ind w:firstLine="540"/>
        <w:jc w:val="both"/>
      </w:pPr>
      <w:r>
        <w:rPr>
          <w:sz w:val="20"/>
        </w:rPr>
        <w:t xml:space="preserve">&lt;3&gt; Поскольку в 2015 году соотношение средней заработной платы социальных работников к средней заработной плате в Республике Дагестан составило 86,4 проц. и превысило плановое значение (66,8 проц.) в связи с тем что начиная с итогов за 2015 год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формируемый в соответствии с </w:t>
      </w:r>
      <w:hyperlink w:history="0" r:id="rId48"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 значение которого за 2015 год составило 15702 рубля вместо запланированного первоначально показателя средней заработной платы работников по Республике Дагестан (19600,0 рубля), в 2016 году заработная плата социальных работников начислена на уровне номинально начисленной заработной платы в 2015 году (13559,2 рубля).</w:t>
      </w:r>
    </w:p>
    <w:p>
      <w:pPr>
        <w:pStyle w:val="0"/>
        <w:jc w:val="both"/>
      </w:pPr>
      <w:r>
        <w:rPr>
          <w:sz w:val="20"/>
        </w:rPr>
      </w:r>
    </w:p>
    <w:p>
      <w:pPr>
        <w:pStyle w:val="0"/>
        <w:ind w:firstLine="540"/>
        <w:jc w:val="both"/>
      </w:pPr>
      <w:r>
        <w:rPr>
          <w:sz w:val="20"/>
        </w:rPr>
        <w:t xml:space="preserve">Оптимизация сети и сокращение штатной численности работников организаций социального обслуживания были проведены в целях внедрения комплексного подхода к созданию многопрофильных организаций социального обслуживания и концентрации источников финансового обеспечения и не повлияли на качество предоставления социальных услуг, поскольку были преобразованы маловостребованные отделения с дублирующими функциями и сокращены штатные единицы, в основном административно-хозяйственного и младшего обслуживающего персонала (сторожа, повара, электрики, рабочие, слесари, плотники и др.).</w:t>
      </w:r>
    </w:p>
    <w:p>
      <w:pPr>
        <w:pStyle w:val="0"/>
        <w:spacing w:before="200" w:line-rule="auto"/>
        <w:ind w:firstLine="540"/>
        <w:jc w:val="both"/>
      </w:pPr>
      <w:r>
        <w:rPr>
          <w:sz w:val="20"/>
        </w:rPr>
        <w:t xml:space="preserve">В 2017 году оптимизация численности работников организаций социального обслуживания будет продолжена.</w:t>
      </w:r>
    </w:p>
    <w:p>
      <w:pPr>
        <w:pStyle w:val="0"/>
        <w:spacing w:before="200" w:line-rule="auto"/>
        <w:ind w:firstLine="540"/>
        <w:jc w:val="both"/>
      </w:pPr>
      <w:r>
        <w:rPr>
          <w:sz w:val="20"/>
        </w:rPr>
        <w:t xml:space="preserve">В соответствии с </w:t>
      </w:r>
      <w:hyperlink w:history="0" r:id="rId49" w:tooltip="Постановление Правительства РД от 22.11.2016 N 343 &quot;О реорганизации государственного бюджетного учреждения Республики Дагестан &quot;Комплексный центр социального обслуживания населения в муниципальном образовании &quot;Табасаранский район&quot; путем присоединения к нему государственного бюджетного учреждения Республики Дагестан &quot;Реабилитационный центр для детей и подростков с ограниченными возможностями в муниципальном образовании &quot;Табасаранский район&quot;, государственного казенного учреждения Республики Дагестан &quot;Социальн {КонсультантПлюс}">
        <w:r>
          <w:rPr>
            <w:sz w:val="20"/>
            <w:color w:val="0000ff"/>
          </w:rPr>
          <w:t xml:space="preserve">постановлением</w:t>
        </w:r>
      </w:hyperlink>
      <w:r>
        <w:rPr>
          <w:sz w:val="20"/>
        </w:rPr>
        <w:t xml:space="preserve"> Правительства Республики Дагестан от 22 ноября 2016 г. N 343 "О реорганизации государственного бюджетного учреждения Республики Дагестан "Комплексный центр социального обслуживания населения в муниципальном образовании "Табасаранский район" путем присоединения к нему государственного бюджетного учреждения Республики Дагестан "Реабилитационный центр для детей и подростков с ограниченными возможностями в муниципальном образовании "Табасаранский район", государственного казенного учреждения Республики Дагестан "Социально-реабилитационный центр для несовершеннолетних в муниципальном образовании "Хасавюртовский район" путем присоединения к нему государственного казенного учреждения Республики Дагестан "Центр психолого-педагогической помощи населению в муниципальном образовании "Хасавюртовский район", планируется сокращение численности работников закрывающихся учреждений в I квартале 2017 года на 36 единиц административно-управленческого и младшего обслуживающего персонала.</w:t>
      </w:r>
    </w:p>
    <w:p>
      <w:pPr>
        <w:pStyle w:val="0"/>
        <w:spacing w:before="200" w:line-rule="auto"/>
        <w:ind w:firstLine="540"/>
        <w:jc w:val="both"/>
      </w:pPr>
      <w:r>
        <w:rPr>
          <w:sz w:val="20"/>
        </w:rPr>
        <w:t xml:space="preserve">В 2018 году оптимизация штатной численности и расходов на содержание организаций социального обслуживания не планируется.</w:t>
      </w:r>
    </w:p>
    <w:p>
      <w:pPr>
        <w:pStyle w:val="0"/>
        <w:spacing w:before="200" w:line-rule="auto"/>
        <w:ind w:firstLine="540"/>
        <w:jc w:val="both"/>
      </w:pPr>
      <w:r>
        <w:rPr>
          <w:sz w:val="20"/>
        </w:rPr>
        <w:t xml:space="preserve">В целях повышения качества предоставления государственных и социальных услуг в 2014-2016 годах организовано повышение квалификации работников учреждений социального обслуживания населения, в том числе:</w:t>
      </w:r>
    </w:p>
    <w:p>
      <w:pPr>
        <w:pStyle w:val="0"/>
        <w:jc w:val="both"/>
      </w:pPr>
      <w:r>
        <w:rPr>
          <w:sz w:val="20"/>
        </w:rPr>
      </w:r>
    </w:p>
    <w:p>
      <w:pPr>
        <w:pStyle w:val="0"/>
        <w:outlineLvl w:val="4"/>
        <w:jc w:val="right"/>
      </w:pPr>
      <w:r>
        <w:rPr>
          <w:sz w:val="20"/>
        </w:rPr>
        <w:t xml:space="preserve">Таблица N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361"/>
        <w:gridCol w:w="1077"/>
        <w:gridCol w:w="1587"/>
        <w:gridCol w:w="1474"/>
        <w:gridCol w:w="1531"/>
      </w:tblGrid>
      <w:tr>
        <w:tc>
          <w:tcPr>
            <w:tcW w:w="1417" w:type="dxa"/>
          </w:tcPr>
          <w:p>
            <w:pPr>
              <w:pStyle w:val="0"/>
              <w:jc w:val="center"/>
            </w:pPr>
            <w:r>
              <w:rPr>
                <w:sz w:val="20"/>
              </w:rPr>
              <w:t xml:space="preserve">Годы</w:t>
            </w:r>
          </w:p>
        </w:tc>
        <w:tc>
          <w:tcPr>
            <w:tcW w:w="1361" w:type="dxa"/>
          </w:tcPr>
          <w:p>
            <w:pPr>
              <w:pStyle w:val="0"/>
              <w:jc w:val="center"/>
            </w:pPr>
            <w:r>
              <w:rPr>
                <w:sz w:val="20"/>
              </w:rPr>
              <w:t xml:space="preserve">Социальные работники</w:t>
            </w:r>
          </w:p>
        </w:tc>
        <w:tc>
          <w:tcPr>
            <w:tcW w:w="1077" w:type="dxa"/>
          </w:tcPr>
          <w:p>
            <w:pPr>
              <w:pStyle w:val="0"/>
              <w:jc w:val="center"/>
            </w:pPr>
            <w:r>
              <w:rPr>
                <w:sz w:val="20"/>
              </w:rPr>
              <w:t xml:space="preserve">Врачи</w:t>
            </w:r>
          </w:p>
        </w:tc>
        <w:tc>
          <w:tcPr>
            <w:tcW w:w="1587" w:type="dxa"/>
          </w:tcPr>
          <w:p>
            <w:pPr>
              <w:pStyle w:val="0"/>
              <w:jc w:val="center"/>
            </w:pPr>
            <w:r>
              <w:rPr>
                <w:sz w:val="20"/>
              </w:rPr>
              <w:t xml:space="preserve">Средний и младший медицинский персонал</w:t>
            </w:r>
          </w:p>
        </w:tc>
        <w:tc>
          <w:tcPr>
            <w:tcW w:w="1474" w:type="dxa"/>
          </w:tcPr>
          <w:p>
            <w:pPr>
              <w:pStyle w:val="0"/>
              <w:jc w:val="center"/>
            </w:pPr>
            <w:r>
              <w:rPr>
                <w:sz w:val="20"/>
              </w:rPr>
              <w:t xml:space="preserve">Педагогические работники</w:t>
            </w:r>
          </w:p>
        </w:tc>
        <w:tc>
          <w:tcPr>
            <w:tcW w:w="1531" w:type="dxa"/>
          </w:tcPr>
          <w:p>
            <w:pPr>
              <w:pStyle w:val="0"/>
              <w:jc w:val="center"/>
            </w:pPr>
            <w:r>
              <w:rPr>
                <w:sz w:val="20"/>
              </w:rPr>
              <w:t xml:space="preserve">Административно-хозяйственный персонал</w:t>
            </w:r>
          </w:p>
        </w:tc>
      </w:tr>
      <w:tr>
        <w:tc>
          <w:tcPr>
            <w:tcW w:w="1417" w:type="dxa"/>
          </w:tcPr>
          <w:p>
            <w:pPr>
              <w:pStyle w:val="0"/>
              <w:jc w:val="center"/>
            </w:pPr>
            <w:r>
              <w:rPr>
                <w:sz w:val="20"/>
              </w:rPr>
              <w:t xml:space="preserve">2013</w:t>
            </w:r>
          </w:p>
        </w:tc>
        <w:tc>
          <w:tcPr>
            <w:tcW w:w="1361" w:type="dxa"/>
          </w:tcPr>
          <w:p>
            <w:pPr>
              <w:pStyle w:val="0"/>
              <w:jc w:val="center"/>
            </w:pPr>
            <w:r>
              <w:rPr>
                <w:sz w:val="20"/>
              </w:rPr>
              <w:t xml:space="preserve">100</w:t>
            </w:r>
          </w:p>
        </w:tc>
        <w:tc>
          <w:tcPr>
            <w:tcW w:w="1077" w:type="dxa"/>
          </w:tcPr>
          <w:p>
            <w:pPr>
              <w:pStyle w:val="0"/>
              <w:jc w:val="center"/>
            </w:pPr>
            <w:r>
              <w:rPr>
                <w:sz w:val="20"/>
              </w:rPr>
              <w:t xml:space="preserve">22</w:t>
            </w:r>
          </w:p>
        </w:tc>
        <w:tc>
          <w:tcPr>
            <w:tcW w:w="1587" w:type="dxa"/>
          </w:tcPr>
          <w:p>
            <w:pPr>
              <w:pStyle w:val="0"/>
              <w:jc w:val="center"/>
            </w:pPr>
            <w:r>
              <w:rPr>
                <w:sz w:val="20"/>
              </w:rPr>
              <w:t xml:space="preserve">46</w:t>
            </w:r>
          </w:p>
        </w:tc>
        <w:tc>
          <w:tcPr>
            <w:tcW w:w="1474" w:type="dxa"/>
          </w:tcPr>
          <w:p>
            <w:pPr>
              <w:pStyle w:val="0"/>
              <w:jc w:val="center"/>
            </w:pPr>
            <w:r>
              <w:rPr>
                <w:sz w:val="20"/>
              </w:rPr>
              <w:t xml:space="preserve">34</w:t>
            </w:r>
          </w:p>
        </w:tc>
        <w:tc>
          <w:tcPr>
            <w:tcW w:w="1531" w:type="dxa"/>
          </w:tcPr>
          <w:p>
            <w:pPr>
              <w:pStyle w:val="0"/>
              <w:jc w:val="center"/>
            </w:pPr>
            <w:r>
              <w:rPr>
                <w:sz w:val="20"/>
              </w:rPr>
              <w:t xml:space="preserve">45</w:t>
            </w:r>
          </w:p>
        </w:tc>
      </w:tr>
      <w:tr>
        <w:tc>
          <w:tcPr>
            <w:tcW w:w="1417" w:type="dxa"/>
          </w:tcPr>
          <w:p>
            <w:pPr>
              <w:pStyle w:val="0"/>
              <w:jc w:val="center"/>
            </w:pPr>
            <w:r>
              <w:rPr>
                <w:sz w:val="20"/>
              </w:rPr>
              <w:t xml:space="preserve">2014</w:t>
            </w:r>
          </w:p>
        </w:tc>
        <w:tc>
          <w:tcPr>
            <w:tcW w:w="1361" w:type="dxa"/>
          </w:tcPr>
          <w:p>
            <w:pPr>
              <w:pStyle w:val="0"/>
              <w:jc w:val="center"/>
            </w:pPr>
            <w:r>
              <w:rPr>
                <w:sz w:val="20"/>
              </w:rPr>
              <w:t xml:space="preserve">100</w:t>
            </w:r>
          </w:p>
        </w:tc>
        <w:tc>
          <w:tcPr>
            <w:tcW w:w="1077" w:type="dxa"/>
          </w:tcPr>
          <w:p>
            <w:pPr>
              <w:pStyle w:val="0"/>
              <w:jc w:val="center"/>
            </w:pPr>
            <w:r>
              <w:rPr>
                <w:sz w:val="20"/>
              </w:rPr>
              <w:t xml:space="preserve">25</w:t>
            </w:r>
          </w:p>
        </w:tc>
        <w:tc>
          <w:tcPr>
            <w:tcW w:w="1587" w:type="dxa"/>
          </w:tcPr>
          <w:p>
            <w:pPr>
              <w:pStyle w:val="0"/>
              <w:jc w:val="center"/>
            </w:pPr>
            <w:r>
              <w:rPr>
                <w:sz w:val="20"/>
              </w:rPr>
              <w:t xml:space="preserve">46</w:t>
            </w:r>
          </w:p>
        </w:tc>
        <w:tc>
          <w:tcPr>
            <w:tcW w:w="1474" w:type="dxa"/>
          </w:tcPr>
          <w:p>
            <w:pPr>
              <w:pStyle w:val="0"/>
              <w:jc w:val="center"/>
            </w:pPr>
            <w:r>
              <w:rPr>
                <w:sz w:val="20"/>
              </w:rPr>
              <w:t xml:space="preserve">35</w:t>
            </w:r>
          </w:p>
        </w:tc>
        <w:tc>
          <w:tcPr>
            <w:tcW w:w="1531" w:type="dxa"/>
          </w:tcPr>
          <w:p>
            <w:pPr>
              <w:pStyle w:val="0"/>
              <w:jc w:val="center"/>
            </w:pPr>
            <w:r>
              <w:rPr>
                <w:sz w:val="20"/>
              </w:rPr>
              <w:t xml:space="preserve">48</w:t>
            </w:r>
          </w:p>
        </w:tc>
      </w:tr>
      <w:tr>
        <w:tc>
          <w:tcPr>
            <w:tcW w:w="1417" w:type="dxa"/>
          </w:tcPr>
          <w:p>
            <w:pPr>
              <w:pStyle w:val="0"/>
              <w:jc w:val="center"/>
            </w:pPr>
            <w:r>
              <w:rPr>
                <w:sz w:val="20"/>
              </w:rPr>
              <w:t xml:space="preserve">2015</w:t>
            </w:r>
          </w:p>
        </w:tc>
        <w:tc>
          <w:tcPr>
            <w:tcW w:w="1361" w:type="dxa"/>
          </w:tcPr>
          <w:p>
            <w:pPr>
              <w:pStyle w:val="0"/>
              <w:jc w:val="center"/>
            </w:pPr>
            <w:r>
              <w:rPr>
                <w:sz w:val="20"/>
              </w:rPr>
              <w:t xml:space="preserve">100</w:t>
            </w:r>
          </w:p>
        </w:tc>
        <w:tc>
          <w:tcPr>
            <w:tcW w:w="1077" w:type="dxa"/>
          </w:tcPr>
          <w:p>
            <w:pPr>
              <w:pStyle w:val="0"/>
              <w:jc w:val="center"/>
            </w:pPr>
            <w:r>
              <w:rPr>
                <w:sz w:val="20"/>
              </w:rPr>
              <w:t xml:space="preserve">27</w:t>
            </w:r>
          </w:p>
        </w:tc>
        <w:tc>
          <w:tcPr>
            <w:tcW w:w="1587" w:type="dxa"/>
          </w:tcPr>
          <w:p>
            <w:pPr>
              <w:pStyle w:val="0"/>
              <w:jc w:val="center"/>
            </w:pPr>
            <w:r>
              <w:rPr>
                <w:sz w:val="20"/>
              </w:rPr>
              <w:t xml:space="preserve">47</w:t>
            </w:r>
          </w:p>
        </w:tc>
        <w:tc>
          <w:tcPr>
            <w:tcW w:w="1474" w:type="dxa"/>
          </w:tcPr>
          <w:p>
            <w:pPr>
              <w:pStyle w:val="0"/>
              <w:jc w:val="center"/>
            </w:pPr>
            <w:r>
              <w:rPr>
                <w:sz w:val="20"/>
              </w:rPr>
              <w:t xml:space="preserve">35</w:t>
            </w:r>
          </w:p>
        </w:tc>
        <w:tc>
          <w:tcPr>
            <w:tcW w:w="1531" w:type="dxa"/>
          </w:tcPr>
          <w:p>
            <w:pPr>
              <w:pStyle w:val="0"/>
              <w:jc w:val="center"/>
            </w:pPr>
            <w:r>
              <w:rPr>
                <w:sz w:val="20"/>
              </w:rPr>
              <w:t xml:space="preserve">53</w:t>
            </w:r>
          </w:p>
        </w:tc>
      </w:tr>
      <w:tr>
        <w:tc>
          <w:tcPr>
            <w:tcW w:w="1417" w:type="dxa"/>
          </w:tcPr>
          <w:p>
            <w:pPr>
              <w:pStyle w:val="0"/>
              <w:jc w:val="center"/>
            </w:pPr>
            <w:r>
              <w:rPr>
                <w:sz w:val="20"/>
              </w:rPr>
              <w:t xml:space="preserve">2016</w:t>
            </w:r>
          </w:p>
        </w:tc>
        <w:tc>
          <w:tcPr>
            <w:tcW w:w="1361" w:type="dxa"/>
          </w:tcPr>
          <w:p>
            <w:pPr>
              <w:pStyle w:val="0"/>
              <w:jc w:val="center"/>
            </w:pPr>
            <w:r>
              <w:rPr>
                <w:sz w:val="20"/>
              </w:rPr>
              <w:t xml:space="preserve">100</w:t>
            </w:r>
          </w:p>
        </w:tc>
        <w:tc>
          <w:tcPr>
            <w:tcW w:w="1077" w:type="dxa"/>
          </w:tcPr>
          <w:p>
            <w:pPr>
              <w:pStyle w:val="0"/>
              <w:jc w:val="center"/>
            </w:pPr>
            <w:r>
              <w:rPr>
                <w:sz w:val="20"/>
              </w:rPr>
              <w:t xml:space="preserve">27</w:t>
            </w:r>
          </w:p>
        </w:tc>
        <w:tc>
          <w:tcPr>
            <w:tcW w:w="1587" w:type="dxa"/>
          </w:tcPr>
          <w:p>
            <w:pPr>
              <w:pStyle w:val="0"/>
              <w:jc w:val="center"/>
            </w:pPr>
            <w:r>
              <w:rPr>
                <w:sz w:val="20"/>
              </w:rPr>
              <w:t xml:space="preserve">49</w:t>
            </w:r>
          </w:p>
        </w:tc>
        <w:tc>
          <w:tcPr>
            <w:tcW w:w="1474" w:type="dxa"/>
          </w:tcPr>
          <w:p>
            <w:pPr>
              <w:pStyle w:val="0"/>
              <w:jc w:val="center"/>
            </w:pPr>
            <w:r>
              <w:rPr>
                <w:sz w:val="20"/>
              </w:rPr>
              <w:t xml:space="preserve">35</w:t>
            </w:r>
          </w:p>
        </w:tc>
        <w:tc>
          <w:tcPr>
            <w:tcW w:w="1531" w:type="dxa"/>
          </w:tcPr>
          <w:p>
            <w:pPr>
              <w:pStyle w:val="0"/>
              <w:jc w:val="center"/>
            </w:pPr>
            <w:r>
              <w:rPr>
                <w:sz w:val="20"/>
              </w:rPr>
              <w:t xml:space="preserve">58</w:t>
            </w:r>
          </w:p>
        </w:tc>
      </w:tr>
      <w:tr>
        <w:tc>
          <w:tcPr>
            <w:tcW w:w="1417" w:type="dxa"/>
          </w:tcPr>
          <w:p>
            <w:pPr>
              <w:pStyle w:val="0"/>
              <w:jc w:val="center"/>
            </w:pPr>
            <w:r>
              <w:rPr>
                <w:sz w:val="20"/>
              </w:rPr>
              <w:t xml:space="preserve">2017</w:t>
            </w:r>
          </w:p>
        </w:tc>
        <w:tc>
          <w:tcPr>
            <w:tcW w:w="1361" w:type="dxa"/>
          </w:tcPr>
          <w:p>
            <w:pPr>
              <w:pStyle w:val="0"/>
              <w:jc w:val="center"/>
            </w:pPr>
            <w:r>
              <w:rPr>
                <w:sz w:val="20"/>
              </w:rPr>
              <w:t xml:space="preserve">250</w:t>
            </w:r>
          </w:p>
        </w:tc>
        <w:tc>
          <w:tcPr>
            <w:tcW w:w="1077" w:type="dxa"/>
          </w:tcPr>
          <w:p>
            <w:pPr>
              <w:pStyle w:val="0"/>
              <w:jc w:val="center"/>
            </w:pPr>
            <w:r>
              <w:rPr>
                <w:sz w:val="20"/>
              </w:rPr>
              <w:t xml:space="preserve">45</w:t>
            </w:r>
          </w:p>
        </w:tc>
        <w:tc>
          <w:tcPr>
            <w:tcW w:w="1587" w:type="dxa"/>
          </w:tcPr>
          <w:p>
            <w:pPr>
              <w:pStyle w:val="0"/>
              <w:jc w:val="center"/>
            </w:pPr>
            <w:r>
              <w:rPr>
                <w:sz w:val="20"/>
              </w:rPr>
              <w:t xml:space="preserve">65</w:t>
            </w:r>
          </w:p>
        </w:tc>
        <w:tc>
          <w:tcPr>
            <w:tcW w:w="1474" w:type="dxa"/>
          </w:tcPr>
          <w:p>
            <w:pPr>
              <w:pStyle w:val="0"/>
              <w:jc w:val="center"/>
            </w:pPr>
            <w:r>
              <w:rPr>
                <w:sz w:val="20"/>
              </w:rPr>
              <w:t xml:space="preserve">55</w:t>
            </w:r>
          </w:p>
        </w:tc>
        <w:tc>
          <w:tcPr>
            <w:tcW w:w="1531" w:type="dxa"/>
          </w:tcPr>
          <w:p>
            <w:pPr>
              <w:pStyle w:val="0"/>
              <w:jc w:val="center"/>
            </w:pPr>
            <w:r>
              <w:rPr>
                <w:sz w:val="20"/>
              </w:rPr>
              <w:t xml:space="preserve">65</w:t>
            </w:r>
          </w:p>
        </w:tc>
      </w:tr>
      <w:tr>
        <w:tc>
          <w:tcPr>
            <w:tcW w:w="1417" w:type="dxa"/>
          </w:tcPr>
          <w:p>
            <w:pPr>
              <w:pStyle w:val="0"/>
              <w:jc w:val="center"/>
            </w:pPr>
            <w:r>
              <w:rPr>
                <w:sz w:val="20"/>
              </w:rPr>
              <w:t xml:space="preserve">2018</w:t>
            </w:r>
          </w:p>
        </w:tc>
        <w:tc>
          <w:tcPr>
            <w:tcW w:w="1361" w:type="dxa"/>
          </w:tcPr>
          <w:p>
            <w:pPr>
              <w:pStyle w:val="0"/>
              <w:jc w:val="center"/>
            </w:pPr>
            <w:r>
              <w:rPr>
                <w:sz w:val="20"/>
              </w:rPr>
              <w:t xml:space="preserve">250</w:t>
            </w:r>
          </w:p>
        </w:tc>
        <w:tc>
          <w:tcPr>
            <w:tcW w:w="1077" w:type="dxa"/>
          </w:tcPr>
          <w:p>
            <w:pPr>
              <w:pStyle w:val="0"/>
              <w:jc w:val="center"/>
            </w:pPr>
            <w:r>
              <w:rPr>
                <w:sz w:val="20"/>
              </w:rPr>
              <w:t xml:space="preserve">45</w:t>
            </w:r>
          </w:p>
        </w:tc>
        <w:tc>
          <w:tcPr>
            <w:tcW w:w="1587" w:type="dxa"/>
          </w:tcPr>
          <w:p>
            <w:pPr>
              <w:pStyle w:val="0"/>
              <w:jc w:val="center"/>
            </w:pPr>
            <w:r>
              <w:rPr>
                <w:sz w:val="20"/>
              </w:rPr>
              <w:t xml:space="preserve">65</w:t>
            </w:r>
          </w:p>
        </w:tc>
        <w:tc>
          <w:tcPr>
            <w:tcW w:w="1474" w:type="dxa"/>
          </w:tcPr>
          <w:p>
            <w:pPr>
              <w:pStyle w:val="0"/>
              <w:jc w:val="center"/>
            </w:pPr>
            <w:r>
              <w:rPr>
                <w:sz w:val="20"/>
              </w:rPr>
              <w:t xml:space="preserve">55</w:t>
            </w:r>
          </w:p>
        </w:tc>
        <w:tc>
          <w:tcPr>
            <w:tcW w:w="1531" w:type="dxa"/>
          </w:tcPr>
          <w:p>
            <w:pPr>
              <w:pStyle w:val="0"/>
              <w:jc w:val="center"/>
            </w:pPr>
            <w:r>
              <w:rPr>
                <w:sz w:val="20"/>
              </w:rPr>
              <w:t xml:space="preserve">65</w:t>
            </w:r>
          </w:p>
        </w:tc>
      </w:tr>
    </w:tbl>
    <w:p>
      <w:pPr>
        <w:pStyle w:val="0"/>
        <w:jc w:val="both"/>
      </w:pPr>
      <w:r>
        <w:rPr>
          <w:sz w:val="20"/>
        </w:rPr>
      </w:r>
    </w:p>
    <w:p>
      <w:pPr>
        <w:pStyle w:val="0"/>
        <w:ind w:firstLine="540"/>
        <w:jc w:val="both"/>
      </w:pPr>
      <w:r>
        <w:rPr>
          <w:sz w:val="20"/>
        </w:rPr>
        <w:t xml:space="preserve">В целях оказания помощи молодым специалистам государственных учреждений, подведомственных Министерству труда и социального развития Республики Дагестан, в приобретении профессиональных навыков, ускорения процесса их адаптации и профессионального становления, развития способностей самостоятельно и качественно выполнять возложенные функциональные обязанности в соответствии с занимаемой должностью приказом Министерства труда и социального развития Республики Дагестан от 26 ноября 2013 г. N 17-1359 утверждено </w:t>
      </w:r>
      <w:hyperlink w:history="0" r:id="rId50" w:tooltip="Приказ Минтруда РД от 26.11.2013 N 17-1359 &quot;Об утверждении Положения об организации наставничества в государственных учреждениях, подведомственных Министерству труда и социального развития Республики Дагестан&quot; {КонсультантПлюс}">
        <w:r>
          <w:rPr>
            <w:sz w:val="20"/>
            <w:color w:val="0000ff"/>
          </w:rPr>
          <w:t xml:space="preserve">Положение</w:t>
        </w:r>
      </w:hyperlink>
      <w:r>
        <w:rPr>
          <w:sz w:val="20"/>
        </w:rPr>
        <w:t xml:space="preserve"> об организации наставничества в государственных учреждениях, подведомственных Министерству труда и социального развития Республики Дагестан. За 2013-2016 годы обучение в порядке наставничества прошли 185 работников в сфере социального обслуживания (в 2013 году - 5 чел., в 2014 году - 45 чел., в 2015 году - 98 чел., в 2016 году - 137 человек).</w:t>
      </w:r>
    </w:p>
    <w:p>
      <w:pPr>
        <w:pStyle w:val="0"/>
        <w:spacing w:before="200" w:line-rule="auto"/>
        <w:ind w:firstLine="540"/>
        <w:jc w:val="both"/>
      </w:pPr>
      <w:r>
        <w:rPr>
          <w:sz w:val="20"/>
        </w:rPr>
        <w:t xml:space="preserve">Дефицита кадров по должности "социальный работник" не имеется, так как Республика Дагестан является трудоизбыточным регионом.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2"/>
        <w:jc w:val="center"/>
      </w:pPr>
      <w:r>
        <w:rPr>
          <w:sz w:val="20"/>
        </w:rPr>
        <w:t xml:space="preserve">4. Цель реализации "дорожной карты"</w:t>
      </w:r>
    </w:p>
    <w:p>
      <w:pPr>
        <w:pStyle w:val="0"/>
        <w:jc w:val="both"/>
      </w:pPr>
      <w:r>
        <w:rPr>
          <w:sz w:val="20"/>
        </w:rPr>
      </w:r>
    </w:p>
    <w:p>
      <w:pPr>
        <w:pStyle w:val="0"/>
        <w:ind w:firstLine="540"/>
        <w:jc w:val="both"/>
      </w:pPr>
      <w:r>
        <w:rPr>
          <w:sz w:val="20"/>
        </w:rPr>
        <w:t xml:space="preserve">Целью "дорожной карты" является создание к 2018 году в Республике Дагестан системы социального обслуживания граждан, обеспечивающей наиболее полное удовлетворение потребностей граждан, проживающих в Республике Дагестан, в социальных услугах.</w:t>
      </w:r>
    </w:p>
    <w:p>
      <w:pPr>
        <w:pStyle w:val="0"/>
        <w:jc w:val="both"/>
      </w:pPr>
      <w:r>
        <w:rPr>
          <w:sz w:val="20"/>
        </w:rPr>
      </w:r>
    </w:p>
    <w:p>
      <w:pPr>
        <w:pStyle w:val="0"/>
        <w:outlineLvl w:val="2"/>
        <w:jc w:val="center"/>
      </w:pPr>
      <w:r>
        <w:rPr>
          <w:sz w:val="20"/>
        </w:rPr>
        <w:t xml:space="preserve">5. Задачи "дорожной карты"</w:t>
      </w:r>
    </w:p>
    <w:p>
      <w:pPr>
        <w:pStyle w:val="0"/>
        <w:jc w:val="both"/>
      </w:pPr>
      <w:r>
        <w:rPr>
          <w:sz w:val="20"/>
        </w:rPr>
      </w:r>
    </w:p>
    <w:p>
      <w:pPr>
        <w:pStyle w:val="0"/>
        <w:ind w:firstLine="540"/>
        <w:jc w:val="both"/>
      </w:pPr>
      <w:r>
        <w:rPr>
          <w:sz w:val="20"/>
        </w:rPr>
        <w:t xml:space="preserve">Задачами "дорожной карты" являются:</w:t>
      </w:r>
    </w:p>
    <w:p>
      <w:pPr>
        <w:pStyle w:val="0"/>
        <w:spacing w:before="200" w:line-rule="auto"/>
        <w:ind w:firstLine="540"/>
        <w:jc w:val="both"/>
      </w:pPr>
      <w:r>
        <w:rPr>
          <w:sz w:val="20"/>
        </w:rPr>
        <w:t xml:space="preserve">формирование в Республике Дагестан эффективной организационной структуры сети и штатной численности организаций социального обслуживания;</w:t>
      </w:r>
    </w:p>
    <w:p>
      <w:pPr>
        <w:pStyle w:val="0"/>
        <w:spacing w:before="200" w:line-rule="auto"/>
        <w:ind w:firstLine="540"/>
        <w:jc w:val="both"/>
      </w:pPr>
      <w:r>
        <w:rPr>
          <w:sz w:val="20"/>
        </w:rPr>
        <w:t xml:space="preserve">обеспечение проведения мероприятий по реконструкции и капитальному ремонту действующих стационарных организаций социального обслуживания;</w:t>
      </w:r>
    </w:p>
    <w:p>
      <w:pPr>
        <w:pStyle w:val="0"/>
        <w:spacing w:before="200" w:line-rule="auto"/>
        <w:ind w:firstLine="540"/>
        <w:jc w:val="both"/>
      </w:pPr>
      <w:r>
        <w:rPr>
          <w:sz w:val="20"/>
        </w:rPr>
        <w:t xml:space="preserve">расширение круга организаций различных организационно-правовых форм и форм собственности, предоставляющих социальные услуги;</w:t>
      </w:r>
    </w:p>
    <w:p>
      <w:pPr>
        <w:pStyle w:val="0"/>
        <w:spacing w:before="200" w:line-rule="auto"/>
        <w:ind w:firstLine="540"/>
        <w:jc w:val="both"/>
      </w:pPr>
      <w:r>
        <w:rPr>
          <w:sz w:val="20"/>
        </w:rPr>
        <w:t xml:space="preserve">развитие рынка социальных услуг, в том числе в полустационарной форме социального обслуживания и в форме социального обслуживания на дому;</w:t>
      </w:r>
    </w:p>
    <w:p>
      <w:pPr>
        <w:pStyle w:val="0"/>
        <w:spacing w:before="200" w:line-rule="auto"/>
        <w:ind w:firstLine="540"/>
        <w:jc w:val="both"/>
      </w:pPr>
      <w:r>
        <w:rPr>
          <w:sz w:val="20"/>
        </w:rPr>
        <w:t xml:space="preserve">внедрение в практику работы организаций социального обслуживания методик и технологий, обеспечивающих возможность предоставления гражданам, в том числе страдающим психическими расстройствами, социальных услуг на дому и в полустационарной форме социального обслуживания;</w:t>
      </w:r>
    </w:p>
    <w:p>
      <w:pPr>
        <w:pStyle w:val="0"/>
        <w:spacing w:before="200" w:line-rule="auto"/>
        <w:ind w:firstLine="540"/>
        <w:jc w:val="both"/>
      </w:pPr>
      <w:r>
        <w:rPr>
          <w:sz w:val="20"/>
        </w:rPr>
        <w:t xml:space="preserve">повышение доступности предоставления социальных услуг гражданам, проживающим в удаленных районах и в сельской местности Республики Дагестан;</w:t>
      </w:r>
    </w:p>
    <w:p>
      <w:pPr>
        <w:pStyle w:val="0"/>
        <w:spacing w:before="200" w:line-rule="auto"/>
        <w:ind w:firstLine="540"/>
        <w:jc w:val="both"/>
      </w:pPr>
      <w:r>
        <w:rPr>
          <w:sz w:val="20"/>
        </w:rPr>
        <w:t xml:space="preserve">сохранение и повышение уровня кадрового потенциала в сфере социального обслуживания граждан, обеспечение средней заработной платы социальных работников организаций социального обслуживания на уровне не ниже средней заработной платы в Республике Дагестан;</w:t>
      </w:r>
    </w:p>
    <w:p>
      <w:pPr>
        <w:pStyle w:val="0"/>
        <w:spacing w:before="200" w:line-rule="auto"/>
        <w:ind w:firstLine="540"/>
        <w:jc w:val="both"/>
      </w:pPr>
      <w:r>
        <w:rPr>
          <w:sz w:val="20"/>
        </w:rPr>
        <w:t xml:space="preserve">актуализация к 2018 году типовых отраслевых норм труда организаций социального обслуживания;</w:t>
      </w:r>
    </w:p>
    <w:p>
      <w:pPr>
        <w:pStyle w:val="0"/>
        <w:spacing w:before="200" w:line-rule="auto"/>
        <w:ind w:firstLine="540"/>
        <w:jc w:val="both"/>
      </w:pPr>
      <w:r>
        <w:rPr>
          <w:sz w:val="20"/>
        </w:rPr>
        <w:t xml:space="preserve">достижение оптимальной нагрузки на одного социального работника (числа обслуживаемых граждан) с учетом специфики Республики Дагестан;</w:t>
      </w:r>
    </w:p>
    <w:p>
      <w:pPr>
        <w:pStyle w:val="0"/>
        <w:spacing w:before="200" w:line-rule="auto"/>
        <w:ind w:firstLine="540"/>
        <w:jc w:val="both"/>
      </w:pPr>
      <w:r>
        <w:rPr>
          <w:sz w:val="20"/>
        </w:rPr>
        <w:t xml:space="preserve">проведение независимой системы оценки качества оказания услуг организациями социального обслуживания;</w:t>
      </w:r>
    </w:p>
    <w:p>
      <w:pPr>
        <w:pStyle w:val="0"/>
        <w:spacing w:before="200" w:line-rule="auto"/>
        <w:ind w:firstLine="540"/>
        <w:jc w:val="both"/>
      </w:pPr>
      <w:r>
        <w:rPr>
          <w:sz w:val="20"/>
        </w:rPr>
        <w:t xml:space="preserve">обеспечение перевода работников организаций социального обслуживания, относящихся к основному персоналу, на эффективный контракт.</w:t>
      </w:r>
    </w:p>
    <w:p>
      <w:pPr>
        <w:pStyle w:val="0"/>
        <w:jc w:val="both"/>
      </w:pPr>
      <w:r>
        <w:rPr>
          <w:sz w:val="20"/>
        </w:rPr>
      </w:r>
    </w:p>
    <w:p>
      <w:pPr>
        <w:pStyle w:val="0"/>
        <w:outlineLvl w:val="2"/>
        <w:jc w:val="center"/>
      </w:pPr>
      <w:r>
        <w:rPr>
          <w:sz w:val="20"/>
        </w:rPr>
        <w:t xml:space="preserve">6. Ожидаемые результаты реализации "дорожной карты"</w:t>
      </w:r>
    </w:p>
    <w:p>
      <w:pPr>
        <w:pStyle w:val="0"/>
        <w:jc w:val="both"/>
      </w:pPr>
      <w:r>
        <w:rPr>
          <w:sz w:val="20"/>
        </w:rPr>
      </w:r>
    </w:p>
    <w:p>
      <w:pPr>
        <w:pStyle w:val="0"/>
        <w:ind w:firstLine="540"/>
        <w:jc w:val="both"/>
      </w:pPr>
      <w:r>
        <w:rPr>
          <w:sz w:val="20"/>
        </w:rPr>
        <w:t xml:space="preserve">Ожидаемыми результатами реализации "дорожной карты" являются:</w:t>
      </w:r>
    </w:p>
    <w:p>
      <w:pPr>
        <w:pStyle w:val="0"/>
        <w:spacing w:before="200" w:line-rule="auto"/>
        <w:ind w:firstLine="540"/>
        <w:jc w:val="both"/>
      </w:pPr>
      <w:r>
        <w:rPr>
          <w:sz w:val="20"/>
        </w:rPr>
        <w:t xml:space="preserve">создание эффективной организационной структуры сети и штатной численности организаций социального обслуживания, в том числе путем оптимизации организаций социального обслуживания, дальнейшей передачи ряда обеспечивающих и вспомогательных функций и услуг сторонним организациям на аутсорсинг;</w:t>
      </w:r>
    </w:p>
    <w:p>
      <w:pPr>
        <w:pStyle w:val="0"/>
        <w:spacing w:before="200" w:line-rule="auto"/>
        <w:ind w:firstLine="540"/>
        <w:jc w:val="both"/>
      </w:pPr>
      <w:r>
        <w:rPr>
          <w:sz w:val="20"/>
        </w:rPr>
        <w:t xml:space="preserve">обеспечение надлежащего состояния материально-технической базы организаций социального обслуживания;</w:t>
      </w:r>
    </w:p>
    <w:p>
      <w:pPr>
        <w:pStyle w:val="0"/>
        <w:spacing w:before="200" w:line-rule="auto"/>
        <w:ind w:firstLine="540"/>
        <w:jc w:val="both"/>
      </w:pPr>
      <w:r>
        <w:rPr>
          <w:sz w:val="20"/>
        </w:rPr>
        <w:t xml:space="preserve">развитие рынка социальных услуг путем расширения круга организаций различных организационно-правовых форм и форм собственности, предоставляющих социальные услуги, создание благоприятных условий для развития негосударственных организаций в сфере социального обслуживания, а также создание механизма привлечения их на конкурсной основе к выполнению государственного заказа по оказанию социальных услуг, создание условий для развития добросовестной конкуренции;</w:t>
      </w:r>
    </w:p>
    <w:p>
      <w:pPr>
        <w:pStyle w:val="0"/>
        <w:spacing w:before="200" w:line-rule="auto"/>
        <w:ind w:firstLine="540"/>
        <w:jc w:val="both"/>
      </w:pPr>
      <w:r>
        <w:rPr>
          <w:sz w:val="20"/>
        </w:rPr>
        <w:t xml:space="preserve">повышение в 2018 году средней заработной платы социальных работников в организациях социального обслуживания до 100 процентов от среднемесячного дохода от трудовой деятельности в Республике Дагестан;</w:t>
      </w:r>
    </w:p>
    <w:p>
      <w:pPr>
        <w:pStyle w:val="0"/>
        <w:spacing w:before="200" w:line-rule="auto"/>
        <w:ind w:firstLine="540"/>
        <w:jc w:val="both"/>
      </w:pPr>
      <w:r>
        <w:rPr>
          <w:sz w:val="20"/>
        </w:rPr>
        <w:t xml:space="preserve">повышение качества и обеспечение доступности предоставления социальных услуг гражданам, в том числе проживающим в сельской местности и удаленных районах Республики Дагестан;</w:t>
      </w:r>
    </w:p>
    <w:p>
      <w:pPr>
        <w:pStyle w:val="0"/>
        <w:spacing w:before="200" w:line-rule="auto"/>
        <w:ind w:firstLine="540"/>
        <w:jc w:val="both"/>
      </w:pPr>
      <w:r>
        <w:rPr>
          <w:sz w:val="20"/>
        </w:rPr>
        <w:t xml:space="preserve">обеспечение адресного подхода к предоставлению социальных услуг гражданам, в том числе страдающим психическими расстройствами;</w:t>
      </w:r>
    </w:p>
    <w:p>
      <w:pPr>
        <w:pStyle w:val="0"/>
        <w:spacing w:before="200" w:line-rule="auto"/>
        <w:ind w:firstLine="540"/>
        <w:jc w:val="both"/>
      </w:pPr>
      <w:r>
        <w:rPr>
          <w:sz w:val="20"/>
        </w:rPr>
        <w:t xml:space="preserve">улучшение организации труда в организациях социального обслуживания;</w:t>
      </w:r>
    </w:p>
    <w:p>
      <w:pPr>
        <w:pStyle w:val="0"/>
        <w:spacing w:before="200" w:line-rule="auto"/>
        <w:ind w:firstLine="540"/>
        <w:jc w:val="both"/>
      </w:pPr>
      <w:r>
        <w:rPr>
          <w:sz w:val="20"/>
        </w:rPr>
        <w:t xml:space="preserve">обеспечение оптимальной нагрузки (числа обслуживаемых граждан) на одного социального работника с учетом специфики Республики Дагестан.</w:t>
      </w:r>
    </w:p>
    <w:p>
      <w:pPr>
        <w:pStyle w:val="0"/>
        <w:jc w:val="both"/>
      </w:pPr>
      <w:r>
        <w:rPr>
          <w:sz w:val="20"/>
        </w:rPr>
      </w:r>
    </w:p>
    <w:p>
      <w:pPr>
        <w:pStyle w:val="0"/>
        <w:outlineLvl w:val="2"/>
        <w:jc w:val="center"/>
      </w:pPr>
      <w:r>
        <w:rPr>
          <w:sz w:val="20"/>
        </w:rPr>
        <w:t xml:space="preserve">7. Контрольные показатели успешной</w:t>
      </w:r>
    </w:p>
    <w:p>
      <w:pPr>
        <w:pStyle w:val="0"/>
        <w:jc w:val="center"/>
      </w:pPr>
      <w:r>
        <w:rPr>
          <w:sz w:val="20"/>
        </w:rPr>
        <w:t xml:space="preserve">реализации "дорожной карты"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907"/>
        <w:gridCol w:w="850"/>
        <w:gridCol w:w="850"/>
        <w:gridCol w:w="850"/>
        <w:gridCol w:w="850"/>
        <w:gridCol w:w="850"/>
        <w:gridCol w:w="850"/>
      </w:tblGrid>
      <w:tr>
        <w:tc>
          <w:tcPr>
            <w:tcW w:w="3345" w:type="dxa"/>
          </w:tcPr>
          <w:p>
            <w:pPr>
              <w:pStyle w:val="0"/>
              <w:jc w:val="center"/>
            </w:pPr>
            <w:r>
              <w:rPr>
                <w:sz w:val="20"/>
              </w:rPr>
              <w:t xml:space="preserve">Наименование контрольного показателя</w:t>
            </w:r>
          </w:p>
        </w:tc>
        <w:tc>
          <w:tcPr>
            <w:tcW w:w="907" w:type="dxa"/>
          </w:tcPr>
          <w:p>
            <w:pPr>
              <w:pStyle w:val="0"/>
              <w:jc w:val="center"/>
            </w:pPr>
            <w:r>
              <w:rPr>
                <w:sz w:val="20"/>
              </w:rPr>
              <w:t xml:space="preserve">Единица измерения</w:t>
            </w:r>
          </w:p>
        </w:tc>
        <w:tc>
          <w:tcPr>
            <w:tcW w:w="850" w:type="dxa"/>
          </w:tcPr>
          <w:p>
            <w:pPr>
              <w:pStyle w:val="0"/>
              <w:jc w:val="center"/>
            </w:pPr>
            <w:r>
              <w:rPr>
                <w:sz w:val="20"/>
              </w:rPr>
              <w:t xml:space="preserve">2013 год</w:t>
            </w:r>
          </w:p>
        </w:tc>
        <w:tc>
          <w:tcPr>
            <w:tcW w:w="850" w:type="dxa"/>
          </w:tcPr>
          <w:p>
            <w:pPr>
              <w:pStyle w:val="0"/>
              <w:jc w:val="center"/>
            </w:pPr>
            <w:r>
              <w:rPr>
                <w:sz w:val="20"/>
              </w:rPr>
              <w:t xml:space="preserve">2014 год</w:t>
            </w:r>
          </w:p>
        </w:tc>
        <w:tc>
          <w:tcPr>
            <w:tcW w:w="850" w:type="dxa"/>
          </w:tcPr>
          <w:p>
            <w:pPr>
              <w:pStyle w:val="0"/>
              <w:jc w:val="center"/>
            </w:pPr>
            <w:r>
              <w:rPr>
                <w:sz w:val="20"/>
              </w:rPr>
              <w:t xml:space="preserve">2015 год</w:t>
            </w:r>
          </w:p>
        </w:tc>
        <w:tc>
          <w:tcPr>
            <w:tcW w:w="850" w:type="dxa"/>
          </w:tcPr>
          <w:p>
            <w:pPr>
              <w:pStyle w:val="0"/>
              <w:jc w:val="center"/>
            </w:pPr>
            <w:r>
              <w:rPr>
                <w:sz w:val="20"/>
              </w:rPr>
              <w:t xml:space="preserve">2016 год</w:t>
            </w:r>
          </w:p>
        </w:tc>
        <w:tc>
          <w:tcPr>
            <w:tcW w:w="850" w:type="dxa"/>
          </w:tcPr>
          <w:p>
            <w:pPr>
              <w:pStyle w:val="0"/>
              <w:jc w:val="center"/>
            </w:pPr>
            <w:r>
              <w:rPr>
                <w:sz w:val="20"/>
              </w:rPr>
              <w:t xml:space="preserve">2017 год</w:t>
            </w:r>
          </w:p>
        </w:tc>
        <w:tc>
          <w:tcPr>
            <w:tcW w:w="850" w:type="dxa"/>
          </w:tcPr>
          <w:p>
            <w:pPr>
              <w:pStyle w:val="0"/>
              <w:jc w:val="center"/>
            </w:pPr>
            <w:r>
              <w:rPr>
                <w:sz w:val="20"/>
              </w:rPr>
              <w:t xml:space="preserve">2018 год</w:t>
            </w:r>
          </w:p>
        </w:tc>
      </w:tr>
      <w:tr>
        <w:tc>
          <w:tcPr>
            <w:tcW w:w="3345" w:type="dxa"/>
          </w:tcPr>
          <w:p>
            <w:pPr>
              <w:pStyle w:val="0"/>
              <w:jc w:val="center"/>
            </w:pPr>
            <w:r>
              <w:rPr>
                <w:sz w:val="20"/>
              </w:rPr>
              <w:t xml:space="preserve">1</w:t>
            </w:r>
          </w:p>
        </w:tc>
        <w:tc>
          <w:tcPr>
            <w:tcW w:w="907"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r>
      <w:tr>
        <w:tc>
          <w:tcPr>
            <w:tcW w:w="3345" w:type="dxa"/>
          </w:tcPr>
          <w:p>
            <w:pPr>
              <w:pStyle w:val="0"/>
            </w:pPr>
            <w:r>
              <w:rPr>
                <w:sz w:val="20"/>
              </w:rPr>
              <w:t xml:space="preserve">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w:t>
            </w:r>
          </w:p>
        </w:tc>
        <w:tc>
          <w:tcPr>
            <w:tcW w:w="907" w:type="dxa"/>
          </w:tcPr>
          <w:p>
            <w:pPr>
              <w:pStyle w:val="0"/>
              <w:jc w:val="center"/>
            </w:pPr>
            <w:r>
              <w:rPr>
                <w:sz w:val="20"/>
              </w:rPr>
              <w:t xml:space="preserve">проц.</w:t>
            </w:r>
          </w:p>
        </w:tc>
        <w:tc>
          <w:tcPr>
            <w:tcW w:w="850" w:type="dxa"/>
          </w:tcPr>
          <w:p>
            <w:pPr>
              <w:pStyle w:val="0"/>
              <w:jc w:val="center"/>
            </w:pPr>
            <w:r>
              <w:rPr>
                <w:sz w:val="20"/>
              </w:rPr>
              <w:t xml:space="preserve">97,9</w:t>
            </w:r>
          </w:p>
        </w:tc>
        <w:tc>
          <w:tcPr>
            <w:tcW w:w="850" w:type="dxa"/>
          </w:tcPr>
          <w:p>
            <w:pPr>
              <w:pStyle w:val="0"/>
              <w:jc w:val="center"/>
            </w:pPr>
            <w:r>
              <w:rPr>
                <w:sz w:val="20"/>
              </w:rPr>
              <w:t xml:space="preserve">98,1</w:t>
            </w:r>
          </w:p>
        </w:tc>
        <w:tc>
          <w:tcPr>
            <w:tcW w:w="850" w:type="dxa"/>
          </w:tcPr>
          <w:p>
            <w:pPr>
              <w:pStyle w:val="0"/>
              <w:jc w:val="center"/>
            </w:pPr>
            <w:r>
              <w:rPr>
                <w:sz w:val="20"/>
              </w:rPr>
              <w:t xml:space="preserve">98,4</w:t>
            </w:r>
          </w:p>
        </w:tc>
        <w:tc>
          <w:tcPr>
            <w:tcW w:w="850" w:type="dxa"/>
          </w:tcPr>
          <w:p>
            <w:pPr>
              <w:pStyle w:val="0"/>
              <w:jc w:val="center"/>
            </w:pPr>
            <w:r>
              <w:rPr>
                <w:sz w:val="20"/>
              </w:rPr>
              <w:t xml:space="preserve">100</w:t>
            </w:r>
          </w:p>
        </w:tc>
        <w:tc>
          <w:tcPr>
            <w:tcW w:w="850" w:type="dxa"/>
          </w:tcPr>
          <w:p>
            <w:pPr>
              <w:pStyle w:val="0"/>
              <w:jc w:val="center"/>
            </w:pPr>
            <w:r>
              <w:rPr>
                <w:sz w:val="20"/>
              </w:rPr>
              <w:t xml:space="preserve">100</w:t>
            </w:r>
          </w:p>
        </w:tc>
        <w:tc>
          <w:tcPr>
            <w:tcW w:w="850" w:type="dxa"/>
          </w:tcPr>
          <w:p>
            <w:pPr>
              <w:pStyle w:val="0"/>
              <w:jc w:val="center"/>
            </w:pPr>
            <w:r>
              <w:rPr>
                <w:sz w:val="20"/>
              </w:rPr>
              <w:t xml:space="preserve">100</w:t>
            </w:r>
          </w:p>
        </w:tc>
      </w:tr>
      <w:tr>
        <w:tc>
          <w:tcPr>
            <w:tcW w:w="3345" w:type="dxa"/>
          </w:tcPr>
          <w:p>
            <w:pPr>
              <w:pStyle w:val="0"/>
            </w:pPr>
            <w:r>
              <w:rPr>
                <w:sz w:val="20"/>
              </w:rPr>
              <w:t xml:space="preserve">Удельный вес зданий стационарных организаций 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w:t>
            </w:r>
          </w:p>
        </w:tc>
        <w:tc>
          <w:tcPr>
            <w:tcW w:w="907" w:type="dxa"/>
          </w:tcPr>
          <w:p>
            <w:pPr>
              <w:pStyle w:val="0"/>
              <w:jc w:val="center"/>
            </w:pPr>
            <w:r>
              <w:rPr>
                <w:sz w:val="20"/>
              </w:rPr>
              <w:t xml:space="preserve">проц.</w:t>
            </w:r>
          </w:p>
        </w:tc>
        <w:tc>
          <w:tcPr>
            <w:tcW w:w="850" w:type="dxa"/>
          </w:tcPr>
          <w:p>
            <w:pPr>
              <w:pStyle w:val="0"/>
              <w:jc w:val="center"/>
            </w:pPr>
            <w:r>
              <w:rPr>
                <w:sz w:val="20"/>
              </w:rPr>
              <w:t xml:space="preserve">6,5</w:t>
            </w:r>
          </w:p>
        </w:tc>
        <w:tc>
          <w:tcPr>
            <w:tcW w:w="850" w:type="dxa"/>
          </w:tcPr>
          <w:p>
            <w:pPr>
              <w:pStyle w:val="0"/>
              <w:jc w:val="center"/>
            </w:pPr>
            <w:r>
              <w:rPr>
                <w:sz w:val="20"/>
              </w:rPr>
              <w:t xml:space="preserve">6,0</w:t>
            </w:r>
          </w:p>
        </w:tc>
        <w:tc>
          <w:tcPr>
            <w:tcW w:w="850" w:type="dxa"/>
          </w:tcPr>
          <w:p>
            <w:pPr>
              <w:pStyle w:val="0"/>
              <w:jc w:val="center"/>
            </w:pPr>
            <w:r>
              <w:rPr>
                <w:sz w:val="20"/>
              </w:rPr>
              <w:t xml:space="preserve">5,5</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r>
      <w:tr>
        <w:tc>
          <w:tcPr>
            <w:tcW w:w="3345" w:type="dxa"/>
          </w:tcPr>
          <w:p>
            <w:pPr>
              <w:pStyle w:val="0"/>
            </w:pPr>
            <w:r>
              <w:rPr>
                <w:sz w:val="20"/>
              </w:rPr>
              <w:t xml:space="preserve">Очередность в организациях, осуществляющих социальное обслуживание на дому</w:t>
            </w:r>
          </w:p>
        </w:tc>
        <w:tc>
          <w:tcPr>
            <w:tcW w:w="907" w:type="dxa"/>
          </w:tcPr>
          <w:p>
            <w:pPr>
              <w:pStyle w:val="0"/>
              <w:jc w:val="center"/>
            </w:pPr>
            <w:r>
              <w:rPr>
                <w:sz w:val="20"/>
              </w:rPr>
              <w:t xml:space="preserve">человек</w:t>
            </w:r>
          </w:p>
        </w:tc>
        <w:tc>
          <w:tcPr>
            <w:tcW w:w="850" w:type="dxa"/>
          </w:tcPr>
          <w:p>
            <w:pPr>
              <w:pStyle w:val="0"/>
              <w:jc w:val="center"/>
            </w:pPr>
            <w:r>
              <w:rPr>
                <w:sz w:val="20"/>
              </w:rPr>
              <w:t xml:space="preserve">1479</w:t>
            </w:r>
          </w:p>
        </w:tc>
        <w:tc>
          <w:tcPr>
            <w:tcW w:w="850" w:type="dxa"/>
          </w:tcPr>
          <w:p>
            <w:pPr>
              <w:pStyle w:val="0"/>
              <w:jc w:val="center"/>
            </w:pPr>
            <w:r>
              <w:rPr>
                <w:sz w:val="20"/>
              </w:rPr>
              <w:t xml:space="preserve">236</w:t>
            </w:r>
          </w:p>
        </w:tc>
        <w:tc>
          <w:tcPr>
            <w:tcW w:w="850" w:type="dxa"/>
          </w:tcPr>
          <w:p>
            <w:pPr>
              <w:pStyle w:val="0"/>
              <w:jc w:val="center"/>
            </w:pPr>
            <w:r>
              <w:rPr>
                <w:sz w:val="20"/>
              </w:rPr>
              <w:t xml:space="preserve">265</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r>
      <w:tr>
        <w:tc>
          <w:tcPr>
            <w:tcW w:w="3345" w:type="dxa"/>
          </w:tcPr>
          <w:p>
            <w:pPr>
              <w:pStyle w:val="0"/>
            </w:pPr>
            <w:r>
              <w:rPr>
                <w:sz w:val="20"/>
              </w:rPr>
              <w:t xml:space="preserve">Очередность в организациях, осуществляющих стационарное социальное обслуживание</w:t>
            </w:r>
          </w:p>
        </w:tc>
        <w:tc>
          <w:tcPr>
            <w:tcW w:w="907" w:type="dxa"/>
          </w:tcPr>
          <w:p>
            <w:pPr>
              <w:pStyle w:val="0"/>
              <w:jc w:val="center"/>
            </w:pPr>
            <w:r>
              <w:rPr>
                <w:sz w:val="20"/>
              </w:rPr>
              <w:t xml:space="preserve">человек</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r>
      <w:tr>
        <w:tc>
          <w:tcPr>
            <w:tcW w:w="3345" w:type="dxa"/>
          </w:tcPr>
          <w:p>
            <w:pPr>
              <w:pStyle w:val="0"/>
            </w:pPr>
            <w:r>
              <w:rPr>
                <w:sz w:val="20"/>
              </w:rPr>
              <w:t xml:space="preserve">Доля детей-инвалидов, направленных после</w:t>
            </w:r>
          </w:p>
        </w:tc>
        <w:tc>
          <w:tcPr>
            <w:tcW w:w="907" w:type="dxa"/>
          </w:tcPr>
          <w:p>
            <w:pPr>
              <w:pStyle w:val="0"/>
              <w:jc w:val="center"/>
            </w:pPr>
            <w:r>
              <w:rPr>
                <w:sz w:val="20"/>
              </w:rPr>
              <w:t xml:space="preserve">проц.</w:t>
            </w:r>
          </w:p>
        </w:tc>
        <w:tc>
          <w:tcPr>
            <w:tcW w:w="850" w:type="dxa"/>
          </w:tcPr>
          <w:p>
            <w:pPr>
              <w:pStyle w:val="0"/>
              <w:jc w:val="center"/>
            </w:pPr>
            <w:r>
              <w:rPr>
                <w:sz w:val="20"/>
              </w:rPr>
              <w:t xml:space="preserve">100 &lt;1&gt;</w:t>
            </w:r>
          </w:p>
        </w:tc>
        <w:tc>
          <w:tcPr>
            <w:tcW w:w="850" w:type="dxa"/>
          </w:tcPr>
          <w:p>
            <w:pPr>
              <w:pStyle w:val="0"/>
              <w:jc w:val="center"/>
            </w:pPr>
            <w:r>
              <w:rPr>
                <w:sz w:val="20"/>
              </w:rPr>
              <w:t xml:space="preserve">100 &lt;1&gt;</w:t>
            </w:r>
          </w:p>
        </w:tc>
        <w:tc>
          <w:tcPr>
            <w:tcW w:w="850" w:type="dxa"/>
          </w:tcPr>
          <w:p>
            <w:pPr>
              <w:pStyle w:val="0"/>
              <w:jc w:val="center"/>
            </w:pPr>
            <w:r>
              <w:rPr>
                <w:sz w:val="20"/>
              </w:rPr>
              <w:t xml:space="preserve">95</w:t>
            </w:r>
          </w:p>
        </w:tc>
        <w:tc>
          <w:tcPr>
            <w:tcW w:w="850" w:type="dxa"/>
          </w:tcPr>
          <w:p>
            <w:pPr>
              <w:pStyle w:val="0"/>
              <w:jc w:val="center"/>
            </w:pPr>
            <w:r>
              <w:rPr>
                <w:sz w:val="20"/>
              </w:rPr>
              <w:t xml:space="preserve">92</w:t>
            </w:r>
          </w:p>
        </w:tc>
        <w:tc>
          <w:tcPr>
            <w:tcW w:w="850" w:type="dxa"/>
          </w:tcPr>
          <w:p>
            <w:pPr>
              <w:pStyle w:val="0"/>
              <w:jc w:val="center"/>
            </w:pPr>
            <w:r>
              <w:rPr>
                <w:sz w:val="20"/>
              </w:rPr>
              <w:t xml:space="preserve">90</w:t>
            </w:r>
          </w:p>
        </w:tc>
        <w:tc>
          <w:tcPr>
            <w:tcW w:w="850" w:type="dxa"/>
          </w:tcPr>
          <w:p>
            <w:pPr>
              <w:pStyle w:val="0"/>
              <w:jc w:val="center"/>
            </w:pPr>
            <w:r>
              <w:rPr>
                <w:sz w:val="20"/>
              </w:rPr>
              <w:t xml:space="preserve">85</w:t>
            </w:r>
          </w:p>
        </w:tc>
      </w:tr>
      <w:tr>
        <w:tc>
          <w:tcPr>
            <w:gridSpan w:val="8"/>
            <w:tcW w:w="9352" w:type="dxa"/>
          </w:tcPr>
          <w:p>
            <w:pPr>
              <w:pStyle w:val="0"/>
            </w:pPr>
            <w:r>
              <w:rPr>
                <w:sz w:val="20"/>
              </w:rPr>
              <w:t xml:space="preserve">&lt;1&gt;. Численность воспитанников ГБУ РД "Дом-интернат для умственно отсталых детей "Забота", достигших возраста 18 лет, составила: в 2013 году 12 воспитанников переведены в психоневрологические интернаты для взрослых; в 2014 году 8 воспитанников переведены в психоневрологические интернаты для взрослых; в 2015 году 9 воспитанников переведены в психоневрологические интернаты для взрослых, 1 воспитанник переведен в приемную семью; в 2016 году 1 воспитанник переведен в приемную семью, а 8 воспитанников переведены в психоневрологические интернаты; в 2017 году (прогнозно) 2 воспитанника переведены, а 10 воспитанников - в психоневрологические интернаты; в 2018 году (прогнозно) 3 воспитанника переведены в приемную семью, а 9 воспитанников переведены в психоневрологические интернаты</w:t>
            </w:r>
          </w:p>
        </w:tc>
      </w:tr>
      <w:tr>
        <w:tc>
          <w:tcPr>
            <w:tcW w:w="3345" w:type="dxa"/>
          </w:tcPr>
          <w:p>
            <w:pPr>
              <w:pStyle w:val="0"/>
            </w:pPr>
            <w:r>
              <w:rPr>
                <w:sz w:val="20"/>
              </w:rPr>
              <w:t xml:space="preserve">достижения возраста 18 лет из психоневрологических интернатов для детей в психоневрологические интернаты для взрослых, в общем числе детей-инвалидов, выбывших из указанных организаций в связи с достижением возраста 18 лет</w:t>
            </w:r>
          </w:p>
        </w:tc>
        <w:tc>
          <w:tcPr>
            <w:tcW w:w="907"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r>
      <w:tr>
        <w:tc>
          <w:tcPr>
            <w:tcW w:w="3345" w:type="dxa"/>
          </w:tcPr>
          <w:p>
            <w:pPr>
              <w:pStyle w:val="0"/>
            </w:pPr>
            <w:r>
              <w:rPr>
                <w:sz w:val="20"/>
              </w:rPr>
              <w:t xml:space="preserve">Количество граждан, нуждающихся в предоставлении социальных услуг в стационарной форме социального обслуживания, получающих социальные услуги в полустационарной форме социального обслуживания и в форме социального обслуживания на дому с применением стационарозамещающих технологий</w:t>
            </w:r>
          </w:p>
        </w:tc>
        <w:tc>
          <w:tcPr>
            <w:tcW w:w="907" w:type="dxa"/>
          </w:tcPr>
          <w:p>
            <w:pPr>
              <w:pStyle w:val="0"/>
              <w:jc w:val="center"/>
            </w:pPr>
            <w:r>
              <w:rPr>
                <w:sz w:val="20"/>
              </w:rPr>
              <w:t xml:space="preserve">человек</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0</w:t>
            </w:r>
          </w:p>
        </w:tc>
        <w:tc>
          <w:tcPr>
            <w:tcW w:w="850" w:type="dxa"/>
          </w:tcPr>
          <w:p>
            <w:pPr>
              <w:pStyle w:val="0"/>
              <w:jc w:val="center"/>
            </w:pPr>
            <w:r>
              <w:rPr>
                <w:sz w:val="20"/>
              </w:rPr>
              <w:t xml:space="preserve">255</w:t>
            </w:r>
          </w:p>
        </w:tc>
        <w:tc>
          <w:tcPr>
            <w:tcW w:w="850" w:type="dxa"/>
          </w:tcPr>
          <w:p>
            <w:pPr>
              <w:pStyle w:val="0"/>
              <w:jc w:val="center"/>
            </w:pPr>
            <w:r>
              <w:rPr>
                <w:sz w:val="20"/>
              </w:rPr>
              <w:t xml:space="preserve">345</w:t>
            </w:r>
          </w:p>
        </w:tc>
      </w:tr>
      <w:tr>
        <w:tc>
          <w:tcPr>
            <w:tcW w:w="3345" w:type="dxa"/>
          </w:tcPr>
          <w:p>
            <w:pPr>
              <w:pStyle w:val="0"/>
            </w:pPr>
            <w:r>
              <w:rPr>
                <w:sz w:val="20"/>
              </w:rPr>
              <w:t xml:space="preserve">Доля получателей социальных услуг, проживающих в сельской местности, от общего количества получателей социальных услуг в Республике Дагестан</w:t>
            </w:r>
          </w:p>
        </w:tc>
        <w:tc>
          <w:tcPr>
            <w:tcW w:w="907" w:type="dxa"/>
          </w:tcPr>
          <w:p>
            <w:pPr>
              <w:pStyle w:val="0"/>
              <w:jc w:val="center"/>
            </w:pPr>
            <w:r>
              <w:rPr>
                <w:sz w:val="20"/>
              </w:rPr>
              <w:t xml:space="preserve">проц.</w:t>
            </w:r>
          </w:p>
        </w:tc>
        <w:tc>
          <w:tcPr>
            <w:tcW w:w="850" w:type="dxa"/>
          </w:tcPr>
          <w:p>
            <w:pPr>
              <w:pStyle w:val="0"/>
              <w:jc w:val="center"/>
            </w:pPr>
            <w:r>
              <w:rPr>
                <w:sz w:val="20"/>
              </w:rPr>
              <w:t xml:space="preserve">71,2</w:t>
            </w:r>
          </w:p>
        </w:tc>
        <w:tc>
          <w:tcPr>
            <w:tcW w:w="850" w:type="dxa"/>
          </w:tcPr>
          <w:p>
            <w:pPr>
              <w:pStyle w:val="0"/>
              <w:jc w:val="center"/>
            </w:pPr>
            <w:r>
              <w:rPr>
                <w:sz w:val="20"/>
              </w:rPr>
              <w:t xml:space="preserve">71,3</w:t>
            </w:r>
          </w:p>
        </w:tc>
        <w:tc>
          <w:tcPr>
            <w:tcW w:w="850" w:type="dxa"/>
          </w:tcPr>
          <w:p>
            <w:pPr>
              <w:pStyle w:val="0"/>
              <w:jc w:val="center"/>
            </w:pPr>
            <w:r>
              <w:rPr>
                <w:sz w:val="20"/>
              </w:rPr>
              <w:t xml:space="preserve">71,4</w:t>
            </w:r>
          </w:p>
        </w:tc>
        <w:tc>
          <w:tcPr>
            <w:tcW w:w="850" w:type="dxa"/>
          </w:tcPr>
          <w:p>
            <w:pPr>
              <w:pStyle w:val="0"/>
              <w:jc w:val="center"/>
            </w:pPr>
            <w:r>
              <w:rPr>
                <w:sz w:val="20"/>
              </w:rPr>
              <w:t xml:space="preserve">71,6</w:t>
            </w:r>
          </w:p>
        </w:tc>
        <w:tc>
          <w:tcPr>
            <w:tcW w:w="850" w:type="dxa"/>
          </w:tcPr>
          <w:p>
            <w:pPr>
              <w:pStyle w:val="0"/>
              <w:jc w:val="center"/>
            </w:pPr>
            <w:r>
              <w:rPr>
                <w:sz w:val="20"/>
              </w:rPr>
              <w:t xml:space="preserve">71,8</w:t>
            </w:r>
          </w:p>
        </w:tc>
        <w:tc>
          <w:tcPr>
            <w:tcW w:w="850" w:type="dxa"/>
          </w:tcPr>
          <w:p>
            <w:pPr>
              <w:pStyle w:val="0"/>
              <w:jc w:val="center"/>
            </w:pPr>
            <w:r>
              <w:rPr>
                <w:sz w:val="20"/>
              </w:rPr>
              <w:t xml:space="preserve">72,0</w:t>
            </w:r>
          </w:p>
        </w:tc>
      </w:tr>
      <w:tr>
        <w:tc>
          <w:tcPr>
            <w:tcW w:w="3345" w:type="dxa"/>
          </w:tcPr>
          <w:p>
            <w:pPr>
              <w:pStyle w:val="0"/>
            </w:pPr>
            <w:r>
              <w:rPr>
                <w:sz w:val="20"/>
              </w:rPr>
              <w:t xml:space="preserve">Удельный вес получателей социальных услуг, проживающих в сельской местности, охваченных мобильными бригадами, от общего количества получателей социальных услуг, проживающих в сельской местности</w:t>
            </w:r>
          </w:p>
        </w:tc>
        <w:tc>
          <w:tcPr>
            <w:tcW w:w="907" w:type="dxa"/>
          </w:tcPr>
          <w:p>
            <w:pPr>
              <w:pStyle w:val="0"/>
              <w:jc w:val="center"/>
            </w:pPr>
            <w:r>
              <w:rPr>
                <w:sz w:val="20"/>
              </w:rPr>
              <w:t xml:space="preserve">проц.</w:t>
            </w:r>
          </w:p>
        </w:tc>
        <w:tc>
          <w:tcPr>
            <w:tcW w:w="850" w:type="dxa"/>
          </w:tcPr>
          <w:p>
            <w:pPr>
              <w:pStyle w:val="0"/>
              <w:jc w:val="center"/>
            </w:pPr>
            <w:r>
              <w:rPr>
                <w:sz w:val="20"/>
              </w:rPr>
              <w:t xml:space="preserve">10,1</w:t>
            </w:r>
          </w:p>
        </w:tc>
        <w:tc>
          <w:tcPr>
            <w:tcW w:w="850" w:type="dxa"/>
          </w:tcPr>
          <w:p>
            <w:pPr>
              <w:pStyle w:val="0"/>
              <w:jc w:val="center"/>
            </w:pPr>
            <w:r>
              <w:rPr>
                <w:sz w:val="20"/>
              </w:rPr>
              <w:t xml:space="preserve">12,5</w:t>
            </w:r>
          </w:p>
        </w:tc>
        <w:tc>
          <w:tcPr>
            <w:tcW w:w="850" w:type="dxa"/>
          </w:tcPr>
          <w:p>
            <w:pPr>
              <w:pStyle w:val="0"/>
              <w:jc w:val="center"/>
            </w:pPr>
            <w:r>
              <w:rPr>
                <w:sz w:val="20"/>
              </w:rPr>
              <w:t xml:space="preserve">13,2</w:t>
            </w:r>
          </w:p>
        </w:tc>
        <w:tc>
          <w:tcPr>
            <w:tcW w:w="850" w:type="dxa"/>
          </w:tcPr>
          <w:p>
            <w:pPr>
              <w:pStyle w:val="0"/>
              <w:jc w:val="center"/>
            </w:pPr>
            <w:r>
              <w:rPr>
                <w:sz w:val="20"/>
              </w:rPr>
              <w:t xml:space="preserve">14,0</w:t>
            </w:r>
          </w:p>
        </w:tc>
        <w:tc>
          <w:tcPr>
            <w:tcW w:w="850" w:type="dxa"/>
          </w:tcPr>
          <w:p>
            <w:pPr>
              <w:pStyle w:val="0"/>
              <w:jc w:val="center"/>
            </w:pPr>
            <w:r>
              <w:rPr>
                <w:sz w:val="20"/>
              </w:rPr>
              <w:t xml:space="preserve">15,0</w:t>
            </w:r>
          </w:p>
        </w:tc>
        <w:tc>
          <w:tcPr>
            <w:tcW w:w="850" w:type="dxa"/>
          </w:tcPr>
          <w:p>
            <w:pPr>
              <w:pStyle w:val="0"/>
              <w:jc w:val="center"/>
            </w:pPr>
            <w:r>
              <w:rPr>
                <w:sz w:val="20"/>
              </w:rPr>
              <w:t xml:space="preserve">16,0</w:t>
            </w:r>
          </w:p>
        </w:tc>
      </w:tr>
      <w:tr>
        <w:tc>
          <w:tcPr>
            <w:tcW w:w="3345" w:type="dxa"/>
          </w:tcPr>
          <w:p>
            <w:pPr>
              <w:pStyle w:val="0"/>
            </w:pPr>
            <w:r>
              <w:rPr>
                <w:sz w:val="20"/>
              </w:rPr>
              <w:t xml:space="preserve">Соотношение средней заработной платы социальных работников, включая социальных работников медицинских организаций, со средней заработной платой в субъекте Российской Федерации</w:t>
            </w:r>
          </w:p>
        </w:tc>
        <w:tc>
          <w:tcPr>
            <w:tcW w:w="907" w:type="dxa"/>
          </w:tcPr>
          <w:p>
            <w:pPr>
              <w:pStyle w:val="0"/>
              <w:jc w:val="center"/>
            </w:pPr>
            <w:r>
              <w:rPr>
                <w:sz w:val="20"/>
              </w:rPr>
              <w:t xml:space="preserve">проц.</w:t>
            </w:r>
          </w:p>
        </w:tc>
        <w:tc>
          <w:tcPr>
            <w:tcW w:w="850" w:type="dxa"/>
          </w:tcPr>
          <w:p>
            <w:pPr>
              <w:pStyle w:val="0"/>
              <w:jc w:val="center"/>
            </w:pPr>
            <w:r>
              <w:rPr>
                <w:sz w:val="20"/>
              </w:rPr>
              <w:t xml:space="preserve">43,2</w:t>
            </w:r>
          </w:p>
        </w:tc>
        <w:tc>
          <w:tcPr>
            <w:tcW w:w="850" w:type="dxa"/>
          </w:tcPr>
          <w:p>
            <w:pPr>
              <w:pStyle w:val="0"/>
              <w:jc w:val="center"/>
            </w:pPr>
            <w:r>
              <w:rPr>
                <w:sz w:val="20"/>
              </w:rPr>
              <w:t xml:space="preserve">59,5</w:t>
            </w:r>
          </w:p>
        </w:tc>
        <w:tc>
          <w:tcPr>
            <w:tcW w:w="850" w:type="dxa"/>
          </w:tcPr>
          <w:p>
            <w:pPr>
              <w:pStyle w:val="0"/>
              <w:jc w:val="center"/>
            </w:pPr>
            <w:r>
              <w:rPr>
                <w:sz w:val="20"/>
              </w:rPr>
              <w:t xml:space="preserve">86,4</w:t>
            </w:r>
          </w:p>
        </w:tc>
        <w:tc>
          <w:tcPr>
            <w:tcW w:w="850" w:type="dxa"/>
          </w:tcPr>
          <w:p>
            <w:pPr>
              <w:pStyle w:val="0"/>
              <w:jc w:val="center"/>
            </w:pPr>
            <w:r>
              <w:rPr>
                <w:sz w:val="20"/>
              </w:rPr>
              <w:t xml:space="preserve">78,4</w:t>
            </w:r>
          </w:p>
        </w:tc>
        <w:tc>
          <w:tcPr>
            <w:tcW w:w="850" w:type="dxa"/>
          </w:tcPr>
          <w:p>
            <w:pPr>
              <w:pStyle w:val="0"/>
              <w:jc w:val="center"/>
            </w:pPr>
            <w:r>
              <w:rPr>
                <w:sz w:val="20"/>
              </w:rPr>
              <w:t xml:space="preserve">85,0</w:t>
            </w:r>
          </w:p>
        </w:tc>
        <w:tc>
          <w:tcPr>
            <w:tcW w:w="850" w:type="dxa"/>
          </w:tcPr>
          <w:p>
            <w:pPr>
              <w:pStyle w:val="0"/>
              <w:jc w:val="center"/>
            </w:pPr>
            <w:r>
              <w:rPr>
                <w:sz w:val="20"/>
              </w:rPr>
              <w:t xml:space="preserve">100,0</w:t>
            </w:r>
          </w:p>
        </w:tc>
      </w:tr>
      <w:tr>
        <w:tc>
          <w:tcPr>
            <w:tcW w:w="3345" w:type="dxa"/>
          </w:tcPr>
          <w:p>
            <w:pPr>
              <w:pStyle w:val="0"/>
            </w:pPr>
            <w:r>
              <w:rPr>
                <w:sz w:val="20"/>
              </w:rPr>
              <w:t xml:space="preserve">Предельный уровень соотношения средней заработной платы руководителей организаций социального обслуживания и средней заработной платы работников организаций социального обслуживания за отчетный период</w:t>
            </w:r>
          </w:p>
        </w:tc>
        <w:tc>
          <w:tcPr>
            <w:tcW w:w="907" w:type="dxa"/>
          </w:tcPr>
          <w:p>
            <w:pPr>
              <w:pStyle w:val="0"/>
              <w:jc w:val="center"/>
            </w:pPr>
            <w:r>
              <w:rPr>
                <w:sz w:val="20"/>
              </w:rPr>
              <w:t xml:space="preserve">раз</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c>
          <w:tcPr>
            <w:tcW w:w="850" w:type="dxa"/>
          </w:tcPr>
          <w:p>
            <w:pPr>
              <w:pStyle w:val="0"/>
              <w:jc w:val="center"/>
            </w:pPr>
            <w:r>
              <w:rPr>
                <w:sz w:val="20"/>
              </w:rPr>
              <w:t xml:space="preserve">5</w:t>
            </w:r>
          </w:p>
        </w:tc>
      </w:tr>
      <w:tr>
        <w:tc>
          <w:tcPr>
            <w:tcW w:w="3345" w:type="dxa"/>
          </w:tcPr>
          <w:p>
            <w:pPr>
              <w:pStyle w:val="0"/>
            </w:pPr>
            <w:r>
              <w:rPr>
                <w:sz w:val="20"/>
              </w:rPr>
              <w:t xml:space="preserve">Соотношение средней заработной платы основного и вспомогательного персонала организаций социального обслуживания (с учетом типа организаций социального обслуживания)</w:t>
            </w:r>
          </w:p>
        </w:tc>
        <w:tc>
          <w:tcPr>
            <w:tcW w:w="907" w:type="dxa"/>
          </w:tcPr>
          <w:p>
            <w:pPr>
              <w:pStyle w:val="0"/>
            </w:pPr>
            <w:r>
              <w:rPr>
                <w:sz w:val="20"/>
              </w:rPr>
            </w:r>
          </w:p>
        </w:tc>
        <w:tc>
          <w:tcPr>
            <w:tcW w:w="850" w:type="dxa"/>
          </w:tcPr>
          <w:p>
            <w:pPr>
              <w:pStyle w:val="0"/>
              <w:jc w:val="center"/>
            </w:pPr>
            <w:r>
              <w:rPr>
                <w:sz w:val="20"/>
              </w:rPr>
              <w:t xml:space="preserve">1:0,7-1:0,5</w:t>
            </w:r>
          </w:p>
        </w:tc>
        <w:tc>
          <w:tcPr>
            <w:tcW w:w="850" w:type="dxa"/>
          </w:tcPr>
          <w:p>
            <w:pPr>
              <w:pStyle w:val="0"/>
              <w:jc w:val="center"/>
            </w:pPr>
            <w:r>
              <w:rPr>
                <w:sz w:val="20"/>
              </w:rPr>
              <w:t xml:space="preserve">1:0,7-1:0,5</w:t>
            </w:r>
          </w:p>
        </w:tc>
        <w:tc>
          <w:tcPr>
            <w:tcW w:w="850" w:type="dxa"/>
          </w:tcPr>
          <w:p>
            <w:pPr>
              <w:pStyle w:val="0"/>
              <w:jc w:val="center"/>
            </w:pPr>
            <w:r>
              <w:rPr>
                <w:sz w:val="20"/>
              </w:rPr>
              <w:t xml:space="preserve">1:0,7-1:0,5</w:t>
            </w:r>
          </w:p>
        </w:tc>
        <w:tc>
          <w:tcPr>
            <w:tcW w:w="850" w:type="dxa"/>
          </w:tcPr>
          <w:p>
            <w:pPr>
              <w:pStyle w:val="0"/>
              <w:jc w:val="center"/>
            </w:pPr>
            <w:r>
              <w:rPr>
                <w:sz w:val="20"/>
              </w:rPr>
              <w:t xml:space="preserve">1:0,7-1:0,5</w:t>
            </w:r>
          </w:p>
        </w:tc>
        <w:tc>
          <w:tcPr>
            <w:tcW w:w="850" w:type="dxa"/>
          </w:tcPr>
          <w:p>
            <w:pPr>
              <w:pStyle w:val="0"/>
              <w:jc w:val="center"/>
            </w:pPr>
            <w:r>
              <w:rPr>
                <w:sz w:val="20"/>
              </w:rPr>
              <w:t xml:space="preserve">1:0,7-1:0,5</w:t>
            </w:r>
          </w:p>
        </w:tc>
        <w:tc>
          <w:tcPr>
            <w:tcW w:w="850" w:type="dxa"/>
          </w:tcPr>
          <w:p>
            <w:pPr>
              <w:pStyle w:val="0"/>
              <w:jc w:val="center"/>
            </w:pPr>
            <w:r>
              <w:rPr>
                <w:sz w:val="20"/>
              </w:rPr>
              <w:t xml:space="preserve">1:0,7-1:0,5</w:t>
            </w:r>
          </w:p>
        </w:tc>
      </w:tr>
      <w:tr>
        <w:tc>
          <w:tcPr>
            <w:tcW w:w="3345" w:type="dxa"/>
          </w:tcPr>
          <w:p>
            <w:pPr>
              <w:pStyle w:val="0"/>
            </w:pPr>
            <w:r>
              <w:rPr>
                <w:sz w:val="20"/>
              </w:rPr>
              <w:t xml:space="preserve">Предельная доля оплаты труда работников административно-управленческого персонала в фонде оплаты труда организаций социального обслуживания</w:t>
            </w:r>
          </w:p>
        </w:tc>
        <w:tc>
          <w:tcPr>
            <w:tcW w:w="907" w:type="dxa"/>
          </w:tcPr>
          <w:p>
            <w:pPr>
              <w:pStyle w:val="0"/>
              <w:jc w:val="center"/>
            </w:pPr>
            <w:r>
              <w:rPr>
                <w:sz w:val="20"/>
              </w:rPr>
              <w:t xml:space="preserve">проц.</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c>
          <w:tcPr>
            <w:tcW w:w="850" w:type="dxa"/>
          </w:tcPr>
          <w:p>
            <w:pPr>
              <w:pStyle w:val="0"/>
              <w:jc w:val="center"/>
            </w:pPr>
            <w:r>
              <w:rPr>
                <w:sz w:val="20"/>
              </w:rPr>
              <w:t xml:space="preserve">40</w:t>
            </w:r>
          </w:p>
        </w:tc>
      </w:tr>
      <w:tr>
        <w:tc>
          <w:tcPr>
            <w:tcW w:w="3345" w:type="dxa"/>
          </w:tcPr>
          <w:p>
            <w:pPr>
              <w:pStyle w:val="0"/>
            </w:pPr>
            <w:r>
              <w:rPr>
                <w:sz w:val="20"/>
              </w:rPr>
              <w:t xml:space="preserve">Удельный вес граждан пожилого возраста и инвалидов (взрослых и детей), получивших услуги в негосударственных организациях социального обслуживания, в общей численности граждан пожилого возраста и инвалидов (взрослых и детей), получивших услуги в организациях социального обслуживания всех форм собственности</w:t>
            </w:r>
          </w:p>
        </w:tc>
        <w:tc>
          <w:tcPr>
            <w:tcW w:w="907" w:type="dxa"/>
          </w:tcPr>
          <w:p>
            <w:pPr>
              <w:pStyle w:val="0"/>
              <w:jc w:val="center"/>
            </w:pPr>
            <w:r>
              <w:rPr>
                <w:sz w:val="20"/>
              </w:rPr>
              <w:t xml:space="preserve">проц.</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0,3</w:t>
            </w:r>
          </w:p>
        </w:tc>
        <w:tc>
          <w:tcPr>
            <w:tcW w:w="850" w:type="dxa"/>
          </w:tcPr>
          <w:p>
            <w:pPr>
              <w:pStyle w:val="0"/>
              <w:jc w:val="center"/>
            </w:pPr>
            <w:r>
              <w:rPr>
                <w:sz w:val="20"/>
              </w:rPr>
              <w:t xml:space="preserve">3,8</w:t>
            </w:r>
          </w:p>
        </w:tc>
        <w:tc>
          <w:tcPr>
            <w:tcW w:w="850" w:type="dxa"/>
          </w:tcPr>
          <w:p>
            <w:pPr>
              <w:pStyle w:val="0"/>
              <w:jc w:val="center"/>
            </w:pPr>
            <w:r>
              <w:rPr>
                <w:sz w:val="20"/>
              </w:rPr>
              <w:t xml:space="preserve">4,3</w:t>
            </w:r>
          </w:p>
        </w:tc>
      </w:tr>
      <w:tr>
        <w:tc>
          <w:tcPr>
            <w:tcW w:w="3345" w:type="dxa"/>
          </w:tcPr>
          <w:p>
            <w:pPr>
              <w:pStyle w:val="0"/>
            </w:pPr>
            <w:r>
              <w:rPr>
                <w:sz w:val="20"/>
              </w:rPr>
              <w:t xml:space="preserve">Удельный вес негосударственных организаций, оказывающих социальные услуги, от общего количества организаций всех форм собственности</w:t>
            </w:r>
          </w:p>
        </w:tc>
        <w:tc>
          <w:tcPr>
            <w:tcW w:w="907" w:type="dxa"/>
          </w:tcPr>
          <w:p>
            <w:pPr>
              <w:pStyle w:val="0"/>
              <w:jc w:val="center"/>
            </w:pPr>
            <w:r>
              <w:rPr>
                <w:sz w:val="20"/>
              </w:rPr>
              <w:t xml:space="preserve">проц.</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0,0</w:t>
            </w:r>
          </w:p>
        </w:tc>
        <w:tc>
          <w:tcPr>
            <w:tcW w:w="850" w:type="dxa"/>
          </w:tcPr>
          <w:p>
            <w:pPr>
              <w:pStyle w:val="0"/>
              <w:jc w:val="center"/>
            </w:pPr>
            <w:r>
              <w:rPr>
                <w:sz w:val="20"/>
              </w:rPr>
              <w:t xml:space="preserve">3</w:t>
            </w:r>
          </w:p>
        </w:tc>
        <w:tc>
          <w:tcPr>
            <w:tcW w:w="850" w:type="dxa"/>
          </w:tcPr>
          <w:p>
            <w:pPr>
              <w:pStyle w:val="0"/>
              <w:jc w:val="center"/>
            </w:pPr>
            <w:r>
              <w:rPr>
                <w:sz w:val="20"/>
              </w:rPr>
              <w:t xml:space="preserve">4,8</w:t>
            </w:r>
          </w:p>
        </w:tc>
        <w:tc>
          <w:tcPr>
            <w:tcW w:w="850" w:type="dxa"/>
          </w:tcPr>
          <w:p>
            <w:pPr>
              <w:pStyle w:val="0"/>
              <w:jc w:val="center"/>
            </w:pPr>
            <w:r>
              <w:rPr>
                <w:sz w:val="20"/>
              </w:rPr>
              <w:t xml:space="preserve">14,0</w:t>
            </w:r>
          </w:p>
        </w:tc>
      </w:tr>
    </w:tbl>
    <w:p>
      <w:pPr>
        <w:pStyle w:val="0"/>
        <w:jc w:val="both"/>
      </w:pPr>
      <w:r>
        <w:rPr>
          <w:sz w:val="20"/>
        </w:rPr>
      </w:r>
    </w:p>
    <w:p>
      <w:pPr>
        <w:pStyle w:val="0"/>
        <w:ind w:firstLine="540"/>
        <w:jc w:val="both"/>
      </w:pPr>
      <w:r>
        <w:rPr>
          <w:sz w:val="20"/>
        </w:rPr>
        <w:t xml:space="preserve">Показатели нормативов "дорожной карты" Республики Дагестан приведены в </w:t>
      </w:r>
      <w:hyperlink w:history="0" w:anchor="P1234" w:tooltip="ПОКАЗАТЕЛИ">
        <w:r>
          <w:rPr>
            <w:sz w:val="20"/>
            <w:color w:val="0000ff"/>
          </w:rPr>
          <w:t xml:space="preserve">приложении N 1</w:t>
        </w:r>
      </w:hyperlink>
      <w:r>
        <w:rPr>
          <w:sz w:val="20"/>
        </w:rPr>
        <w:t xml:space="preserve">.</w:t>
      </w:r>
    </w:p>
    <w:p>
      <w:pPr>
        <w:pStyle w:val="0"/>
        <w:jc w:val="both"/>
      </w:pPr>
      <w:r>
        <w:rPr>
          <w:sz w:val="20"/>
        </w:rPr>
      </w:r>
    </w:p>
    <w:p>
      <w:pPr>
        <w:pStyle w:val="0"/>
        <w:outlineLvl w:val="1"/>
        <w:jc w:val="center"/>
      </w:pPr>
      <w:r>
        <w:rPr>
          <w:sz w:val="20"/>
        </w:rPr>
        <w:t xml:space="preserve">План мероприятий</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572"/>
        <w:gridCol w:w="889"/>
        <w:gridCol w:w="1020"/>
        <w:gridCol w:w="964"/>
        <w:gridCol w:w="2211"/>
        <w:gridCol w:w="1984"/>
      </w:tblGrid>
      <w:tr>
        <w:tc>
          <w:tcPr>
            <w:tcW w:w="907" w:type="dxa"/>
          </w:tcPr>
          <w:p>
            <w:pPr>
              <w:pStyle w:val="0"/>
              <w:jc w:val="center"/>
            </w:pPr>
            <w:r>
              <w:rPr>
                <w:sz w:val="20"/>
              </w:rPr>
              <w:t xml:space="preserve">N п/п</w:t>
            </w:r>
          </w:p>
        </w:tc>
        <w:tc>
          <w:tcPr>
            <w:gridSpan w:val="4"/>
            <w:tcW w:w="6445" w:type="dxa"/>
          </w:tcPr>
          <w:p>
            <w:pPr>
              <w:pStyle w:val="0"/>
              <w:jc w:val="center"/>
            </w:pPr>
            <w:r>
              <w:rPr>
                <w:sz w:val="20"/>
              </w:rPr>
              <w:t xml:space="preserve">Мероприятия</w:t>
            </w:r>
          </w:p>
        </w:tc>
        <w:tc>
          <w:tcPr>
            <w:tcW w:w="2211" w:type="dxa"/>
          </w:tcPr>
          <w:p>
            <w:pPr>
              <w:pStyle w:val="0"/>
              <w:jc w:val="center"/>
            </w:pPr>
            <w:r>
              <w:rPr>
                <w:sz w:val="20"/>
              </w:rPr>
              <w:t xml:space="preserve">Срок реализации</w:t>
            </w:r>
          </w:p>
        </w:tc>
        <w:tc>
          <w:tcPr>
            <w:tcW w:w="1984" w:type="dxa"/>
          </w:tcPr>
          <w:p>
            <w:pPr>
              <w:pStyle w:val="0"/>
              <w:jc w:val="center"/>
            </w:pPr>
            <w:r>
              <w:rPr>
                <w:sz w:val="20"/>
              </w:rPr>
              <w:t xml:space="preserve">Ответственный исполнитель</w:t>
            </w:r>
          </w:p>
        </w:tc>
      </w:tr>
      <w:tr>
        <w:tc>
          <w:tcPr>
            <w:tcW w:w="907" w:type="dxa"/>
          </w:tcPr>
          <w:p>
            <w:pPr>
              <w:pStyle w:val="0"/>
              <w:jc w:val="center"/>
            </w:pPr>
            <w:r>
              <w:rPr>
                <w:sz w:val="20"/>
              </w:rPr>
              <w:t xml:space="preserve">1</w:t>
            </w:r>
          </w:p>
        </w:tc>
        <w:tc>
          <w:tcPr>
            <w:gridSpan w:val="4"/>
            <w:tcW w:w="6445" w:type="dxa"/>
          </w:tcPr>
          <w:p>
            <w:pPr>
              <w:pStyle w:val="0"/>
              <w:jc w:val="center"/>
            </w:pPr>
            <w:r>
              <w:rPr>
                <w:sz w:val="20"/>
              </w:rPr>
              <w:t xml:space="preserve">2</w:t>
            </w:r>
          </w:p>
        </w:tc>
        <w:tc>
          <w:tcPr>
            <w:tcW w:w="2211" w:type="dxa"/>
          </w:tcPr>
          <w:p>
            <w:pPr>
              <w:pStyle w:val="0"/>
              <w:jc w:val="center"/>
            </w:pPr>
            <w:r>
              <w:rPr>
                <w:sz w:val="20"/>
              </w:rPr>
              <w:t xml:space="preserve">3</w:t>
            </w:r>
          </w:p>
        </w:tc>
        <w:tc>
          <w:tcPr>
            <w:tcW w:w="1984" w:type="dxa"/>
          </w:tcPr>
          <w:p>
            <w:pPr>
              <w:pStyle w:val="0"/>
              <w:jc w:val="center"/>
            </w:pPr>
            <w:r>
              <w:rPr>
                <w:sz w:val="20"/>
              </w:rPr>
              <w:t xml:space="preserve">4</w:t>
            </w:r>
          </w:p>
        </w:tc>
      </w:tr>
      <w:tr>
        <w:tc>
          <w:tcPr>
            <w:gridSpan w:val="7"/>
            <w:tcW w:w="11547" w:type="dxa"/>
          </w:tcPr>
          <w:p>
            <w:pPr>
              <w:pStyle w:val="0"/>
              <w:outlineLvl w:val="2"/>
              <w:jc w:val="center"/>
            </w:pPr>
            <w:r>
              <w:rPr>
                <w:sz w:val="20"/>
              </w:rPr>
              <w:t xml:space="preserve">1. Анализ ситуации в сфере социального обслуживания граждан</w:t>
            </w:r>
          </w:p>
        </w:tc>
      </w:tr>
      <w:tr>
        <w:tc>
          <w:tcPr>
            <w:tcW w:w="907" w:type="dxa"/>
          </w:tcPr>
          <w:p>
            <w:pPr>
              <w:pStyle w:val="0"/>
              <w:jc w:val="center"/>
            </w:pPr>
            <w:r>
              <w:rPr>
                <w:sz w:val="20"/>
              </w:rPr>
              <w:t xml:space="preserve">1.1.</w:t>
            </w:r>
          </w:p>
        </w:tc>
        <w:tc>
          <w:tcPr>
            <w:gridSpan w:val="4"/>
            <w:tcW w:w="6445" w:type="dxa"/>
          </w:tcPr>
          <w:p>
            <w:pPr>
              <w:pStyle w:val="0"/>
            </w:pPr>
            <w:r>
              <w:rPr>
                <w:sz w:val="20"/>
              </w:rPr>
              <w:t xml:space="preserve">Анализ итогов реализации в 2013-2014 годах планов мероприятий "дорожных карт" "Повышение эффективности и качества услуг в сфере социального обслуживания населения (2013-2018 годы)" в Республике Дагестан (далее - "дорожная карта") (подведение итогов, выявление существующих проблем во всех формах социального обслуживания и подготовка предложений по их решению с учетом региональной специфики и бюджетной обеспеченности Республики Дагестан)</w:t>
            </w:r>
          </w:p>
        </w:tc>
        <w:tc>
          <w:tcPr>
            <w:tcW w:w="2211" w:type="dxa"/>
          </w:tcPr>
          <w:p>
            <w:pPr>
              <w:pStyle w:val="0"/>
              <w:jc w:val="center"/>
            </w:pPr>
            <w:r>
              <w:rPr>
                <w:sz w:val="20"/>
              </w:rPr>
              <w:t xml:space="preserve">2016 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1.2.</w:t>
            </w:r>
          </w:p>
        </w:tc>
        <w:tc>
          <w:tcPr>
            <w:gridSpan w:val="4"/>
            <w:tcW w:w="6445" w:type="dxa"/>
          </w:tcPr>
          <w:p>
            <w:pPr>
              <w:pStyle w:val="0"/>
            </w:pPr>
            <w:r>
              <w:rPr>
                <w:sz w:val="20"/>
              </w:rPr>
              <w:t xml:space="preserve">Анализ достаточности средств, предусмотренных в республиканском бюджете Республики Дагестан на реализацию Федерального </w:t>
            </w:r>
            <w:hyperlink w:history="0" r:id="rId51" w:tooltip="Федеральный закон от 28.12.2013 N 442-ФЗ (ред. от 07.03.2018) &quot;Об основах социального обслуживания граждан в Российской Федерации&quot; (с изм. и доп., вступ. в силу с 01.05.2018) ------------ Недействующая редакция {КонсультантПлюс}">
              <w:r>
                <w:rPr>
                  <w:sz w:val="20"/>
                  <w:color w:val="0000ff"/>
                </w:rPr>
                <w:t xml:space="preserve">закона</w:t>
              </w:r>
            </w:hyperlink>
            <w:r>
              <w:rPr>
                <w:sz w:val="20"/>
              </w:rPr>
              <w:t xml:space="preserve"> от 28 декабря 2013 года N 442-ФЗ "Об основах социального обслуживания граждан в Российской Федерации", включая средства, полученные за счет проведения мероприятий по оптимизации организаций социального обслуживания и за счет средств от приносящей доход деятельности</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1.3.</w:t>
            </w:r>
          </w:p>
        </w:tc>
        <w:tc>
          <w:tcPr>
            <w:gridSpan w:val="4"/>
            <w:tcW w:w="6445" w:type="dxa"/>
          </w:tcPr>
          <w:p>
            <w:pPr>
              <w:pStyle w:val="0"/>
            </w:pPr>
            <w:r>
              <w:rPr>
                <w:sz w:val="20"/>
              </w:rPr>
              <w:t xml:space="preserve">Проведение ежегодного мониторинга нуждаемости граждан в получении социальных услуг в стационарной форме социального обслуживания, полустационарной форме социального обслуживания и в форме социального обслуживания на дому</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1.4.</w:t>
            </w:r>
          </w:p>
        </w:tc>
        <w:tc>
          <w:tcPr>
            <w:gridSpan w:val="4"/>
            <w:tcW w:w="6445" w:type="dxa"/>
          </w:tcPr>
          <w:p>
            <w:pPr>
              <w:pStyle w:val="0"/>
            </w:pPr>
            <w:r>
              <w:rPr>
                <w:sz w:val="20"/>
              </w:rPr>
              <w:t xml:space="preserve">Определение обоснованной оптимальной нагрузки на одного социального работника (числа обслуживаемых граждан) с учетом специфики Республики Дагестан и нуждаемости граждан в социальных услугах по формам социального обслуживания</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1.5.</w:t>
            </w:r>
          </w:p>
        </w:tc>
        <w:tc>
          <w:tcPr>
            <w:gridSpan w:val="4"/>
            <w:tcW w:w="6445" w:type="dxa"/>
          </w:tcPr>
          <w:p>
            <w:pPr>
              <w:pStyle w:val="0"/>
            </w:pPr>
            <w:r>
              <w:rPr>
                <w:sz w:val="20"/>
              </w:rPr>
              <w:t xml:space="preserve">Проведение мероприятий по кадровому планированию деятельности организаций всех форм социального обслуживания в целях обеспечения обоснованного подхода к утверждению штатной численности данных организаций (с учетом результатов мониторинга нуждаемости граждан в социальных услугах по формам социального обслуживания, региональных особенностей и бюджетной обеспеченности)</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1.6.</w:t>
            </w:r>
          </w:p>
        </w:tc>
        <w:tc>
          <w:tcPr>
            <w:gridSpan w:val="4"/>
            <w:tcW w:w="6445" w:type="dxa"/>
          </w:tcPr>
          <w:p>
            <w:pPr>
              <w:pStyle w:val="0"/>
            </w:pPr>
            <w:r>
              <w:rPr>
                <w:sz w:val="20"/>
              </w:rPr>
              <w:t xml:space="preserve">Предоставление мер социальной поддержки и стимулирования работников организаций социального обслуживания населения Республики Дагестан</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1.7.</w:t>
            </w:r>
          </w:p>
        </w:tc>
        <w:tc>
          <w:tcPr>
            <w:gridSpan w:val="4"/>
            <w:tcW w:w="6445" w:type="dxa"/>
          </w:tcPr>
          <w:p>
            <w:pPr>
              <w:pStyle w:val="0"/>
            </w:pPr>
            <w:r>
              <w:rPr>
                <w:sz w:val="20"/>
              </w:rPr>
              <w:t xml:space="preserve">Анализ необходимости и возможности увеличения мощности действующих стационарных организаций социального обслуживания без капитальных вложений и при условии недопущения снижения объемов и качества предоставляемых социальных услуг</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1.8.</w:t>
            </w:r>
          </w:p>
        </w:tc>
        <w:tc>
          <w:tcPr>
            <w:gridSpan w:val="4"/>
            <w:tcW w:w="6445" w:type="dxa"/>
          </w:tcPr>
          <w:p>
            <w:pPr>
              <w:pStyle w:val="0"/>
            </w:pPr>
            <w:r>
              <w:rPr>
                <w:sz w:val="20"/>
              </w:rPr>
              <w:t xml:space="preserve">Проведение анализа социальных услуг, предоставление которых возможно на условиях аутсорсинга</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1.9.</w:t>
            </w:r>
          </w:p>
        </w:tc>
        <w:tc>
          <w:tcPr>
            <w:gridSpan w:val="4"/>
            <w:tcW w:w="6445" w:type="dxa"/>
          </w:tcPr>
          <w:p>
            <w:pPr>
              <w:pStyle w:val="0"/>
            </w:pPr>
            <w:r>
              <w:rPr>
                <w:sz w:val="20"/>
              </w:rPr>
              <w:t xml:space="preserve">Мониторинг обеспечения комплексной безопасности и санитарно-эпидемиологического состояния организаций социального обслуживания:</w:t>
            </w:r>
          </w:p>
          <w:p>
            <w:pPr>
              <w:pStyle w:val="0"/>
            </w:pPr>
            <w:r>
              <w:rPr>
                <w:sz w:val="20"/>
              </w:rPr>
              <w:t xml:space="preserve">ведение паспортов комплексной безопасности; принятие мер по устранению выявленных недостатков;</w:t>
            </w:r>
          </w:p>
          <w:p>
            <w:pPr>
              <w:pStyle w:val="0"/>
            </w:pPr>
            <w:r>
              <w:rPr>
                <w:sz w:val="20"/>
              </w:rPr>
              <w:t xml:space="preserve">анализ расходов Республики Дагестан на повышение безопасности и улучшение санитарно-эпидемиологического состояния организаций социального обслуживания и др.</w:t>
            </w:r>
          </w:p>
        </w:tc>
        <w:tc>
          <w:tcPr>
            <w:tcW w:w="2211" w:type="dxa"/>
          </w:tcPr>
          <w:p>
            <w:pPr>
              <w:pStyle w:val="0"/>
              <w:jc w:val="center"/>
            </w:pPr>
            <w:r>
              <w:rPr>
                <w:sz w:val="20"/>
              </w:rPr>
              <w:t xml:space="preserve">ежегодно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gridSpan w:val="7"/>
            <w:tcW w:w="11547" w:type="dxa"/>
          </w:tcPr>
          <w:p>
            <w:pPr>
              <w:pStyle w:val="0"/>
              <w:outlineLvl w:val="2"/>
              <w:jc w:val="center"/>
            </w:pPr>
            <w:r>
              <w:rPr>
                <w:sz w:val="20"/>
              </w:rPr>
              <w:t xml:space="preserve">2. Совершенствование законодательства, регулирующего правоотношения в сфере социального обслуживания граждан</w:t>
            </w:r>
          </w:p>
        </w:tc>
      </w:tr>
      <w:tr>
        <w:tc>
          <w:tcPr>
            <w:tcW w:w="907" w:type="dxa"/>
          </w:tcPr>
          <w:p>
            <w:pPr>
              <w:pStyle w:val="0"/>
              <w:jc w:val="center"/>
            </w:pPr>
            <w:r>
              <w:rPr>
                <w:sz w:val="20"/>
              </w:rPr>
              <w:t xml:space="preserve">2.1.</w:t>
            </w:r>
          </w:p>
        </w:tc>
        <w:tc>
          <w:tcPr>
            <w:gridSpan w:val="4"/>
            <w:tcW w:w="6445" w:type="dxa"/>
          </w:tcPr>
          <w:p>
            <w:pPr>
              <w:pStyle w:val="0"/>
            </w:pPr>
            <w:r>
              <w:rPr>
                <w:sz w:val="20"/>
              </w:rPr>
              <w:t xml:space="preserve">Анализ реализации законодательных и нормативных правовых актов Республики Дагестан, регулирующих правоотношения в сфере социального обслуживания граждан, и при необходимости внесение в них изменений</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2.2.</w:t>
            </w:r>
          </w:p>
        </w:tc>
        <w:tc>
          <w:tcPr>
            <w:gridSpan w:val="4"/>
            <w:tcW w:w="6445" w:type="dxa"/>
          </w:tcPr>
          <w:p>
            <w:pPr>
              <w:pStyle w:val="0"/>
            </w:pPr>
            <w:r>
              <w:rPr>
                <w:sz w:val="20"/>
              </w:rPr>
              <w:t xml:space="preserve">Внесение изменений в </w:t>
            </w:r>
            <w:hyperlink w:history="0" r:id="rId52" w:tooltip="Постановление Правительства РД от 04.12.2014 N 594 (ред. от 06.08.2015) &quot;Об утверждении Порядка предоставления социальных услуг поставщиками социальных услуг в Республике Дагестан&quot; (вместе с &quot;Наименованиями и стандартами социальных услуг, предоставляемых поставщиками социальных услуг в Республике Дагестан&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4 декабря 2014 г. N 594 "Об утверждении Порядка предоставления социальных услуг поставщиками социальных услуг в Республике Дагестан"</w:t>
            </w:r>
          </w:p>
        </w:tc>
        <w:tc>
          <w:tcPr>
            <w:tcW w:w="2211" w:type="dxa"/>
          </w:tcPr>
          <w:p>
            <w:pPr>
              <w:pStyle w:val="0"/>
              <w:jc w:val="center"/>
            </w:pPr>
            <w:r>
              <w:rPr>
                <w:sz w:val="20"/>
              </w:rPr>
              <w:t xml:space="preserve">2017 год</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2.3.</w:t>
            </w:r>
          </w:p>
        </w:tc>
        <w:tc>
          <w:tcPr>
            <w:gridSpan w:val="4"/>
            <w:tcW w:w="6445" w:type="dxa"/>
          </w:tcPr>
          <w:p>
            <w:pPr>
              <w:pStyle w:val="0"/>
            </w:pPr>
            <w:r>
              <w:rPr>
                <w:sz w:val="20"/>
              </w:rPr>
              <w:t xml:space="preserve">Анализ строительных, эпидемиологических и гигиенических правил и нормативов, правил комплексной безопасности, регламентирующих деятельность организаций социального обслуживания, и представление предложений, направленных на внесение изменений в действующие нормативы и правила, исходя из практики их применения и современных требований жизнеустройства в организациях социального обслуживания</w:t>
            </w:r>
          </w:p>
        </w:tc>
        <w:tc>
          <w:tcPr>
            <w:tcW w:w="2211" w:type="dxa"/>
          </w:tcPr>
          <w:p>
            <w:pPr>
              <w:pStyle w:val="0"/>
              <w:jc w:val="center"/>
            </w:pPr>
            <w:r>
              <w:rPr>
                <w:sz w:val="20"/>
              </w:rPr>
              <w:t xml:space="preserve">постоянно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gridSpan w:val="7"/>
            <w:tcW w:w="11547" w:type="dxa"/>
          </w:tcPr>
          <w:p>
            <w:pPr>
              <w:pStyle w:val="0"/>
              <w:outlineLvl w:val="2"/>
              <w:jc w:val="center"/>
            </w:pPr>
            <w:r>
              <w:rPr>
                <w:sz w:val="20"/>
              </w:rPr>
              <w:t xml:space="preserve">3. Обеспечение межведомственного взаимодействия и координация мер, направленных на совершенствование деятельности по социальному обслуживанию</w:t>
            </w:r>
          </w:p>
        </w:tc>
      </w:tr>
      <w:tr>
        <w:tc>
          <w:tcPr>
            <w:tcW w:w="907" w:type="dxa"/>
          </w:tcPr>
          <w:p>
            <w:pPr>
              <w:pStyle w:val="0"/>
              <w:jc w:val="center"/>
            </w:pPr>
            <w:r>
              <w:rPr>
                <w:sz w:val="20"/>
              </w:rPr>
              <w:t xml:space="preserve">3.1.</w:t>
            </w:r>
          </w:p>
        </w:tc>
        <w:tc>
          <w:tcPr>
            <w:gridSpan w:val="4"/>
            <w:tcW w:w="6445" w:type="dxa"/>
          </w:tcPr>
          <w:p>
            <w:pPr>
              <w:pStyle w:val="0"/>
            </w:pPr>
            <w:r>
              <w:rPr>
                <w:sz w:val="20"/>
              </w:rPr>
              <w:t xml:space="preserve">Создание региональной модели социального сопровождения граждан пожилого возраста в целях оказания содействия в предоставлении медицинской, психологической, педагогической, юридической, социальной помощи, не относящейся к социальным услугам (предусмотренной Федеральным </w:t>
            </w:r>
            <w:hyperlink w:history="0" r:id="rId53" w:tooltip="Федеральный закон от 28.12.2013 N 442-ФЗ (ред. от 07.03.2018) &quot;Об основах социального обслуживания граждан в Российской Федерации&quot; (с изм. и доп., вступ. в силу с 01.05.2018) ------------ Недействующая редакция {КонсультантПлюс}">
              <w:r>
                <w:rPr>
                  <w:sz w:val="20"/>
                  <w:color w:val="0000ff"/>
                </w:rPr>
                <w:t xml:space="preserve">законом</w:t>
              </w:r>
            </w:hyperlink>
            <w:r>
              <w:rPr>
                <w:sz w:val="20"/>
              </w:rPr>
              <w:t xml:space="preserve"> от 28 декабря 2013 г. N 442-ФЗ "Об основах социального обслуживания граждан в Российской Федерации")</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3.2.</w:t>
            </w:r>
          </w:p>
        </w:tc>
        <w:tc>
          <w:tcPr>
            <w:gridSpan w:val="4"/>
            <w:tcW w:w="6445" w:type="dxa"/>
          </w:tcPr>
          <w:p>
            <w:pPr>
              <w:pStyle w:val="0"/>
            </w:pPr>
            <w:r>
              <w:rPr>
                <w:sz w:val="20"/>
              </w:rPr>
              <w:t xml:space="preserve">Реализация соглашения между организациями здравоохранения, аптечными организациями и организациями социального обслуживания по обеспечению граждан пожилого возраста лекарственными препаратами, назначенными им по медицинским показаниям врачом (фельдшером), в том числе по доставке на дом, в муниципальных образованиях в соответствии с принятыми межведомственными соглашениями</w:t>
            </w:r>
          </w:p>
        </w:tc>
        <w:tc>
          <w:tcPr>
            <w:tcW w:w="2211" w:type="dxa"/>
          </w:tcPr>
          <w:p>
            <w:pPr>
              <w:pStyle w:val="0"/>
              <w:jc w:val="center"/>
            </w:pPr>
            <w:r>
              <w:rPr>
                <w:sz w:val="20"/>
              </w:rPr>
              <w:t xml:space="preserve">2017-2018 годы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3.3.</w:t>
            </w:r>
          </w:p>
        </w:tc>
        <w:tc>
          <w:tcPr>
            <w:gridSpan w:val="4"/>
            <w:tcW w:w="6445" w:type="dxa"/>
          </w:tcPr>
          <w:p>
            <w:pPr>
              <w:pStyle w:val="0"/>
            </w:pPr>
            <w:r>
              <w:rPr>
                <w:sz w:val="20"/>
              </w:rPr>
              <w:t xml:space="preserve">Анализ организации межведомственного взаимодействия органов государственной власти Республики Дагестан в связи с реализацией полномочий Республики Дагестан в сфере социального обслуживания граждан</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gridSpan w:val="7"/>
            <w:tcW w:w="11547" w:type="dxa"/>
          </w:tcPr>
          <w:p>
            <w:pPr>
              <w:pStyle w:val="0"/>
              <w:outlineLvl w:val="2"/>
              <w:jc w:val="center"/>
            </w:pPr>
            <w:r>
              <w:rPr>
                <w:sz w:val="20"/>
              </w:rPr>
              <w:t xml:space="preserve">4. Укрепление и развитие материально-технической базы организаций социального обслуживания</w:t>
            </w:r>
          </w:p>
        </w:tc>
      </w:tr>
      <w:tr>
        <w:tc>
          <w:tcPr>
            <w:tcW w:w="907" w:type="dxa"/>
          </w:tcPr>
          <w:p>
            <w:pPr>
              <w:pStyle w:val="0"/>
              <w:jc w:val="center"/>
            </w:pPr>
            <w:r>
              <w:rPr>
                <w:sz w:val="20"/>
              </w:rPr>
              <w:t xml:space="preserve">4.1.</w:t>
            </w:r>
          </w:p>
        </w:tc>
        <w:tc>
          <w:tcPr>
            <w:gridSpan w:val="4"/>
            <w:tcW w:w="6445" w:type="dxa"/>
          </w:tcPr>
          <w:p>
            <w:pPr>
              <w:pStyle w:val="0"/>
            </w:pPr>
            <w:r>
              <w:rPr>
                <w:sz w:val="20"/>
              </w:rPr>
              <w:t xml:space="preserve">Проведение анализа состояния материально-технической базы действующих организаций, осуществляющих социальное обслуживание на дому, стационарное социальное обслуживание и полустационарное социальное обслуживание</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4.2.</w:t>
            </w:r>
          </w:p>
        </w:tc>
        <w:tc>
          <w:tcPr>
            <w:gridSpan w:val="4"/>
            <w:tcW w:w="6445" w:type="dxa"/>
          </w:tcPr>
          <w:p>
            <w:pPr>
              <w:pStyle w:val="0"/>
            </w:pPr>
            <w:r>
              <w:rPr>
                <w:sz w:val="20"/>
              </w:rPr>
              <w:t xml:space="preserve">Проведение мероприятий по модернизации и укреплению материально-технической базы действующих организаций, осуществляющих социальное обслуживание на дому, стационарное социальное обслуживание и полустационарное социальное обслуживание</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4.2.1.</w:t>
            </w:r>
          </w:p>
        </w:tc>
        <w:tc>
          <w:tcPr>
            <w:gridSpan w:val="4"/>
            <w:tcW w:w="6445" w:type="dxa"/>
          </w:tcPr>
          <w:p>
            <w:pPr>
              <w:pStyle w:val="0"/>
            </w:pPr>
            <w:r>
              <w:rPr>
                <w:sz w:val="20"/>
              </w:rPr>
              <w:t xml:space="preserve">Формирование перечня действующих организаций социального обслуживания, нуждающихся в реконструкции и капитальном ремонте (с указанием полного перечня организаций, в которых проводятся данные мероприятия, краткой характеристикой проводимых мероприятий, объема средств, предназначенных на эти цели в республиканском бюджете Республики Дагестан, объема бюджетных средств, направляемых Пенсионным фондом Российской Федерации на софинансирование указанных мероприятий, срока начала и окончания ремонтных работ, предполагаемой результативности, в том числе по снижению очередности на стационарное социальное обслуживание)</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vMerge w:val="restart"/>
          </w:tcPr>
          <w:p>
            <w:pPr>
              <w:pStyle w:val="0"/>
              <w:jc w:val="center"/>
            </w:pPr>
            <w:r>
              <w:rPr>
                <w:sz w:val="20"/>
              </w:rPr>
              <w:t xml:space="preserve">4.2.1.1.</w:t>
            </w:r>
          </w:p>
        </w:tc>
        <w:tc>
          <w:tcPr>
            <w:gridSpan w:val="4"/>
            <w:tcW w:w="6445" w:type="dxa"/>
          </w:tcPr>
          <w:p>
            <w:pPr>
              <w:pStyle w:val="0"/>
            </w:pPr>
            <w:r>
              <w:rPr>
                <w:sz w:val="20"/>
              </w:rPr>
              <w:t xml:space="preserve">Проведение капитального ремонта государственных бюджетных учреждений Республики Дагестан:</w:t>
            </w:r>
          </w:p>
        </w:tc>
        <w:tc>
          <w:tcPr>
            <w:tcW w:w="2211" w:type="dxa"/>
            <w:vMerge w:val="restart"/>
          </w:tcPr>
          <w:p>
            <w:pPr>
              <w:pStyle w:val="0"/>
              <w:jc w:val="center"/>
            </w:pPr>
            <w:r>
              <w:rPr>
                <w:sz w:val="20"/>
              </w:rPr>
              <w:t xml:space="preserve">2017 год</w:t>
            </w:r>
          </w:p>
        </w:tc>
        <w:tc>
          <w:tcPr>
            <w:tcW w:w="1984" w:type="dxa"/>
            <w:vMerge w:val="restart"/>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blPrEx>
          <w:tblBorders>
            <w:insideH w:val="nil"/>
          </w:tblBorders>
        </w:tblPrEx>
        <w:tc>
          <w:tcPr>
            <w:vMerge w:val="continue"/>
          </w:tcPr>
          <w:p/>
        </w:tc>
        <w:tc>
          <w:tcPr>
            <w:gridSpan w:val="2"/>
            <w:tcW w:w="4461" w:type="dxa"/>
            <w:tcBorders>
              <w:bottom w:val="nil"/>
            </w:tcBorders>
          </w:tcPr>
          <w:p>
            <w:pPr>
              <w:pStyle w:val="0"/>
            </w:pPr>
            <w:r>
              <w:rPr>
                <w:sz w:val="20"/>
              </w:rPr>
              <w:t xml:space="preserve">наименование учреждения:</w:t>
            </w:r>
          </w:p>
        </w:tc>
        <w:tc>
          <w:tcPr>
            <w:gridSpan w:val="2"/>
            <w:tcW w:w="1984" w:type="dxa"/>
            <w:tcBorders>
              <w:bottom w:val="nil"/>
            </w:tcBorders>
          </w:tcPr>
          <w:p>
            <w:pPr>
              <w:pStyle w:val="0"/>
              <w:jc w:val="center"/>
            </w:pPr>
            <w:r>
              <w:rPr>
                <w:sz w:val="20"/>
              </w:rPr>
              <w:t xml:space="preserve">средства республиканского бюджета Республики Дагестан</w:t>
            </w:r>
          </w:p>
        </w:tc>
        <w:tc>
          <w:tcPr>
            <w:vMerge w:val="continue"/>
          </w:tcPr>
          <w:p/>
        </w:tc>
        <w:tc>
          <w:tcPr>
            <w:vMerge w:val="continue"/>
          </w:tcPr>
          <w:p/>
        </w:tc>
      </w:tr>
      <w:tr>
        <w:tblPrEx>
          <w:tblBorders>
            <w:insideH w:val="nil"/>
          </w:tblBorders>
        </w:tblPrEx>
        <w:tc>
          <w:tcPr>
            <w:vMerge w:val="continue"/>
          </w:tcPr>
          <w:p/>
        </w:tc>
        <w:tc>
          <w:tcPr>
            <w:gridSpan w:val="2"/>
            <w:tcW w:w="4461" w:type="dxa"/>
            <w:tcBorders>
              <w:top w:val="nil"/>
              <w:bottom w:val="nil"/>
            </w:tcBorders>
          </w:tcPr>
          <w:p>
            <w:pPr>
              <w:pStyle w:val="0"/>
            </w:pPr>
            <w:r>
              <w:rPr>
                <w:sz w:val="20"/>
              </w:rPr>
              <w:t xml:space="preserve">Дом-интернат для престарелых и инвалидов "Ветеран" (сметная документация в процессе разработки)</w:t>
            </w:r>
          </w:p>
        </w:tc>
        <w:tc>
          <w:tcPr>
            <w:gridSpan w:val="2"/>
            <w:tcW w:w="1984" w:type="dxa"/>
            <w:tcBorders>
              <w:top w:val="nil"/>
              <w:bottom w:val="nil"/>
            </w:tcBorders>
          </w:tcPr>
          <w:p>
            <w:pPr>
              <w:pStyle w:val="0"/>
              <w:jc w:val="center"/>
            </w:pPr>
            <w:r>
              <w:rPr>
                <w:sz w:val="20"/>
              </w:rPr>
              <w:t xml:space="preserve">420,0 тыс. руб.</w:t>
            </w:r>
          </w:p>
        </w:tc>
        <w:tc>
          <w:tcPr>
            <w:vMerge w:val="continue"/>
          </w:tcPr>
          <w:p/>
        </w:tc>
        <w:tc>
          <w:tcPr>
            <w:vMerge w:val="continue"/>
          </w:tcPr>
          <w:p/>
        </w:tc>
      </w:tr>
      <w:tr>
        <w:tc>
          <w:tcPr>
            <w:vMerge w:val="continue"/>
          </w:tcPr>
          <w:p/>
        </w:tc>
        <w:tc>
          <w:tcPr>
            <w:gridSpan w:val="2"/>
            <w:tcW w:w="4461" w:type="dxa"/>
            <w:tcBorders>
              <w:top w:val="nil"/>
            </w:tcBorders>
          </w:tcPr>
          <w:p>
            <w:pPr>
              <w:pStyle w:val="0"/>
            </w:pPr>
            <w:r>
              <w:rPr>
                <w:sz w:val="20"/>
              </w:rPr>
              <w:t xml:space="preserve">Комплексный центр социального обслуживания населения в муниципальном образовании "Тарумовский район" (сметная документация в процессе разработки)</w:t>
            </w:r>
          </w:p>
        </w:tc>
        <w:tc>
          <w:tcPr>
            <w:gridSpan w:val="2"/>
            <w:tcW w:w="1984" w:type="dxa"/>
            <w:tcBorders>
              <w:top w:val="nil"/>
            </w:tcBorders>
          </w:tcPr>
          <w:p>
            <w:pPr>
              <w:pStyle w:val="0"/>
              <w:jc w:val="center"/>
            </w:pPr>
            <w:r>
              <w:rPr>
                <w:sz w:val="20"/>
              </w:rPr>
              <w:t xml:space="preserve">315,0 тыс. руб.</w:t>
            </w:r>
          </w:p>
        </w:tc>
        <w:tc>
          <w:tcPr>
            <w:vMerge w:val="continue"/>
          </w:tcPr>
          <w:p/>
        </w:tc>
        <w:tc>
          <w:tcPr>
            <w:vMerge w:val="continue"/>
          </w:tcPr>
          <w:p/>
        </w:tc>
      </w:tr>
      <w:tr>
        <w:tc>
          <w:tcPr>
            <w:tcW w:w="907" w:type="dxa"/>
            <w:vMerge w:val="restart"/>
          </w:tcPr>
          <w:p>
            <w:pPr>
              <w:pStyle w:val="0"/>
              <w:jc w:val="center"/>
            </w:pPr>
            <w:r>
              <w:rPr>
                <w:sz w:val="20"/>
              </w:rPr>
              <w:t xml:space="preserve">4.2.1.2</w:t>
            </w:r>
          </w:p>
        </w:tc>
        <w:tc>
          <w:tcPr>
            <w:gridSpan w:val="2"/>
            <w:tcW w:w="4461" w:type="dxa"/>
            <w:tcBorders>
              <w:bottom w:val="nil"/>
            </w:tcBorders>
          </w:tcPr>
          <w:p>
            <w:pPr>
              <w:pStyle w:val="0"/>
            </w:pPr>
            <w:r>
              <w:rPr>
                <w:sz w:val="20"/>
              </w:rPr>
              <w:t xml:space="preserve">Дом-интернат для престарелых и инвалидов "Дербент" (сметная документация в процессе разработки)</w:t>
            </w:r>
          </w:p>
        </w:tc>
        <w:tc>
          <w:tcPr>
            <w:gridSpan w:val="2"/>
            <w:tcW w:w="1984" w:type="dxa"/>
            <w:tcBorders>
              <w:bottom w:val="nil"/>
            </w:tcBorders>
          </w:tcPr>
          <w:p>
            <w:pPr>
              <w:pStyle w:val="0"/>
              <w:jc w:val="center"/>
            </w:pPr>
            <w:r>
              <w:rPr>
                <w:sz w:val="20"/>
              </w:rPr>
              <w:t xml:space="preserve">210,0 тыс. руб.</w:t>
            </w:r>
          </w:p>
        </w:tc>
        <w:tc>
          <w:tcPr>
            <w:tcW w:w="2211" w:type="dxa"/>
            <w:vMerge w:val="restart"/>
          </w:tcPr>
          <w:p>
            <w:pPr>
              <w:pStyle w:val="0"/>
              <w:jc w:val="center"/>
            </w:pPr>
            <w:r>
              <w:rPr>
                <w:sz w:val="20"/>
              </w:rPr>
              <w:t xml:space="preserve">2018 год</w:t>
            </w:r>
          </w:p>
        </w:tc>
        <w:tc>
          <w:tcPr>
            <w:tcW w:w="1984" w:type="dxa"/>
            <w:vMerge w:val="restart"/>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vMerge w:val="continue"/>
          </w:tcPr>
          <w:p/>
        </w:tc>
        <w:tc>
          <w:tcPr>
            <w:gridSpan w:val="2"/>
            <w:tcW w:w="4461" w:type="dxa"/>
            <w:tcBorders>
              <w:top w:val="nil"/>
            </w:tcBorders>
          </w:tcPr>
          <w:p>
            <w:pPr>
              <w:pStyle w:val="0"/>
            </w:pPr>
            <w:r>
              <w:rPr>
                <w:sz w:val="20"/>
              </w:rPr>
              <w:t xml:space="preserve">Комплексный центр социального обслуживания населения в муниципальном образовании "Кизилюртовский район" (сметная документация в процессе разработки)</w:t>
            </w:r>
          </w:p>
        </w:tc>
        <w:tc>
          <w:tcPr>
            <w:gridSpan w:val="2"/>
            <w:tcW w:w="1984" w:type="dxa"/>
            <w:tcBorders>
              <w:top w:val="nil"/>
            </w:tcBorders>
          </w:tcPr>
          <w:p>
            <w:pPr>
              <w:pStyle w:val="0"/>
              <w:jc w:val="center"/>
            </w:pPr>
            <w:r>
              <w:rPr>
                <w:sz w:val="20"/>
              </w:rPr>
              <w:t xml:space="preserve">490 тыс. руб.</w:t>
            </w:r>
          </w:p>
        </w:tc>
        <w:tc>
          <w:tcPr>
            <w:vMerge w:val="continue"/>
          </w:tcPr>
          <w:p/>
        </w:tc>
        <w:tc>
          <w:tcPr>
            <w:vMerge w:val="continue"/>
          </w:tcPr>
          <w:p/>
        </w:tc>
      </w:tr>
      <w:tr>
        <w:tc>
          <w:tcPr>
            <w:tcW w:w="907" w:type="dxa"/>
          </w:tcPr>
          <w:p>
            <w:pPr>
              <w:pStyle w:val="0"/>
              <w:jc w:val="center"/>
            </w:pPr>
            <w:r>
              <w:rPr>
                <w:sz w:val="20"/>
              </w:rPr>
              <w:t xml:space="preserve">4.2.2.</w:t>
            </w:r>
          </w:p>
        </w:tc>
        <w:tc>
          <w:tcPr>
            <w:gridSpan w:val="4"/>
            <w:tcW w:w="6445" w:type="dxa"/>
          </w:tcPr>
          <w:p>
            <w:pPr>
              <w:pStyle w:val="0"/>
            </w:pPr>
            <w:r>
              <w:rPr>
                <w:sz w:val="20"/>
              </w:rPr>
              <w:t xml:space="preserve">Формирование перечня организаций социального обслуживания населения, нуждающихся в закупке оборудования (перечень организаций и планируемый объем закупок по основным средствам приведен в </w:t>
            </w:r>
            <w:hyperlink w:history="0" w:anchor="P2033" w:tooltip="ПЛАНИРУЕМЫЙ ОБЪЕМ">
              <w:r>
                <w:rPr>
                  <w:sz w:val="20"/>
                  <w:color w:val="0000ff"/>
                </w:rPr>
                <w:t xml:space="preserve">приложении N 3</w:t>
              </w:r>
            </w:hyperlink>
            <w:r>
              <w:rPr>
                <w:sz w:val="20"/>
              </w:rPr>
              <w:t xml:space="preserve"> к настоящей "дорожной карте")</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4.3.</w:t>
            </w:r>
          </w:p>
        </w:tc>
        <w:tc>
          <w:tcPr>
            <w:gridSpan w:val="4"/>
            <w:tcW w:w="6445" w:type="dxa"/>
          </w:tcPr>
          <w:p>
            <w:pPr>
              <w:pStyle w:val="0"/>
            </w:pPr>
            <w:r>
              <w:rPr>
                <w:sz w:val="20"/>
              </w:rPr>
              <w:t xml:space="preserve">Анализ результатов реализации в 2012-2018 гг. перспективных схем развития и размещения организаций, осуществляющих стационарное социальное обслуживание граждан пожилого возраста и инвалидов</w:t>
            </w:r>
          </w:p>
        </w:tc>
        <w:tc>
          <w:tcPr>
            <w:tcW w:w="2211" w:type="dxa"/>
          </w:tcPr>
          <w:p>
            <w:pPr>
              <w:pStyle w:val="0"/>
              <w:jc w:val="center"/>
            </w:pPr>
            <w:r>
              <w:rPr>
                <w:sz w:val="20"/>
              </w:rPr>
              <w:t xml:space="preserve">ежегодно в марте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4.4.</w:t>
            </w:r>
          </w:p>
        </w:tc>
        <w:tc>
          <w:tcPr>
            <w:gridSpan w:val="4"/>
            <w:tcW w:w="6445" w:type="dxa"/>
          </w:tcPr>
          <w:p>
            <w:pPr>
              <w:pStyle w:val="0"/>
            </w:pPr>
            <w:r>
              <w:rPr>
                <w:sz w:val="20"/>
              </w:rPr>
              <w:t xml:space="preserve">Разработка и реализация перспективной схемы развития и размещения организаций, осуществляющих стационарное социальное обслуживание граждан, до 2020 года с учетом специфики Республики Дагестан и нуждаемости граждан в социальных услугах</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gridSpan w:val="7"/>
            <w:tcW w:w="11547" w:type="dxa"/>
          </w:tcPr>
          <w:p>
            <w:pPr>
              <w:pStyle w:val="0"/>
              <w:outlineLvl w:val="2"/>
              <w:jc w:val="center"/>
            </w:pPr>
            <w:r>
              <w:rPr>
                <w:sz w:val="20"/>
              </w:rPr>
              <w:t xml:space="preserve">5. Повышение качества предоставления услуг в сфере социального обслуживания. Ликвидация очереди в организациях, осуществляющих социальное обслуживание на дому</w:t>
            </w:r>
          </w:p>
        </w:tc>
      </w:tr>
      <w:tr>
        <w:tc>
          <w:tcPr>
            <w:tcW w:w="907" w:type="dxa"/>
          </w:tcPr>
          <w:p>
            <w:pPr>
              <w:pStyle w:val="0"/>
              <w:jc w:val="center"/>
            </w:pPr>
            <w:r>
              <w:rPr>
                <w:sz w:val="20"/>
              </w:rPr>
              <w:t xml:space="preserve">5.1.</w:t>
            </w:r>
          </w:p>
        </w:tc>
        <w:tc>
          <w:tcPr>
            <w:gridSpan w:val="4"/>
            <w:tcW w:w="6445" w:type="dxa"/>
          </w:tcPr>
          <w:p>
            <w:pPr>
              <w:pStyle w:val="0"/>
            </w:pPr>
            <w:r>
              <w:rPr>
                <w:sz w:val="20"/>
              </w:rPr>
              <w:t xml:space="preserve">Разработка новых технологий предоставления социальных услуг гражданам в полустационарной форме социального обслуживания и в форме социального обслуживания на дому, в том числе стационарозамещающих технологий</w:t>
            </w:r>
          </w:p>
        </w:tc>
        <w:tc>
          <w:tcPr>
            <w:tcW w:w="2211" w:type="dxa"/>
            <w:vMerge w:val="restart"/>
          </w:tcPr>
          <w:p>
            <w:pPr>
              <w:pStyle w:val="0"/>
              <w:jc w:val="center"/>
            </w:pPr>
            <w:r>
              <w:rPr>
                <w:sz w:val="20"/>
              </w:rPr>
              <w:t xml:space="preserve">2017-2018 гг. (представление отчетов в сроки, предусмотренные приказом Минтруда России от 30 апреля 2014 г. N 282)</w:t>
            </w:r>
          </w:p>
        </w:tc>
        <w:tc>
          <w:tcPr>
            <w:tcW w:w="1984" w:type="dxa"/>
            <w:vMerge w:val="restart"/>
          </w:tcPr>
          <w:p>
            <w:pPr>
              <w:pStyle w:val="0"/>
            </w:pPr>
            <w:r>
              <w:rPr>
                <w:sz w:val="20"/>
              </w:rPr>
              <w:t xml:space="preserve">Минтруд РД</w:t>
            </w:r>
          </w:p>
        </w:tc>
      </w:tr>
      <w:tr>
        <w:tc>
          <w:tcPr>
            <w:tcW w:w="907" w:type="dxa"/>
          </w:tcPr>
          <w:p>
            <w:pPr>
              <w:pStyle w:val="0"/>
              <w:jc w:val="center"/>
            </w:pPr>
            <w:r>
              <w:rPr>
                <w:sz w:val="20"/>
              </w:rPr>
              <w:t xml:space="preserve">5.1.1.</w:t>
            </w:r>
          </w:p>
        </w:tc>
        <w:tc>
          <w:tcPr>
            <w:tcW w:w="3572" w:type="dxa"/>
          </w:tcPr>
          <w:p>
            <w:pPr>
              <w:pStyle w:val="0"/>
            </w:pPr>
            <w:r>
              <w:rPr>
                <w:sz w:val="20"/>
              </w:rPr>
              <w:t xml:space="preserve">Стационарозамещающая технология "Приемная семья для пожилого человека"</w:t>
            </w:r>
          </w:p>
        </w:tc>
        <w:tc>
          <w:tcPr>
            <w:gridSpan w:val="2"/>
            <w:tcW w:w="1909" w:type="dxa"/>
          </w:tcPr>
          <w:p>
            <w:pPr>
              <w:pStyle w:val="0"/>
              <w:jc w:val="center"/>
            </w:pPr>
            <w:r>
              <w:rPr>
                <w:sz w:val="20"/>
              </w:rPr>
              <w:t xml:space="preserve">2017 год</w:t>
            </w:r>
          </w:p>
          <w:p>
            <w:pPr>
              <w:pStyle w:val="0"/>
              <w:jc w:val="center"/>
            </w:pPr>
            <w:r>
              <w:rPr>
                <w:sz w:val="20"/>
              </w:rPr>
              <w:t xml:space="preserve">55 (чел.)</w:t>
            </w:r>
          </w:p>
        </w:tc>
        <w:tc>
          <w:tcPr>
            <w:tcW w:w="964" w:type="dxa"/>
          </w:tcPr>
          <w:p>
            <w:pPr>
              <w:pStyle w:val="0"/>
              <w:jc w:val="center"/>
            </w:pPr>
            <w:r>
              <w:rPr>
                <w:sz w:val="20"/>
              </w:rPr>
              <w:t xml:space="preserve">2018 год</w:t>
            </w:r>
          </w:p>
          <w:p>
            <w:pPr>
              <w:pStyle w:val="0"/>
              <w:jc w:val="center"/>
            </w:pPr>
            <w:r>
              <w:rPr>
                <w:sz w:val="20"/>
              </w:rPr>
              <w:t xml:space="preserve">75 (чел.)</w:t>
            </w:r>
          </w:p>
        </w:tc>
        <w:tc>
          <w:tcPr>
            <w:vMerge w:val="continue"/>
          </w:tcPr>
          <w:p/>
        </w:tc>
        <w:tc>
          <w:tcPr>
            <w:vMerge w:val="continue"/>
          </w:tcPr>
          <w:p/>
        </w:tc>
      </w:tr>
      <w:tr>
        <w:tc>
          <w:tcPr>
            <w:tcW w:w="907" w:type="dxa"/>
          </w:tcPr>
          <w:p>
            <w:pPr>
              <w:pStyle w:val="0"/>
              <w:jc w:val="center"/>
            </w:pPr>
            <w:r>
              <w:rPr>
                <w:sz w:val="20"/>
              </w:rPr>
              <w:t xml:space="preserve">5.1.2.</w:t>
            </w:r>
          </w:p>
        </w:tc>
        <w:tc>
          <w:tcPr>
            <w:tcW w:w="3572" w:type="dxa"/>
          </w:tcPr>
          <w:p>
            <w:pPr>
              <w:pStyle w:val="0"/>
            </w:pPr>
            <w:r>
              <w:rPr>
                <w:sz w:val="20"/>
              </w:rPr>
              <w:t xml:space="preserve">Стационарозамещающая технология "Детский сад для пожилых людей"</w:t>
            </w:r>
          </w:p>
        </w:tc>
        <w:tc>
          <w:tcPr>
            <w:gridSpan w:val="2"/>
            <w:tcW w:w="1909" w:type="dxa"/>
          </w:tcPr>
          <w:p>
            <w:pPr>
              <w:pStyle w:val="0"/>
              <w:jc w:val="center"/>
            </w:pPr>
            <w:r>
              <w:rPr>
                <w:sz w:val="20"/>
              </w:rPr>
              <w:t xml:space="preserve">150 (чел.)</w:t>
            </w:r>
          </w:p>
        </w:tc>
        <w:tc>
          <w:tcPr>
            <w:tcW w:w="964" w:type="dxa"/>
          </w:tcPr>
          <w:p>
            <w:pPr>
              <w:pStyle w:val="0"/>
              <w:jc w:val="center"/>
            </w:pPr>
            <w:r>
              <w:rPr>
                <w:sz w:val="20"/>
              </w:rPr>
              <w:t xml:space="preserve">200 (чел.)</w:t>
            </w:r>
          </w:p>
        </w:tc>
        <w:tc>
          <w:tcPr>
            <w:vMerge w:val="continue"/>
          </w:tcPr>
          <w:p/>
        </w:tc>
        <w:tc>
          <w:tcPr>
            <w:vMerge w:val="continue"/>
          </w:tcPr>
          <w:p/>
        </w:tc>
      </w:tr>
      <w:tr>
        <w:tc>
          <w:tcPr>
            <w:tcW w:w="907" w:type="dxa"/>
          </w:tcPr>
          <w:p>
            <w:pPr>
              <w:pStyle w:val="0"/>
              <w:jc w:val="center"/>
            </w:pPr>
            <w:r>
              <w:rPr>
                <w:sz w:val="20"/>
              </w:rPr>
              <w:t xml:space="preserve">5.1.3.</w:t>
            </w:r>
          </w:p>
        </w:tc>
        <w:tc>
          <w:tcPr>
            <w:tcW w:w="3572" w:type="dxa"/>
          </w:tcPr>
          <w:p>
            <w:pPr>
              <w:pStyle w:val="0"/>
            </w:pPr>
            <w:r>
              <w:rPr>
                <w:sz w:val="20"/>
              </w:rPr>
              <w:t xml:space="preserve">Стационарозамещающая технология "Сиделка"</w:t>
            </w:r>
          </w:p>
        </w:tc>
        <w:tc>
          <w:tcPr>
            <w:gridSpan w:val="2"/>
            <w:tcW w:w="1909" w:type="dxa"/>
          </w:tcPr>
          <w:p>
            <w:pPr>
              <w:pStyle w:val="0"/>
              <w:jc w:val="center"/>
            </w:pPr>
            <w:r>
              <w:rPr>
                <w:sz w:val="20"/>
              </w:rPr>
              <w:t xml:space="preserve">50 (чел.)</w:t>
            </w:r>
          </w:p>
        </w:tc>
        <w:tc>
          <w:tcPr>
            <w:tcW w:w="964" w:type="dxa"/>
          </w:tcPr>
          <w:p>
            <w:pPr>
              <w:pStyle w:val="0"/>
              <w:jc w:val="center"/>
            </w:pPr>
            <w:r>
              <w:rPr>
                <w:sz w:val="20"/>
              </w:rPr>
              <w:t xml:space="preserve">70 (чел.)</w:t>
            </w:r>
          </w:p>
        </w:tc>
        <w:tc>
          <w:tcPr>
            <w:vMerge w:val="continue"/>
          </w:tcPr>
          <w:p/>
        </w:tc>
        <w:tc>
          <w:tcPr>
            <w:vMerge w:val="continue"/>
          </w:tcPr>
          <w:p/>
        </w:tc>
      </w:tr>
      <w:tr>
        <w:tc>
          <w:tcPr>
            <w:tcW w:w="907" w:type="dxa"/>
            <w:vMerge w:val="restart"/>
          </w:tcPr>
          <w:p>
            <w:pPr>
              <w:pStyle w:val="0"/>
              <w:jc w:val="center"/>
            </w:pPr>
            <w:r>
              <w:rPr>
                <w:sz w:val="20"/>
              </w:rPr>
              <w:t xml:space="preserve">5.2.</w:t>
            </w:r>
          </w:p>
        </w:tc>
        <w:tc>
          <w:tcPr>
            <w:gridSpan w:val="4"/>
            <w:tcW w:w="6445" w:type="dxa"/>
          </w:tcPr>
          <w:p>
            <w:pPr>
              <w:pStyle w:val="0"/>
            </w:pPr>
            <w:r>
              <w:rPr>
                <w:sz w:val="20"/>
              </w:rPr>
              <w:t xml:space="preserve">Разработка и внедрение новых технологий предоставления социальных услуг гражданам, проживающим в отдаленных районах и сельской местности</w:t>
            </w:r>
          </w:p>
        </w:tc>
        <w:tc>
          <w:tcPr>
            <w:tcW w:w="2211" w:type="dxa"/>
            <w:vMerge w:val="restart"/>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vMerge w:val="restart"/>
          </w:tcPr>
          <w:p>
            <w:pPr>
              <w:pStyle w:val="0"/>
            </w:pPr>
            <w:r>
              <w:rPr>
                <w:sz w:val="20"/>
              </w:rPr>
              <w:t xml:space="preserve">Минтруд РД</w:t>
            </w:r>
          </w:p>
        </w:tc>
      </w:tr>
      <w:tr>
        <w:tblPrEx>
          <w:tblBorders>
            <w:insideH w:val="nil"/>
          </w:tblBorders>
        </w:tblPrEx>
        <w:tc>
          <w:tcPr>
            <w:vMerge w:val="continue"/>
          </w:tcPr>
          <w:p/>
        </w:tc>
        <w:tc>
          <w:tcPr>
            <w:tcW w:w="3572" w:type="dxa"/>
            <w:tcBorders>
              <w:bottom w:val="nil"/>
            </w:tcBorders>
          </w:tcPr>
          <w:p>
            <w:pPr>
              <w:pStyle w:val="0"/>
              <w:jc w:val="both"/>
            </w:pPr>
            <w:r>
              <w:rPr>
                <w:sz w:val="20"/>
              </w:rPr>
              <w:t xml:space="preserve">Мобильные бригады</w:t>
            </w:r>
          </w:p>
        </w:tc>
        <w:tc>
          <w:tcPr>
            <w:tcW w:w="889" w:type="dxa"/>
            <w:tcBorders>
              <w:bottom w:val="nil"/>
            </w:tcBorders>
          </w:tcPr>
          <w:p>
            <w:pPr>
              <w:pStyle w:val="0"/>
              <w:jc w:val="center"/>
            </w:pPr>
            <w:r>
              <w:rPr>
                <w:sz w:val="20"/>
              </w:rPr>
              <w:t xml:space="preserve">Количество мобильных бригад</w:t>
            </w:r>
          </w:p>
        </w:tc>
        <w:tc>
          <w:tcPr>
            <w:tcW w:w="1020" w:type="dxa"/>
            <w:tcBorders>
              <w:bottom w:val="nil"/>
            </w:tcBorders>
          </w:tcPr>
          <w:p>
            <w:pPr>
              <w:pStyle w:val="0"/>
              <w:jc w:val="center"/>
            </w:pPr>
            <w:r>
              <w:rPr>
                <w:sz w:val="20"/>
              </w:rPr>
              <w:t xml:space="preserve">Количество автомобилей</w:t>
            </w:r>
          </w:p>
        </w:tc>
        <w:tc>
          <w:tcPr>
            <w:tcW w:w="964" w:type="dxa"/>
            <w:tcBorders>
              <w:bottom w:val="nil"/>
            </w:tcBorders>
          </w:tcPr>
          <w:p>
            <w:pPr>
              <w:pStyle w:val="0"/>
              <w:jc w:val="center"/>
            </w:pPr>
            <w:r>
              <w:rPr>
                <w:sz w:val="20"/>
              </w:rPr>
              <w:t xml:space="preserve">Численность граждан, получивших услуги посредством мобильных бригад (чел.)</w:t>
            </w:r>
          </w:p>
        </w:tc>
        <w:tc>
          <w:tcPr>
            <w:vMerge w:val="continue"/>
          </w:tcPr>
          <w:p/>
        </w:tc>
        <w:tc>
          <w:tcPr>
            <w:vMerge w:val="continue"/>
          </w:tcPr>
          <w:p/>
        </w:tc>
      </w:tr>
      <w:tr>
        <w:tblPrEx>
          <w:tblBorders>
            <w:insideH w:val="nil"/>
          </w:tblBorders>
        </w:tblPrEx>
        <w:tc>
          <w:tcPr>
            <w:vMerge w:val="continue"/>
          </w:tcPr>
          <w:p/>
        </w:tc>
        <w:tc>
          <w:tcPr>
            <w:tcW w:w="3572" w:type="dxa"/>
            <w:tcBorders>
              <w:top w:val="nil"/>
              <w:bottom w:val="nil"/>
            </w:tcBorders>
          </w:tcPr>
          <w:p>
            <w:pPr>
              <w:pStyle w:val="0"/>
              <w:jc w:val="both"/>
            </w:pPr>
            <w:r>
              <w:rPr>
                <w:sz w:val="20"/>
              </w:rPr>
              <w:t xml:space="preserve">на 2017 год</w:t>
            </w:r>
          </w:p>
        </w:tc>
        <w:tc>
          <w:tcPr>
            <w:tcW w:w="889" w:type="dxa"/>
            <w:tcBorders>
              <w:top w:val="nil"/>
              <w:bottom w:val="nil"/>
            </w:tcBorders>
          </w:tcPr>
          <w:p>
            <w:pPr>
              <w:pStyle w:val="0"/>
              <w:jc w:val="center"/>
            </w:pPr>
            <w:r>
              <w:rPr>
                <w:sz w:val="20"/>
              </w:rPr>
              <w:t xml:space="preserve">53</w:t>
            </w:r>
          </w:p>
        </w:tc>
        <w:tc>
          <w:tcPr>
            <w:tcW w:w="1020" w:type="dxa"/>
            <w:tcBorders>
              <w:top w:val="nil"/>
              <w:bottom w:val="nil"/>
            </w:tcBorders>
          </w:tcPr>
          <w:p>
            <w:pPr>
              <w:pStyle w:val="0"/>
              <w:jc w:val="center"/>
            </w:pPr>
            <w:r>
              <w:rPr>
                <w:sz w:val="20"/>
              </w:rPr>
              <w:t xml:space="preserve">53</w:t>
            </w:r>
          </w:p>
        </w:tc>
        <w:tc>
          <w:tcPr>
            <w:tcW w:w="964" w:type="dxa"/>
            <w:tcBorders>
              <w:top w:val="nil"/>
              <w:bottom w:val="nil"/>
            </w:tcBorders>
          </w:tcPr>
          <w:p>
            <w:pPr>
              <w:pStyle w:val="0"/>
              <w:jc w:val="center"/>
            </w:pPr>
            <w:r>
              <w:rPr>
                <w:sz w:val="20"/>
              </w:rPr>
              <w:t xml:space="preserve">19650</w:t>
            </w:r>
          </w:p>
        </w:tc>
        <w:tc>
          <w:tcPr>
            <w:vMerge w:val="continue"/>
          </w:tcPr>
          <w:p/>
        </w:tc>
        <w:tc>
          <w:tcPr>
            <w:vMerge w:val="continue"/>
          </w:tcPr>
          <w:p/>
        </w:tc>
      </w:tr>
      <w:tr>
        <w:tc>
          <w:tcPr>
            <w:vMerge w:val="continue"/>
          </w:tcPr>
          <w:p/>
        </w:tc>
        <w:tc>
          <w:tcPr>
            <w:tcW w:w="3572" w:type="dxa"/>
            <w:tcBorders>
              <w:top w:val="nil"/>
            </w:tcBorders>
          </w:tcPr>
          <w:p>
            <w:pPr>
              <w:pStyle w:val="0"/>
              <w:jc w:val="both"/>
            </w:pPr>
            <w:r>
              <w:rPr>
                <w:sz w:val="20"/>
              </w:rPr>
              <w:t xml:space="preserve">на 2018 год</w:t>
            </w:r>
          </w:p>
        </w:tc>
        <w:tc>
          <w:tcPr>
            <w:tcW w:w="889" w:type="dxa"/>
            <w:tcBorders>
              <w:top w:val="nil"/>
            </w:tcBorders>
          </w:tcPr>
          <w:p>
            <w:pPr>
              <w:pStyle w:val="0"/>
              <w:jc w:val="center"/>
            </w:pPr>
            <w:r>
              <w:rPr>
                <w:sz w:val="20"/>
              </w:rPr>
              <w:t xml:space="preserve">55</w:t>
            </w:r>
          </w:p>
        </w:tc>
        <w:tc>
          <w:tcPr>
            <w:tcW w:w="1020" w:type="dxa"/>
            <w:tcBorders>
              <w:top w:val="nil"/>
            </w:tcBorders>
          </w:tcPr>
          <w:p>
            <w:pPr>
              <w:pStyle w:val="0"/>
              <w:jc w:val="center"/>
            </w:pPr>
            <w:r>
              <w:rPr>
                <w:sz w:val="20"/>
              </w:rPr>
              <w:t xml:space="preserve">55</w:t>
            </w:r>
          </w:p>
        </w:tc>
        <w:tc>
          <w:tcPr>
            <w:tcW w:w="964" w:type="dxa"/>
            <w:tcBorders>
              <w:top w:val="nil"/>
            </w:tcBorders>
          </w:tcPr>
          <w:p>
            <w:pPr>
              <w:pStyle w:val="0"/>
              <w:jc w:val="center"/>
            </w:pPr>
            <w:r>
              <w:rPr>
                <w:sz w:val="20"/>
              </w:rPr>
              <w:t xml:space="preserve">20700</w:t>
            </w:r>
          </w:p>
        </w:tc>
        <w:tc>
          <w:tcPr>
            <w:vMerge w:val="continue"/>
          </w:tcPr>
          <w:p/>
        </w:tc>
        <w:tc>
          <w:tcPr>
            <w:vMerge w:val="continue"/>
          </w:tcPr>
          <w:p/>
        </w:tc>
      </w:tr>
      <w:tr>
        <w:tc>
          <w:tcPr>
            <w:tcW w:w="907" w:type="dxa"/>
          </w:tcPr>
          <w:p>
            <w:pPr>
              <w:pStyle w:val="0"/>
              <w:jc w:val="center"/>
            </w:pPr>
            <w:r>
              <w:rPr>
                <w:sz w:val="20"/>
              </w:rPr>
              <w:t xml:space="preserve">5.3.</w:t>
            </w:r>
          </w:p>
        </w:tc>
        <w:tc>
          <w:tcPr>
            <w:gridSpan w:val="4"/>
            <w:tcW w:w="6445" w:type="dxa"/>
          </w:tcPr>
          <w:p>
            <w:pPr>
              <w:pStyle w:val="0"/>
            </w:pPr>
            <w:r>
              <w:rPr>
                <w:sz w:val="20"/>
              </w:rPr>
              <w:t xml:space="preserve">Разработка технологий предоставления социальных услуг в 2016 г. в полустационарной форме социального обслуживания и в форме социального обслуживания на дому гражданам, страдающим психическими расстройствами</w:t>
            </w:r>
          </w:p>
        </w:tc>
        <w:tc>
          <w:tcPr>
            <w:tcW w:w="2211" w:type="dxa"/>
          </w:tcPr>
          <w:p>
            <w:pPr>
              <w:pStyle w:val="0"/>
              <w:jc w:val="center"/>
            </w:pPr>
            <w:r>
              <w:rPr>
                <w:sz w:val="20"/>
              </w:rPr>
              <w:t xml:space="preserve">(представление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5.4.</w:t>
            </w:r>
          </w:p>
        </w:tc>
        <w:tc>
          <w:tcPr>
            <w:gridSpan w:val="4"/>
            <w:tcW w:w="6445" w:type="dxa"/>
          </w:tcPr>
          <w:p>
            <w:pPr>
              <w:pStyle w:val="0"/>
            </w:pPr>
            <w:r>
              <w:rPr>
                <w:sz w:val="20"/>
              </w:rPr>
              <w:t xml:space="preserve">Обобщение и распространение передового опыта работы органов исполнительной власти субъектов Российской Федерации по предоставлению социальных услуг пожилым гражданам в организациях социального обслуживания</w:t>
            </w:r>
          </w:p>
        </w:tc>
        <w:tc>
          <w:tcPr>
            <w:tcW w:w="2211" w:type="dxa"/>
          </w:tcPr>
          <w:p>
            <w:pPr>
              <w:pStyle w:val="0"/>
              <w:jc w:val="center"/>
            </w:pPr>
            <w:r>
              <w:rPr>
                <w:sz w:val="20"/>
              </w:rPr>
              <w:t xml:space="preserve">ежегодно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учреждения социального обслуживания населения,</w:t>
            </w:r>
          </w:p>
          <w:p>
            <w:pPr>
              <w:pStyle w:val="0"/>
            </w:pPr>
            <w:r>
              <w:rPr>
                <w:sz w:val="20"/>
              </w:rPr>
              <w:t xml:space="preserve">Минтруд РД</w:t>
            </w:r>
          </w:p>
        </w:tc>
      </w:tr>
      <w:tr>
        <w:tc>
          <w:tcPr>
            <w:tcW w:w="907" w:type="dxa"/>
          </w:tcPr>
          <w:p>
            <w:pPr>
              <w:pStyle w:val="0"/>
              <w:jc w:val="center"/>
            </w:pPr>
            <w:r>
              <w:rPr>
                <w:sz w:val="20"/>
              </w:rPr>
              <w:t xml:space="preserve">5.5.</w:t>
            </w:r>
          </w:p>
        </w:tc>
        <w:tc>
          <w:tcPr>
            <w:gridSpan w:val="4"/>
            <w:tcW w:w="6445" w:type="dxa"/>
          </w:tcPr>
          <w:p>
            <w:pPr>
              <w:pStyle w:val="0"/>
            </w:pPr>
            <w:r>
              <w:rPr>
                <w:sz w:val="20"/>
              </w:rPr>
              <w:t xml:space="preserve">Анализ практики применения расчета нормативных затрат на оказание социальных услуг и использования механизма нормативно-подушевого финансирования в организациях социального обслуживания</w:t>
            </w:r>
          </w:p>
        </w:tc>
        <w:tc>
          <w:tcPr>
            <w:tcW w:w="2211" w:type="dxa"/>
          </w:tcPr>
          <w:p>
            <w:pPr>
              <w:pStyle w:val="0"/>
              <w:jc w:val="center"/>
            </w:pPr>
            <w:r>
              <w:rPr>
                <w:sz w:val="20"/>
              </w:rPr>
              <w:t xml:space="preserve">2016-2018 гг.</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5.6.</w:t>
            </w:r>
          </w:p>
        </w:tc>
        <w:tc>
          <w:tcPr>
            <w:gridSpan w:val="4"/>
            <w:tcW w:w="6445" w:type="dxa"/>
          </w:tcPr>
          <w:p>
            <w:pPr>
              <w:pStyle w:val="0"/>
            </w:pPr>
            <w:r>
              <w:rPr>
                <w:sz w:val="20"/>
              </w:rPr>
              <w:t xml:space="preserve">Развитие государственно-частного партнерства с целью обеспечения конкурентоспособности организаций социального обслуживания и предоставления гражданину права выбора поставщика социальных услуг</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5.7.</w:t>
            </w:r>
          </w:p>
        </w:tc>
        <w:tc>
          <w:tcPr>
            <w:gridSpan w:val="4"/>
            <w:tcW w:w="6445" w:type="dxa"/>
          </w:tcPr>
          <w:p>
            <w:pPr>
              <w:pStyle w:val="0"/>
            </w:pPr>
            <w:r>
              <w:rPr>
                <w:sz w:val="20"/>
              </w:rPr>
              <w:t xml:space="preserve">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5.8.</w:t>
            </w:r>
          </w:p>
        </w:tc>
        <w:tc>
          <w:tcPr>
            <w:gridSpan w:val="4"/>
            <w:tcW w:w="6445" w:type="dxa"/>
          </w:tcPr>
          <w:p>
            <w:pPr>
              <w:pStyle w:val="0"/>
            </w:pPr>
            <w:r>
              <w:rPr>
                <w:sz w:val="20"/>
              </w:rPr>
              <w:t xml:space="preserve">Обобщение опыта проведения в Республике Дагестан независимой оценки качества оказания услуг организациями социального обслуживания</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5.9.</w:t>
            </w:r>
          </w:p>
        </w:tc>
        <w:tc>
          <w:tcPr>
            <w:gridSpan w:val="4"/>
            <w:tcW w:w="6445" w:type="dxa"/>
          </w:tcPr>
          <w:p>
            <w:pPr>
              <w:pStyle w:val="0"/>
            </w:pPr>
            <w:r>
              <w:rPr>
                <w:sz w:val="20"/>
              </w:rPr>
              <w:t xml:space="preserve">Совершенствование мероприятий по проведению в Республике Дагестан независимой оценки качества оказания услуг организациями социального обслуживания</w:t>
            </w:r>
          </w:p>
        </w:tc>
        <w:tc>
          <w:tcPr>
            <w:tcW w:w="2211" w:type="dxa"/>
          </w:tcPr>
          <w:p>
            <w:pPr>
              <w:pStyle w:val="0"/>
              <w:jc w:val="center"/>
            </w:pPr>
            <w:r>
              <w:rPr>
                <w:sz w:val="20"/>
              </w:rPr>
              <w:t xml:space="preserve">ежегодно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5.10.</w:t>
            </w:r>
          </w:p>
        </w:tc>
        <w:tc>
          <w:tcPr>
            <w:gridSpan w:val="4"/>
            <w:tcW w:w="6445" w:type="dxa"/>
          </w:tcPr>
          <w:p>
            <w:pPr>
              <w:pStyle w:val="0"/>
            </w:pPr>
            <w:r>
              <w:rPr>
                <w:sz w:val="20"/>
              </w:rPr>
              <w:t xml:space="preserve">Анализ деятельности попечительских советов в организациях социального обслуживания</w:t>
            </w:r>
          </w:p>
        </w:tc>
        <w:tc>
          <w:tcPr>
            <w:tcW w:w="2211" w:type="dxa"/>
          </w:tcPr>
          <w:p>
            <w:pPr>
              <w:pStyle w:val="0"/>
              <w:jc w:val="center"/>
            </w:pPr>
            <w:r>
              <w:rPr>
                <w:sz w:val="20"/>
              </w:rPr>
              <w:t xml:space="preserve">2016-2017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5.11.</w:t>
            </w:r>
          </w:p>
        </w:tc>
        <w:tc>
          <w:tcPr>
            <w:gridSpan w:val="4"/>
            <w:tcW w:w="6445" w:type="dxa"/>
          </w:tcPr>
          <w:p>
            <w:pPr>
              <w:pStyle w:val="0"/>
            </w:pPr>
            <w:r>
              <w:rPr>
                <w:sz w:val="20"/>
              </w:rPr>
              <w:t xml:space="preserve">Проведение информационно-разъяснительной работы о системе социального обслуживания, видах и условиях предоставления социальных услуг: определение состава информации, подлежащей обязательному опубликованию, принятие дополнительных мер по информированию населения и официальных структур о деятельности по социальному обслуживанию граждан, включая интернет-ресурсы, установление ответственности за неисполнение предусмотренных требований</w:t>
            </w:r>
          </w:p>
        </w:tc>
        <w:tc>
          <w:tcPr>
            <w:tcW w:w="2211" w:type="dxa"/>
          </w:tcPr>
          <w:p>
            <w:pPr>
              <w:pStyle w:val="0"/>
              <w:jc w:val="center"/>
            </w:pPr>
            <w:r>
              <w:rPr>
                <w:sz w:val="20"/>
              </w:rPr>
              <w:t xml:space="preserve">постоянно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5.12.</w:t>
            </w:r>
          </w:p>
        </w:tc>
        <w:tc>
          <w:tcPr>
            <w:gridSpan w:val="4"/>
            <w:tcW w:w="6445" w:type="dxa"/>
          </w:tcPr>
          <w:p>
            <w:pPr>
              <w:pStyle w:val="0"/>
            </w:pPr>
            <w:r>
              <w:rPr>
                <w:sz w:val="20"/>
              </w:rPr>
              <w:t xml:space="preserve">Проведение независимой системы оценки качества работы организаций, оказывающих социальные услуги, и совершенствование мероприятий по проведению независимой оценки качества оказания услуг организациями социального обслуживания, формирование публичных рейтингов их деятельности</w:t>
            </w:r>
          </w:p>
        </w:tc>
        <w:tc>
          <w:tcPr>
            <w:tcW w:w="2211" w:type="dxa"/>
          </w:tcPr>
          <w:p>
            <w:pPr>
              <w:pStyle w:val="0"/>
              <w:jc w:val="center"/>
            </w:pPr>
            <w:r>
              <w:rPr>
                <w:sz w:val="20"/>
              </w:rPr>
              <w:t xml:space="preserve">2016-2018 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gridSpan w:val="7"/>
            <w:tcW w:w="11547" w:type="dxa"/>
          </w:tcPr>
          <w:p>
            <w:pPr>
              <w:pStyle w:val="0"/>
              <w:outlineLvl w:val="2"/>
              <w:jc w:val="center"/>
            </w:pPr>
            <w:r>
              <w:rPr>
                <w:sz w:val="20"/>
              </w:rPr>
              <w:t xml:space="preserve">6. Осуществление мероприятий по повышению заработной платы социальным работникам в соответствии с </w:t>
            </w:r>
            <w:hyperlink w:history="0" r:id="rId5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Повышение кадрового потенциала организаций социального обслуживания</w:t>
            </w:r>
          </w:p>
        </w:tc>
      </w:tr>
      <w:tr>
        <w:tc>
          <w:tcPr>
            <w:tcW w:w="907" w:type="dxa"/>
          </w:tcPr>
          <w:p>
            <w:pPr>
              <w:pStyle w:val="0"/>
              <w:jc w:val="center"/>
            </w:pPr>
            <w:r>
              <w:rPr>
                <w:sz w:val="20"/>
              </w:rPr>
              <w:t xml:space="preserve">6.1.</w:t>
            </w:r>
          </w:p>
        </w:tc>
        <w:tc>
          <w:tcPr>
            <w:gridSpan w:val="4"/>
            <w:tcW w:w="6445" w:type="dxa"/>
          </w:tcPr>
          <w:p>
            <w:pPr>
              <w:pStyle w:val="0"/>
            </w:pPr>
            <w:r>
              <w:rPr>
                <w:sz w:val="20"/>
              </w:rPr>
              <w:t xml:space="preserve">Проведение мероприятий, предусмотренных "дорожной картой", в соответствии с </w:t>
            </w:r>
            <w:hyperlink w:history="0" r:id="rId55"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в части повышения оплаты труда социальных работников в Республике Дагестан</w:t>
            </w:r>
          </w:p>
        </w:tc>
        <w:tc>
          <w:tcPr>
            <w:tcW w:w="2211" w:type="dxa"/>
          </w:tcPr>
          <w:p>
            <w:pPr>
              <w:pStyle w:val="0"/>
              <w:jc w:val="center"/>
            </w:pPr>
            <w:r>
              <w:rPr>
                <w:sz w:val="20"/>
              </w:rPr>
              <w:t xml:space="preserve">ежегодно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6.2.</w:t>
            </w:r>
          </w:p>
        </w:tc>
        <w:tc>
          <w:tcPr>
            <w:gridSpan w:val="4"/>
            <w:tcW w:w="6445" w:type="dxa"/>
          </w:tcPr>
          <w:p>
            <w:pPr>
              <w:pStyle w:val="0"/>
            </w:pPr>
            <w:r>
              <w:rPr>
                <w:sz w:val="20"/>
              </w:rPr>
              <w:t xml:space="preserve">Учет при формировании республиканского бюджета Республики Дагестан расходов на повышение заработной платы социальных работников в соответствии с "дорожной картой" по реализации </w:t>
            </w:r>
            <w:hyperlink w:history="0" r:id="rId56"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7 мая 2012 г. N 597 "О мероприятиях по реализации государственной социальной политики" в части повышения оплаты труда социальным работникам</w:t>
            </w:r>
          </w:p>
        </w:tc>
        <w:tc>
          <w:tcPr>
            <w:tcW w:w="2211" w:type="dxa"/>
          </w:tcPr>
          <w:p>
            <w:pPr>
              <w:pStyle w:val="0"/>
              <w:jc w:val="center"/>
            </w:pPr>
            <w:r>
              <w:rPr>
                <w:sz w:val="20"/>
              </w:rPr>
              <w:t xml:space="preserve">ежегодно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6.3.</w:t>
            </w:r>
          </w:p>
        </w:tc>
        <w:tc>
          <w:tcPr>
            <w:gridSpan w:val="4"/>
            <w:tcW w:w="6445" w:type="dxa"/>
          </w:tcPr>
          <w:p>
            <w:pPr>
              <w:pStyle w:val="0"/>
            </w:pPr>
            <w:r>
              <w:rPr>
                <w:sz w:val="20"/>
              </w:rPr>
              <w:t xml:space="preserve">Проведение разъяснительной работы в организациях социального обслуживания по реализации мероприятий "дорожной карты", в том числе по реализации мероприятий по повышению оплаты труда в соответствии с </w:t>
            </w:r>
            <w:hyperlink w:history="0" r:id="rId57"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30.04.2014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6.4.</w:t>
            </w:r>
          </w:p>
        </w:tc>
        <w:tc>
          <w:tcPr>
            <w:gridSpan w:val="4"/>
            <w:tcW w:w="6445" w:type="dxa"/>
          </w:tcPr>
          <w:p>
            <w:pPr>
              <w:pStyle w:val="0"/>
            </w:pPr>
            <w:r>
              <w:rPr>
                <w:sz w:val="20"/>
              </w:rPr>
              <w:t xml:space="preserve">Мониторинг достижения целевых показателей в части повышения оплаты труда социальных работников в соответствии с </w:t>
            </w:r>
            <w:hyperlink w:history="0" r:id="rId5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в рамках мониторинга </w:t>
            </w:r>
            <w:hyperlink w:history="0" r:id="rId59" w:tooltip="Распоряжение Правительства РФ от 26.11.2012 N 2190-р (ред. от 14.09.2015) &lt;Об утверждении Программы поэтапного совершенствования системы оплаты труда в государственных (муниципальных) учреждениях на 2012 - 2018 годы&gt; {КонсультантПлюс}">
              <w:r>
                <w:rPr>
                  <w:sz w:val="20"/>
                  <w:color w:val="0000ff"/>
                </w:rPr>
                <w:t xml:space="preserve">Программы</w:t>
              </w:r>
            </w:hyperlink>
            <w:r>
              <w:rPr>
                <w:sz w:val="20"/>
              </w:rPr>
              <w:t xml:space="preserve">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N 2190-р, по формам в соответствии с приказом Минтруда России от 31 мая 2013 г. N 234а, с предварительным согласованием на региональной трехсторонней комиссии</w:t>
            </w:r>
          </w:p>
        </w:tc>
        <w:tc>
          <w:tcPr>
            <w:tcW w:w="2211" w:type="dxa"/>
          </w:tcPr>
          <w:p>
            <w:pPr>
              <w:pStyle w:val="0"/>
              <w:jc w:val="center"/>
            </w:pPr>
            <w:r>
              <w:rPr>
                <w:sz w:val="20"/>
              </w:rPr>
              <w:t xml:space="preserve">2 раза в год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учреждения социального обслуживания населения,</w:t>
            </w:r>
          </w:p>
          <w:p>
            <w:pPr>
              <w:pStyle w:val="0"/>
            </w:pPr>
            <w:r>
              <w:rPr>
                <w:sz w:val="20"/>
              </w:rPr>
              <w:t xml:space="preserve">Минтруд РД</w:t>
            </w:r>
          </w:p>
        </w:tc>
      </w:tr>
      <w:tr>
        <w:tc>
          <w:tcPr>
            <w:tcW w:w="907" w:type="dxa"/>
          </w:tcPr>
          <w:p>
            <w:pPr>
              <w:pStyle w:val="0"/>
              <w:jc w:val="center"/>
            </w:pPr>
            <w:r>
              <w:rPr>
                <w:sz w:val="20"/>
              </w:rPr>
              <w:t xml:space="preserve">6.5.</w:t>
            </w:r>
          </w:p>
        </w:tc>
        <w:tc>
          <w:tcPr>
            <w:gridSpan w:val="4"/>
            <w:tcW w:w="6445" w:type="dxa"/>
          </w:tcPr>
          <w:p>
            <w:pPr>
              <w:pStyle w:val="0"/>
            </w:pPr>
            <w:r>
              <w:rPr>
                <w:sz w:val="20"/>
              </w:rPr>
              <w:t xml:space="preserve">Мониторинг соотношения средней заработной платы основного и вспомогательного персонала организаций социального обслуживания, предельной доли оплаты труда работников административно-управленческого персонала в фонде оплаты труда организаций социального обслуживания</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6.6.</w:t>
            </w:r>
          </w:p>
        </w:tc>
        <w:tc>
          <w:tcPr>
            <w:gridSpan w:val="4"/>
            <w:tcW w:w="6445" w:type="dxa"/>
          </w:tcPr>
          <w:p>
            <w:pPr>
              <w:pStyle w:val="0"/>
            </w:pPr>
            <w:r>
              <w:rPr>
                <w:sz w:val="20"/>
              </w:rPr>
              <w:t xml:space="preserve">Проведение аттестации социальных работников, повышение квалификации сотрудников организаций социального обслуживания, внедрение профессиональных стандартов</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6.7.</w:t>
            </w:r>
          </w:p>
        </w:tc>
        <w:tc>
          <w:tcPr>
            <w:gridSpan w:val="4"/>
            <w:tcW w:w="6445" w:type="dxa"/>
          </w:tcPr>
          <w:p>
            <w:pPr>
              <w:pStyle w:val="0"/>
            </w:pPr>
            <w:r>
              <w:rPr>
                <w:sz w:val="20"/>
              </w:rPr>
              <w:t xml:space="preserve">Мониторинг достижения оптимальной нагрузки на одного социального работника (числа обслуживаемых граждан) с учетом специфики Республики Дагестан</w:t>
            </w:r>
          </w:p>
        </w:tc>
        <w:tc>
          <w:tcPr>
            <w:tcW w:w="2211" w:type="dxa"/>
          </w:tcPr>
          <w:p>
            <w:pPr>
              <w:pStyle w:val="0"/>
              <w:jc w:val="center"/>
            </w:pPr>
            <w:r>
              <w:rPr>
                <w:sz w:val="20"/>
              </w:rPr>
              <w:t xml:space="preserve">2016-2018 гг. (представление отчетов в сроки, предусмотренные приказом Минтруда России от 30 апреля 2014 г. N 282)</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6.8.</w:t>
            </w:r>
          </w:p>
        </w:tc>
        <w:tc>
          <w:tcPr>
            <w:gridSpan w:val="4"/>
            <w:tcW w:w="6445" w:type="dxa"/>
          </w:tcPr>
          <w:p>
            <w:pPr>
              <w:pStyle w:val="0"/>
            </w:pPr>
            <w:r>
              <w:rPr>
                <w:sz w:val="20"/>
              </w:rPr>
              <w:t xml:space="preserve">Заключение с вновь принимаемыми работниками государственных организаций социального обслуживания "эффективных контрактов" в соответствии с примерной </w:t>
            </w:r>
            <w:hyperlink w:history="0" r:id="rId60" w:tooltip="Распоряжение Правительства РФ от 26.11.2012 N 2190-р (ред. от 14.09.2015) &lt;Об утверждении Программы поэтапного совершенствования системы оплаты труда в государственных (муниципальных) учреждениях на 2012 - 2018 годы&gt; {КонсультантПлюс}">
              <w:r>
                <w:rPr>
                  <w:sz w:val="20"/>
                  <w:color w:val="0000ff"/>
                </w:rPr>
                <w:t xml:space="preserve">формой</w:t>
              </w:r>
            </w:hyperlink>
            <w:r>
              <w:rPr>
                <w:sz w:val="20"/>
              </w:rPr>
              <w:t xml:space="preserve">, приведенной в приложении N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 N 2190-р</w:t>
            </w:r>
          </w:p>
        </w:tc>
        <w:tc>
          <w:tcPr>
            <w:tcW w:w="2211" w:type="dxa"/>
          </w:tcPr>
          <w:p>
            <w:pPr>
              <w:pStyle w:val="0"/>
              <w:jc w:val="center"/>
            </w:pPr>
            <w:r>
              <w:rPr>
                <w:sz w:val="20"/>
              </w:rPr>
              <w:t xml:space="preserve">2016-2018 гг.</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6.9.</w:t>
            </w:r>
          </w:p>
        </w:tc>
        <w:tc>
          <w:tcPr>
            <w:gridSpan w:val="4"/>
            <w:tcW w:w="6445" w:type="dxa"/>
          </w:tcPr>
          <w:p>
            <w:pPr>
              <w:pStyle w:val="0"/>
            </w:pPr>
            <w:r>
              <w:rPr>
                <w:sz w:val="20"/>
              </w:rPr>
              <w:t xml:space="preserve">Заключение трудовых договоров с вновь назначаемыми руководителями государственных организаций социального обслуживания по типовой </w:t>
            </w:r>
            <w:hyperlink w:history="0" r:id="rId61" w:tooltip="Постановление Правительства РФ от 12.04.2013 N 329 &quot;О типовой форме трудового договора с руководителем государственного (муниципального) учреждения&quot; ------------ Недействующая редакция {КонсультантПлюс}">
              <w:r>
                <w:rPr>
                  <w:sz w:val="20"/>
                  <w:color w:val="0000ff"/>
                </w:rPr>
                <w:t xml:space="preserve">форме</w:t>
              </w:r>
            </w:hyperlink>
            <w:r>
              <w:rPr>
                <w:sz w:val="20"/>
              </w:rPr>
              <w:t xml:space="preserve">,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tc>
        <w:tc>
          <w:tcPr>
            <w:tcW w:w="2211" w:type="dxa"/>
          </w:tcPr>
          <w:p>
            <w:pPr>
              <w:pStyle w:val="0"/>
              <w:jc w:val="center"/>
            </w:pPr>
            <w:r>
              <w:rPr>
                <w:sz w:val="20"/>
              </w:rPr>
              <w:t xml:space="preserve">2016-2018 гг.</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6.10.</w:t>
            </w:r>
          </w:p>
        </w:tc>
        <w:tc>
          <w:tcPr>
            <w:gridSpan w:val="4"/>
            <w:tcW w:w="6445" w:type="dxa"/>
          </w:tcPr>
          <w:p>
            <w:pPr>
              <w:pStyle w:val="0"/>
            </w:pPr>
            <w:r>
              <w:rPr>
                <w:sz w:val="20"/>
              </w:rPr>
              <w:t xml:space="preserve">Осуществление мероприятий по представлению руководителями государственных организаций социального обслуживания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проведению проверок достоверности и полноты представленных сведений и размещению их в сети "Интернет"</w:t>
            </w:r>
          </w:p>
        </w:tc>
        <w:tc>
          <w:tcPr>
            <w:tcW w:w="2211" w:type="dxa"/>
          </w:tcPr>
          <w:p>
            <w:pPr>
              <w:pStyle w:val="0"/>
              <w:jc w:val="center"/>
            </w:pPr>
            <w:r>
              <w:rPr>
                <w:sz w:val="20"/>
              </w:rPr>
              <w:t xml:space="preserve">2016-2018 гг.</w:t>
            </w:r>
          </w:p>
        </w:tc>
        <w:tc>
          <w:tcPr>
            <w:tcW w:w="1984" w:type="dxa"/>
          </w:tcPr>
          <w:p>
            <w:pPr>
              <w:pStyle w:val="0"/>
            </w:pPr>
            <w:r>
              <w:rPr>
                <w:sz w:val="20"/>
              </w:rPr>
              <w:t xml:space="preserve">Минтруд РД,</w:t>
            </w:r>
          </w:p>
          <w:p>
            <w:pPr>
              <w:pStyle w:val="0"/>
            </w:pPr>
            <w:r>
              <w:rPr>
                <w:sz w:val="20"/>
              </w:rPr>
              <w:t xml:space="preserve">учреждения социального обслуживания населения</w:t>
            </w:r>
          </w:p>
        </w:tc>
      </w:tr>
      <w:tr>
        <w:tc>
          <w:tcPr>
            <w:tcW w:w="907" w:type="dxa"/>
          </w:tcPr>
          <w:p>
            <w:pPr>
              <w:pStyle w:val="0"/>
              <w:jc w:val="center"/>
            </w:pPr>
            <w:r>
              <w:rPr>
                <w:sz w:val="20"/>
              </w:rPr>
              <w:t xml:space="preserve">6.11.</w:t>
            </w:r>
          </w:p>
        </w:tc>
        <w:tc>
          <w:tcPr>
            <w:gridSpan w:val="4"/>
            <w:tcW w:w="6445" w:type="dxa"/>
          </w:tcPr>
          <w:p>
            <w:pPr>
              <w:pStyle w:val="0"/>
            </w:pPr>
            <w:r>
              <w:rPr>
                <w:sz w:val="20"/>
              </w:rPr>
              <w:t xml:space="preserve">Оценка эффективности деятельности руководителей государственных организаций социального обслуживания в соответствии с установленными показателями</w:t>
            </w:r>
          </w:p>
        </w:tc>
        <w:tc>
          <w:tcPr>
            <w:tcW w:w="2211" w:type="dxa"/>
          </w:tcPr>
          <w:p>
            <w:pPr>
              <w:pStyle w:val="0"/>
              <w:jc w:val="center"/>
            </w:pPr>
            <w:r>
              <w:rPr>
                <w:sz w:val="20"/>
              </w:rPr>
              <w:t xml:space="preserve">2016-2018 гг.</w:t>
            </w:r>
          </w:p>
        </w:tc>
        <w:tc>
          <w:tcPr>
            <w:tcW w:w="1984" w:type="dxa"/>
          </w:tcPr>
          <w:p>
            <w:pPr>
              <w:pStyle w:val="0"/>
            </w:pPr>
            <w:r>
              <w:rPr>
                <w:sz w:val="20"/>
              </w:rPr>
              <w:t xml:space="preserve">Минтруд РД</w:t>
            </w:r>
          </w:p>
        </w:tc>
      </w:tr>
      <w:tr>
        <w:tc>
          <w:tcPr>
            <w:tcW w:w="907" w:type="dxa"/>
          </w:tcPr>
          <w:p>
            <w:pPr>
              <w:pStyle w:val="0"/>
              <w:jc w:val="center"/>
            </w:pPr>
            <w:r>
              <w:rPr>
                <w:sz w:val="20"/>
              </w:rPr>
              <w:t xml:space="preserve">6.12.</w:t>
            </w:r>
          </w:p>
        </w:tc>
        <w:tc>
          <w:tcPr>
            <w:gridSpan w:val="4"/>
            <w:tcW w:w="6445" w:type="dxa"/>
          </w:tcPr>
          <w:p>
            <w:pPr>
              <w:pStyle w:val="0"/>
            </w:pPr>
            <w:r>
              <w:rPr>
                <w:sz w:val="20"/>
              </w:rPr>
              <w:t xml:space="preserve">Организация профессионального обучения, профессионального образования и дополнительного профессионального образования работников государственных и негосударственных организаций социального обслуживания, включая вопросы предоставления социальных услуг лицам, страдающим психическими расстройствами, в том числе болезнью Альцгеймера и другой деменцией</w:t>
            </w:r>
          </w:p>
        </w:tc>
        <w:tc>
          <w:tcPr>
            <w:tcW w:w="2211" w:type="dxa"/>
          </w:tcPr>
          <w:p>
            <w:pPr>
              <w:pStyle w:val="0"/>
              <w:jc w:val="center"/>
            </w:pPr>
            <w:r>
              <w:rPr>
                <w:sz w:val="20"/>
              </w:rPr>
              <w:t xml:space="preserve">2016-2018 гг.</w:t>
            </w:r>
          </w:p>
        </w:tc>
        <w:tc>
          <w:tcPr>
            <w:tcW w:w="1984" w:type="dxa"/>
          </w:tcPr>
          <w:p>
            <w:pPr>
              <w:pStyle w:val="0"/>
            </w:pPr>
            <w:r>
              <w:rPr>
                <w:sz w:val="20"/>
              </w:rPr>
              <w:t xml:space="preserve">Минтруд РД</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bookmarkStart w:id="1234" w:name="P1234"/>
    <w:bookmarkEnd w:id="1234"/>
    <w:p>
      <w:pPr>
        <w:pStyle w:val="0"/>
        <w:jc w:val="center"/>
      </w:pPr>
      <w:r>
        <w:rPr>
          <w:sz w:val="20"/>
        </w:rPr>
        <w:t xml:space="preserve">ПОКАЗАТЕЛИ</w:t>
      </w:r>
    </w:p>
    <w:p>
      <w:pPr>
        <w:pStyle w:val="0"/>
        <w:jc w:val="center"/>
      </w:pPr>
      <w:r>
        <w:rPr>
          <w:sz w:val="20"/>
        </w:rPr>
        <w:t xml:space="preserve">НОРМАТИВОВ "ДОРОЖНОЙ КАРТЫ" ПО РЕСПУБЛИКЕ ДАГЕСТАН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7"/>
        <w:gridCol w:w="2835"/>
        <w:gridCol w:w="850"/>
        <w:gridCol w:w="907"/>
        <w:gridCol w:w="907"/>
        <w:gridCol w:w="964"/>
        <w:gridCol w:w="964"/>
        <w:gridCol w:w="964"/>
        <w:gridCol w:w="964"/>
        <w:gridCol w:w="737"/>
        <w:gridCol w:w="794"/>
      </w:tblGrid>
      <w:tr>
        <w:tc>
          <w:tcPr>
            <w:tcW w:w="557" w:type="dxa"/>
          </w:tcPr>
          <w:p>
            <w:pPr>
              <w:pStyle w:val="0"/>
              <w:jc w:val="center"/>
            </w:pPr>
            <w:r>
              <w:rPr>
                <w:sz w:val="20"/>
              </w:rPr>
              <w:t xml:space="preserve">N п/п</w:t>
            </w:r>
          </w:p>
        </w:tc>
        <w:tc>
          <w:tcPr>
            <w:tcW w:w="2835"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2012 г.</w:t>
            </w:r>
          </w:p>
        </w:tc>
        <w:tc>
          <w:tcPr>
            <w:tcW w:w="907" w:type="dxa"/>
          </w:tcPr>
          <w:p>
            <w:pPr>
              <w:pStyle w:val="0"/>
              <w:jc w:val="center"/>
            </w:pPr>
            <w:r>
              <w:rPr>
                <w:sz w:val="20"/>
              </w:rPr>
              <w:t xml:space="preserve">2013 г. (факт.)</w:t>
            </w:r>
          </w:p>
        </w:tc>
        <w:tc>
          <w:tcPr>
            <w:tcW w:w="907" w:type="dxa"/>
          </w:tcPr>
          <w:p>
            <w:pPr>
              <w:pStyle w:val="0"/>
              <w:jc w:val="center"/>
            </w:pPr>
            <w:r>
              <w:rPr>
                <w:sz w:val="20"/>
              </w:rPr>
              <w:t xml:space="preserve">2014 г. (факт.)</w:t>
            </w:r>
          </w:p>
        </w:tc>
        <w:tc>
          <w:tcPr>
            <w:tcW w:w="964" w:type="dxa"/>
          </w:tcPr>
          <w:p>
            <w:pPr>
              <w:pStyle w:val="0"/>
              <w:jc w:val="center"/>
            </w:pPr>
            <w:r>
              <w:rPr>
                <w:sz w:val="20"/>
              </w:rPr>
              <w:t xml:space="preserve">2015 г. (факт.)</w:t>
            </w:r>
          </w:p>
        </w:tc>
        <w:tc>
          <w:tcPr>
            <w:tcW w:w="964" w:type="dxa"/>
          </w:tcPr>
          <w:p>
            <w:pPr>
              <w:pStyle w:val="0"/>
              <w:jc w:val="center"/>
            </w:pPr>
            <w:r>
              <w:rPr>
                <w:sz w:val="20"/>
              </w:rPr>
              <w:t xml:space="preserve">2016 г. (факт.)</w:t>
            </w:r>
          </w:p>
        </w:tc>
        <w:tc>
          <w:tcPr>
            <w:tcW w:w="964" w:type="dxa"/>
          </w:tcPr>
          <w:p>
            <w:pPr>
              <w:pStyle w:val="0"/>
              <w:jc w:val="center"/>
            </w:pPr>
            <w:r>
              <w:rPr>
                <w:sz w:val="20"/>
              </w:rPr>
              <w:t xml:space="preserve">2017 г.</w:t>
            </w:r>
          </w:p>
        </w:tc>
        <w:tc>
          <w:tcPr>
            <w:tcW w:w="964" w:type="dxa"/>
          </w:tcPr>
          <w:p>
            <w:pPr>
              <w:pStyle w:val="0"/>
              <w:jc w:val="center"/>
            </w:pPr>
            <w:r>
              <w:rPr>
                <w:sz w:val="20"/>
              </w:rPr>
              <w:t xml:space="preserve">2018 г.</w:t>
            </w:r>
          </w:p>
        </w:tc>
        <w:tc>
          <w:tcPr>
            <w:tcW w:w="737" w:type="dxa"/>
          </w:tcPr>
          <w:p>
            <w:pPr>
              <w:pStyle w:val="0"/>
              <w:jc w:val="center"/>
            </w:pPr>
            <w:r>
              <w:rPr>
                <w:sz w:val="20"/>
              </w:rPr>
              <w:t xml:space="preserve">2014-2016 г.</w:t>
            </w:r>
          </w:p>
        </w:tc>
        <w:tc>
          <w:tcPr>
            <w:tcW w:w="794" w:type="dxa"/>
          </w:tcPr>
          <w:p>
            <w:pPr>
              <w:pStyle w:val="0"/>
              <w:jc w:val="center"/>
            </w:pPr>
            <w:r>
              <w:rPr>
                <w:sz w:val="20"/>
              </w:rPr>
              <w:t xml:space="preserve">2014-2018 г.</w:t>
            </w:r>
          </w:p>
        </w:tc>
      </w:tr>
      <w:tr>
        <w:tc>
          <w:tcPr>
            <w:tcW w:w="557" w:type="dxa"/>
          </w:tcPr>
          <w:p>
            <w:pPr>
              <w:pStyle w:val="0"/>
              <w:jc w:val="center"/>
            </w:pPr>
            <w:r>
              <w:rPr>
                <w:sz w:val="20"/>
              </w:rPr>
              <w:t xml:space="preserve">1</w:t>
            </w:r>
          </w:p>
        </w:tc>
        <w:tc>
          <w:tcPr>
            <w:tcW w:w="2835" w:type="dxa"/>
          </w:tcPr>
          <w:p>
            <w:pPr>
              <w:pStyle w:val="0"/>
              <w:jc w:val="center"/>
            </w:pPr>
            <w:r>
              <w:rPr>
                <w:sz w:val="20"/>
              </w:rPr>
              <w:t xml:space="preserve">2</w:t>
            </w:r>
          </w:p>
        </w:tc>
        <w:tc>
          <w:tcPr>
            <w:tcW w:w="850" w:type="dxa"/>
          </w:tcPr>
          <w:p>
            <w:pPr>
              <w:pStyle w:val="0"/>
              <w:jc w:val="center"/>
            </w:pPr>
            <w:r>
              <w:rPr>
                <w:sz w:val="20"/>
              </w:rPr>
              <w:t xml:space="preserve">3</w:t>
            </w:r>
          </w:p>
        </w:tc>
        <w:tc>
          <w:tcPr>
            <w:tcW w:w="907" w:type="dxa"/>
          </w:tcPr>
          <w:p>
            <w:pPr>
              <w:pStyle w:val="0"/>
              <w:jc w:val="center"/>
            </w:pPr>
            <w:r>
              <w:rPr>
                <w:sz w:val="20"/>
              </w:rPr>
              <w:t xml:space="preserve">4</w:t>
            </w:r>
          </w:p>
        </w:tc>
        <w:tc>
          <w:tcPr>
            <w:tcW w:w="907" w:type="dxa"/>
          </w:tcPr>
          <w:p>
            <w:pPr>
              <w:pStyle w:val="0"/>
              <w:jc w:val="center"/>
            </w:pPr>
            <w:r>
              <w:rPr>
                <w:sz w:val="20"/>
              </w:rPr>
              <w:t xml:space="preserve">5</w:t>
            </w:r>
          </w:p>
        </w:tc>
        <w:tc>
          <w:tcPr>
            <w:tcW w:w="964" w:type="dxa"/>
          </w:tcPr>
          <w:p>
            <w:pPr>
              <w:pStyle w:val="0"/>
              <w:jc w:val="center"/>
            </w:pPr>
            <w:r>
              <w:rPr>
                <w:sz w:val="20"/>
              </w:rPr>
              <w:t xml:space="preserve">6</w:t>
            </w:r>
          </w:p>
        </w:tc>
        <w:tc>
          <w:tcPr>
            <w:tcW w:w="964" w:type="dxa"/>
          </w:tcPr>
          <w:p>
            <w:pPr>
              <w:pStyle w:val="0"/>
              <w:jc w:val="center"/>
            </w:pPr>
            <w:r>
              <w:rPr>
                <w:sz w:val="20"/>
              </w:rPr>
              <w:t xml:space="preserve">7</w:t>
            </w:r>
          </w:p>
        </w:tc>
        <w:tc>
          <w:tcPr>
            <w:tcW w:w="964" w:type="dxa"/>
          </w:tcPr>
          <w:p>
            <w:pPr>
              <w:pStyle w:val="0"/>
              <w:jc w:val="center"/>
            </w:pPr>
            <w:r>
              <w:rPr>
                <w:sz w:val="20"/>
              </w:rPr>
              <w:t xml:space="preserve">8</w:t>
            </w:r>
          </w:p>
        </w:tc>
        <w:tc>
          <w:tcPr>
            <w:tcW w:w="964" w:type="dxa"/>
          </w:tcPr>
          <w:p>
            <w:pPr>
              <w:pStyle w:val="0"/>
              <w:jc w:val="center"/>
            </w:pPr>
            <w:r>
              <w:rPr>
                <w:sz w:val="20"/>
              </w:rPr>
              <w:t xml:space="preserve">9</w:t>
            </w:r>
          </w:p>
        </w:tc>
        <w:tc>
          <w:tcPr>
            <w:tcW w:w="737" w:type="dxa"/>
          </w:tcPr>
          <w:p>
            <w:pPr>
              <w:pStyle w:val="0"/>
              <w:jc w:val="center"/>
            </w:pPr>
            <w:r>
              <w:rPr>
                <w:sz w:val="20"/>
              </w:rPr>
              <w:t xml:space="preserve">10</w:t>
            </w:r>
          </w:p>
        </w:tc>
        <w:tc>
          <w:tcPr>
            <w:tcW w:w="794" w:type="dxa"/>
          </w:tcPr>
          <w:p>
            <w:pPr>
              <w:pStyle w:val="0"/>
              <w:jc w:val="center"/>
            </w:pPr>
            <w:r>
              <w:rPr>
                <w:sz w:val="20"/>
              </w:rPr>
              <w:t xml:space="preserve">11</w:t>
            </w:r>
          </w:p>
        </w:tc>
      </w:tr>
      <w:tr>
        <w:tc>
          <w:tcPr>
            <w:tcW w:w="557" w:type="dxa"/>
          </w:tcPr>
          <w:p>
            <w:pPr>
              <w:pStyle w:val="0"/>
              <w:jc w:val="center"/>
            </w:pPr>
            <w:r>
              <w:rPr>
                <w:sz w:val="20"/>
              </w:rPr>
              <w:t xml:space="preserve">1.</w:t>
            </w:r>
          </w:p>
        </w:tc>
        <w:tc>
          <w:tcPr>
            <w:tcW w:w="2835" w:type="dxa"/>
          </w:tcPr>
          <w:p>
            <w:pPr>
              <w:pStyle w:val="0"/>
            </w:pPr>
            <w:r>
              <w:rPr>
                <w:sz w:val="20"/>
              </w:rPr>
              <w:t xml:space="preserve">Норматив числа получателей услуг на 1 социального работника (по среднесписочной численности работников) с учетом региональной специфики</w:t>
            </w:r>
          </w:p>
        </w:tc>
        <w:tc>
          <w:tcPr>
            <w:tcW w:w="850" w:type="dxa"/>
          </w:tcPr>
          <w:p>
            <w:pPr>
              <w:pStyle w:val="0"/>
              <w:jc w:val="center"/>
            </w:pPr>
            <w:r>
              <w:rPr>
                <w:sz w:val="20"/>
              </w:rPr>
              <w:t xml:space="preserve">-</w:t>
            </w:r>
          </w:p>
        </w:tc>
        <w:tc>
          <w:tcPr>
            <w:tcW w:w="907" w:type="dxa"/>
          </w:tcPr>
          <w:p>
            <w:pPr>
              <w:pStyle w:val="0"/>
              <w:jc w:val="center"/>
            </w:pPr>
            <w:r>
              <w:rPr>
                <w:sz w:val="20"/>
              </w:rPr>
              <w:t xml:space="preserve">6,9</w:t>
            </w:r>
          </w:p>
        </w:tc>
        <w:tc>
          <w:tcPr>
            <w:tcW w:w="907" w:type="dxa"/>
          </w:tcPr>
          <w:p>
            <w:pPr>
              <w:pStyle w:val="0"/>
              <w:jc w:val="center"/>
            </w:pPr>
            <w:r>
              <w:rPr>
                <w:sz w:val="20"/>
              </w:rPr>
              <w:t xml:space="preserve">8,7</w:t>
            </w:r>
          </w:p>
        </w:tc>
        <w:tc>
          <w:tcPr>
            <w:tcW w:w="964" w:type="dxa"/>
          </w:tcPr>
          <w:p>
            <w:pPr>
              <w:pStyle w:val="0"/>
              <w:jc w:val="center"/>
            </w:pPr>
            <w:r>
              <w:rPr>
                <w:sz w:val="20"/>
              </w:rPr>
              <w:t xml:space="preserve">8,8</w:t>
            </w:r>
          </w:p>
        </w:tc>
        <w:tc>
          <w:tcPr>
            <w:tcW w:w="964" w:type="dxa"/>
          </w:tcPr>
          <w:p>
            <w:pPr>
              <w:pStyle w:val="0"/>
              <w:jc w:val="center"/>
            </w:pPr>
            <w:r>
              <w:rPr>
                <w:sz w:val="20"/>
              </w:rPr>
              <w:t xml:space="preserve">9,0</w:t>
            </w:r>
          </w:p>
        </w:tc>
        <w:tc>
          <w:tcPr>
            <w:tcW w:w="964" w:type="dxa"/>
          </w:tcPr>
          <w:p>
            <w:pPr>
              <w:pStyle w:val="0"/>
              <w:jc w:val="center"/>
            </w:pPr>
            <w:r>
              <w:rPr>
                <w:sz w:val="20"/>
              </w:rPr>
              <w:t xml:space="preserve">9,2</w:t>
            </w:r>
          </w:p>
        </w:tc>
        <w:tc>
          <w:tcPr>
            <w:tcW w:w="964" w:type="dxa"/>
          </w:tcPr>
          <w:p>
            <w:pPr>
              <w:pStyle w:val="0"/>
              <w:jc w:val="center"/>
            </w:pPr>
            <w:r>
              <w:rPr>
                <w:sz w:val="20"/>
              </w:rPr>
              <w:t xml:space="preserve">9,4</w:t>
            </w:r>
          </w:p>
        </w:tc>
        <w:tc>
          <w:tcPr>
            <w:tcW w:w="737" w:type="dxa"/>
          </w:tcPr>
          <w:p>
            <w:pPr>
              <w:pStyle w:val="0"/>
              <w:jc w:val="center"/>
            </w:pPr>
            <w:r>
              <w:rPr>
                <w:sz w:val="20"/>
              </w:rPr>
              <w:t xml:space="preserve">103,4</w:t>
            </w:r>
          </w:p>
        </w:tc>
        <w:tc>
          <w:tcPr>
            <w:tcW w:w="794" w:type="dxa"/>
          </w:tcPr>
          <w:p>
            <w:pPr>
              <w:pStyle w:val="0"/>
              <w:jc w:val="center"/>
            </w:pPr>
            <w:r>
              <w:rPr>
                <w:sz w:val="20"/>
              </w:rPr>
              <w:t xml:space="preserve">108,0</w:t>
            </w:r>
          </w:p>
        </w:tc>
      </w:tr>
      <w:tr>
        <w:tc>
          <w:tcPr>
            <w:tcW w:w="557" w:type="dxa"/>
          </w:tcPr>
          <w:p>
            <w:pPr>
              <w:pStyle w:val="0"/>
              <w:jc w:val="center"/>
            </w:pPr>
            <w:r>
              <w:rPr>
                <w:sz w:val="20"/>
              </w:rPr>
              <w:t xml:space="preserve">2.</w:t>
            </w:r>
          </w:p>
        </w:tc>
        <w:tc>
          <w:tcPr>
            <w:tcW w:w="2835" w:type="dxa"/>
          </w:tcPr>
          <w:p>
            <w:pPr>
              <w:pStyle w:val="0"/>
            </w:pPr>
            <w:r>
              <w:rPr>
                <w:sz w:val="20"/>
              </w:rPr>
              <w:t xml:space="preserve">Число получателей услуг, чел.</w:t>
            </w:r>
          </w:p>
        </w:tc>
        <w:tc>
          <w:tcPr>
            <w:tcW w:w="850" w:type="dxa"/>
          </w:tcPr>
          <w:p>
            <w:pPr>
              <w:pStyle w:val="0"/>
              <w:jc w:val="center"/>
            </w:pPr>
            <w:r>
              <w:rPr>
                <w:sz w:val="20"/>
              </w:rPr>
              <w:t xml:space="preserve">-</w:t>
            </w:r>
          </w:p>
        </w:tc>
        <w:tc>
          <w:tcPr>
            <w:tcW w:w="907" w:type="dxa"/>
          </w:tcPr>
          <w:p>
            <w:pPr>
              <w:pStyle w:val="0"/>
              <w:jc w:val="center"/>
            </w:pPr>
            <w:r>
              <w:rPr>
                <w:sz w:val="20"/>
              </w:rPr>
              <w:t xml:space="preserve">31147</w:t>
            </w:r>
          </w:p>
        </w:tc>
        <w:tc>
          <w:tcPr>
            <w:tcW w:w="907" w:type="dxa"/>
          </w:tcPr>
          <w:p>
            <w:pPr>
              <w:pStyle w:val="0"/>
              <w:jc w:val="center"/>
            </w:pPr>
            <w:r>
              <w:rPr>
                <w:sz w:val="20"/>
              </w:rPr>
              <w:t xml:space="preserve">38281</w:t>
            </w:r>
          </w:p>
        </w:tc>
        <w:tc>
          <w:tcPr>
            <w:tcW w:w="964" w:type="dxa"/>
          </w:tcPr>
          <w:p>
            <w:pPr>
              <w:pStyle w:val="0"/>
              <w:jc w:val="center"/>
            </w:pPr>
            <w:r>
              <w:rPr>
                <w:sz w:val="20"/>
              </w:rPr>
              <w:t xml:space="preserve">38300</w:t>
            </w:r>
          </w:p>
        </w:tc>
        <w:tc>
          <w:tcPr>
            <w:tcW w:w="964" w:type="dxa"/>
          </w:tcPr>
          <w:p>
            <w:pPr>
              <w:pStyle w:val="0"/>
              <w:jc w:val="center"/>
            </w:pPr>
            <w:r>
              <w:rPr>
                <w:sz w:val="20"/>
              </w:rPr>
              <w:t xml:space="preserve">39529</w:t>
            </w:r>
          </w:p>
        </w:tc>
        <w:tc>
          <w:tcPr>
            <w:tcW w:w="964" w:type="dxa"/>
          </w:tcPr>
          <w:p>
            <w:pPr>
              <w:pStyle w:val="0"/>
              <w:jc w:val="center"/>
            </w:pPr>
            <w:r>
              <w:rPr>
                <w:sz w:val="20"/>
              </w:rPr>
              <w:t xml:space="preserve">40241</w:t>
            </w:r>
          </w:p>
        </w:tc>
        <w:tc>
          <w:tcPr>
            <w:tcW w:w="964" w:type="dxa"/>
          </w:tcPr>
          <w:p>
            <w:pPr>
              <w:pStyle w:val="0"/>
              <w:jc w:val="center"/>
            </w:pPr>
            <w:r>
              <w:rPr>
                <w:sz w:val="20"/>
              </w:rPr>
              <w:t xml:space="preserve">41116</w:t>
            </w:r>
          </w:p>
        </w:tc>
        <w:tc>
          <w:tcPr>
            <w:tcW w:w="737" w:type="dxa"/>
          </w:tcPr>
          <w:p>
            <w:pPr>
              <w:pStyle w:val="0"/>
              <w:jc w:val="center"/>
            </w:pPr>
            <w:r>
              <w:rPr>
                <w:sz w:val="20"/>
              </w:rPr>
              <w:t xml:space="preserve">103,2</w:t>
            </w:r>
          </w:p>
        </w:tc>
        <w:tc>
          <w:tcPr>
            <w:tcW w:w="794" w:type="dxa"/>
          </w:tcPr>
          <w:p>
            <w:pPr>
              <w:pStyle w:val="0"/>
              <w:jc w:val="center"/>
            </w:pPr>
            <w:r>
              <w:rPr>
                <w:sz w:val="20"/>
              </w:rPr>
              <w:t xml:space="preserve">107,4</w:t>
            </w:r>
          </w:p>
        </w:tc>
      </w:tr>
      <w:tr>
        <w:tc>
          <w:tcPr>
            <w:tcW w:w="557" w:type="dxa"/>
          </w:tcPr>
          <w:p>
            <w:pPr>
              <w:pStyle w:val="0"/>
              <w:jc w:val="center"/>
            </w:pPr>
            <w:r>
              <w:rPr>
                <w:sz w:val="20"/>
              </w:rPr>
              <w:t xml:space="preserve">3.</w:t>
            </w:r>
          </w:p>
        </w:tc>
        <w:tc>
          <w:tcPr>
            <w:tcW w:w="2835" w:type="dxa"/>
          </w:tcPr>
          <w:p>
            <w:pPr>
              <w:pStyle w:val="0"/>
            </w:pPr>
            <w:r>
              <w:rPr>
                <w:sz w:val="20"/>
              </w:rPr>
              <w:t xml:space="preserve">Среднесписочная численность социальных работников, чел.</w:t>
            </w:r>
          </w:p>
        </w:tc>
        <w:tc>
          <w:tcPr>
            <w:tcW w:w="850" w:type="dxa"/>
          </w:tcPr>
          <w:p>
            <w:pPr>
              <w:pStyle w:val="0"/>
              <w:jc w:val="center"/>
            </w:pPr>
            <w:r>
              <w:rPr>
                <w:sz w:val="20"/>
              </w:rPr>
              <w:t xml:space="preserve">-</w:t>
            </w:r>
          </w:p>
        </w:tc>
        <w:tc>
          <w:tcPr>
            <w:tcW w:w="907" w:type="dxa"/>
          </w:tcPr>
          <w:p>
            <w:pPr>
              <w:pStyle w:val="0"/>
              <w:jc w:val="center"/>
            </w:pPr>
            <w:r>
              <w:rPr>
                <w:sz w:val="20"/>
              </w:rPr>
              <w:t xml:space="preserve">4545,8</w:t>
            </w:r>
          </w:p>
        </w:tc>
        <w:tc>
          <w:tcPr>
            <w:tcW w:w="907" w:type="dxa"/>
          </w:tcPr>
          <w:p>
            <w:pPr>
              <w:pStyle w:val="0"/>
              <w:jc w:val="center"/>
            </w:pPr>
            <w:r>
              <w:rPr>
                <w:sz w:val="20"/>
              </w:rPr>
              <w:t xml:space="preserve">4399,0</w:t>
            </w:r>
          </w:p>
        </w:tc>
        <w:tc>
          <w:tcPr>
            <w:tcW w:w="964" w:type="dxa"/>
          </w:tcPr>
          <w:p>
            <w:pPr>
              <w:pStyle w:val="0"/>
              <w:jc w:val="center"/>
            </w:pPr>
            <w:r>
              <w:rPr>
                <w:sz w:val="20"/>
              </w:rPr>
              <w:t xml:space="preserve">4376,3</w:t>
            </w:r>
          </w:p>
        </w:tc>
        <w:tc>
          <w:tcPr>
            <w:tcW w:w="964" w:type="dxa"/>
          </w:tcPr>
          <w:p>
            <w:pPr>
              <w:pStyle w:val="0"/>
              <w:jc w:val="center"/>
            </w:pPr>
            <w:r>
              <w:rPr>
                <w:sz w:val="20"/>
              </w:rPr>
              <w:t xml:space="preserve">4374</w:t>
            </w:r>
          </w:p>
        </w:tc>
        <w:tc>
          <w:tcPr>
            <w:tcW w:w="964" w:type="dxa"/>
          </w:tcPr>
          <w:p>
            <w:pPr>
              <w:pStyle w:val="0"/>
              <w:jc w:val="center"/>
            </w:pPr>
            <w:r>
              <w:rPr>
                <w:sz w:val="20"/>
              </w:rPr>
              <w:t xml:space="preserve">4374</w:t>
            </w:r>
          </w:p>
        </w:tc>
        <w:tc>
          <w:tcPr>
            <w:tcW w:w="964" w:type="dxa"/>
          </w:tcPr>
          <w:p>
            <w:pPr>
              <w:pStyle w:val="0"/>
              <w:jc w:val="center"/>
            </w:pPr>
            <w:r>
              <w:rPr>
                <w:sz w:val="20"/>
              </w:rPr>
              <w:t xml:space="preserve">4374</w:t>
            </w:r>
          </w:p>
        </w:tc>
        <w:tc>
          <w:tcPr>
            <w:tcW w:w="737" w:type="dxa"/>
          </w:tcPr>
          <w:p>
            <w:pPr>
              <w:pStyle w:val="0"/>
              <w:jc w:val="center"/>
            </w:pPr>
            <w:r>
              <w:rPr>
                <w:sz w:val="20"/>
              </w:rPr>
              <w:t xml:space="preserve">99,4</w:t>
            </w:r>
          </w:p>
        </w:tc>
        <w:tc>
          <w:tcPr>
            <w:tcW w:w="794" w:type="dxa"/>
          </w:tcPr>
          <w:p>
            <w:pPr>
              <w:pStyle w:val="0"/>
              <w:jc w:val="center"/>
            </w:pPr>
            <w:r>
              <w:rPr>
                <w:sz w:val="20"/>
              </w:rPr>
              <w:t xml:space="preserve">99,4</w:t>
            </w:r>
          </w:p>
        </w:tc>
      </w:tr>
      <w:tr>
        <w:tc>
          <w:tcPr>
            <w:tcW w:w="557" w:type="dxa"/>
          </w:tcPr>
          <w:p>
            <w:pPr>
              <w:pStyle w:val="0"/>
              <w:jc w:val="center"/>
            </w:pPr>
            <w:r>
              <w:rPr>
                <w:sz w:val="20"/>
              </w:rPr>
              <w:t xml:space="preserve">4.</w:t>
            </w:r>
          </w:p>
        </w:tc>
        <w:tc>
          <w:tcPr>
            <w:tcW w:w="2835" w:type="dxa"/>
          </w:tcPr>
          <w:p>
            <w:pPr>
              <w:pStyle w:val="0"/>
            </w:pPr>
            <w:r>
              <w:rPr>
                <w:sz w:val="20"/>
              </w:rPr>
              <w:t xml:space="preserve">Численность населения, тыс. чел.</w:t>
            </w:r>
          </w:p>
        </w:tc>
        <w:tc>
          <w:tcPr>
            <w:tcW w:w="850" w:type="dxa"/>
          </w:tcPr>
          <w:p>
            <w:pPr>
              <w:pStyle w:val="0"/>
              <w:jc w:val="center"/>
            </w:pPr>
            <w:r>
              <w:rPr>
                <w:sz w:val="20"/>
              </w:rPr>
              <w:t xml:space="preserve">2938,2</w:t>
            </w:r>
          </w:p>
        </w:tc>
        <w:tc>
          <w:tcPr>
            <w:tcW w:w="907" w:type="dxa"/>
          </w:tcPr>
          <w:p>
            <w:pPr>
              <w:pStyle w:val="0"/>
              <w:jc w:val="center"/>
            </w:pPr>
            <w:r>
              <w:rPr>
                <w:sz w:val="20"/>
              </w:rPr>
              <w:t xml:space="preserve">2954,9</w:t>
            </w:r>
          </w:p>
        </w:tc>
        <w:tc>
          <w:tcPr>
            <w:tcW w:w="907" w:type="dxa"/>
          </w:tcPr>
          <w:p>
            <w:pPr>
              <w:pStyle w:val="0"/>
              <w:jc w:val="center"/>
            </w:pPr>
            <w:r>
              <w:rPr>
                <w:sz w:val="20"/>
              </w:rPr>
              <w:t xml:space="preserve">2977,1</w:t>
            </w:r>
          </w:p>
        </w:tc>
        <w:tc>
          <w:tcPr>
            <w:tcW w:w="964" w:type="dxa"/>
          </w:tcPr>
          <w:p>
            <w:pPr>
              <w:pStyle w:val="0"/>
              <w:jc w:val="center"/>
            </w:pPr>
            <w:r>
              <w:rPr>
                <w:sz w:val="20"/>
              </w:rPr>
              <w:t xml:space="preserve">3003,00</w:t>
            </w:r>
          </w:p>
        </w:tc>
        <w:tc>
          <w:tcPr>
            <w:tcW w:w="964" w:type="dxa"/>
          </w:tcPr>
          <w:p>
            <w:pPr>
              <w:pStyle w:val="0"/>
              <w:jc w:val="center"/>
            </w:pPr>
            <w:r>
              <w:rPr>
                <w:sz w:val="20"/>
              </w:rPr>
              <w:t xml:space="preserve">3028,80</w:t>
            </w:r>
          </w:p>
        </w:tc>
        <w:tc>
          <w:tcPr>
            <w:tcW w:w="964" w:type="dxa"/>
          </w:tcPr>
          <w:p>
            <w:pPr>
              <w:pStyle w:val="0"/>
              <w:jc w:val="center"/>
            </w:pPr>
            <w:r>
              <w:rPr>
                <w:sz w:val="20"/>
              </w:rPr>
              <w:t xml:space="preserve">3050,85</w:t>
            </w:r>
          </w:p>
        </w:tc>
        <w:tc>
          <w:tcPr>
            <w:tcW w:w="964" w:type="dxa"/>
          </w:tcPr>
          <w:p>
            <w:pPr>
              <w:pStyle w:val="0"/>
              <w:jc w:val="center"/>
            </w:pPr>
            <w:r>
              <w:rPr>
                <w:sz w:val="20"/>
              </w:rPr>
              <w:t xml:space="preserve">3072,35</w:t>
            </w:r>
          </w:p>
        </w:tc>
        <w:tc>
          <w:tcPr>
            <w:tcW w:w="737" w:type="dxa"/>
          </w:tcPr>
          <w:p>
            <w:pPr>
              <w:pStyle w:val="0"/>
              <w:jc w:val="center"/>
            </w:pPr>
            <w:r>
              <w:rPr>
                <w:sz w:val="20"/>
              </w:rPr>
              <w:t xml:space="preserve">101,7</w:t>
            </w:r>
          </w:p>
        </w:tc>
        <w:tc>
          <w:tcPr>
            <w:tcW w:w="794" w:type="dxa"/>
          </w:tcPr>
          <w:p>
            <w:pPr>
              <w:pStyle w:val="0"/>
              <w:jc w:val="center"/>
            </w:pPr>
            <w:r>
              <w:rPr>
                <w:sz w:val="20"/>
              </w:rPr>
              <w:t xml:space="preserve">103,2</w:t>
            </w:r>
          </w:p>
        </w:tc>
      </w:tr>
      <w:tr>
        <w:tc>
          <w:tcPr>
            <w:tcW w:w="557" w:type="dxa"/>
          </w:tcPr>
          <w:p>
            <w:pPr>
              <w:pStyle w:val="0"/>
              <w:jc w:val="center"/>
            </w:pPr>
            <w:r>
              <w:rPr>
                <w:sz w:val="20"/>
              </w:rPr>
              <w:t xml:space="preserve">5.</w:t>
            </w:r>
          </w:p>
        </w:tc>
        <w:tc>
          <w:tcPr>
            <w:tcW w:w="2835" w:type="dxa"/>
          </w:tcPr>
          <w:p>
            <w:pPr>
              <w:pStyle w:val="0"/>
            </w:pPr>
            <w:r>
              <w:rPr>
                <w:sz w:val="20"/>
              </w:rPr>
              <w:t xml:space="preserve">Соотношение средней заработной платы социальных работников со средней заработной платой в Республике Дагестан &lt;*&gt;</w:t>
            </w:r>
          </w:p>
        </w:tc>
        <w:tc>
          <w:tcPr>
            <w:tcW w:w="850" w:type="dxa"/>
          </w:tcPr>
          <w:p>
            <w:pPr>
              <w:pStyle w:val="0"/>
              <w:jc w:val="center"/>
            </w:pPr>
            <w:r>
              <w:rPr>
                <w:sz w:val="20"/>
              </w:rPr>
              <w:t xml:space="preserve">-</w:t>
            </w:r>
          </w:p>
        </w:tc>
        <w:tc>
          <w:tcPr>
            <w:tcW w:w="907" w:type="dxa"/>
          </w:tcPr>
          <w:p>
            <w:pPr>
              <w:pStyle w:val="0"/>
              <w:jc w:val="center"/>
            </w:pPr>
            <w:r>
              <w:rPr>
                <w:sz w:val="20"/>
              </w:rPr>
              <w:t xml:space="preserve">43,2</w:t>
            </w:r>
          </w:p>
        </w:tc>
        <w:tc>
          <w:tcPr>
            <w:tcW w:w="907" w:type="dxa"/>
          </w:tcPr>
          <w:p>
            <w:pPr>
              <w:pStyle w:val="0"/>
              <w:jc w:val="center"/>
            </w:pPr>
            <w:r>
              <w:rPr>
                <w:sz w:val="20"/>
              </w:rPr>
              <w:t xml:space="preserve">59,5</w:t>
            </w:r>
          </w:p>
        </w:tc>
        <w:tc>
          <w:tcPr>
            <w:tcW w:w="964" w:type="dxa"/>
          </w:tcPr>
          <w:p>
            <w:pPr>
              <w:pStyle w:val="0"/>
              <w:jc w:val="center"/>
            </w:pPr>
            <w:r>
              <w:rPr>
                <w:sz w:val="20"/>
              </w:rPr>
              <w:t xml:space="preserve">86,4</w:t>
            </w:r>
          </w:p>
        </w:tc>
        <w:tc>
          <w:tcPr>
            <w:tcW w:w="964" w:type="dxa"/>
          </w:tcPr>
          <w:p>
            <w:pPr>
              <w:pStyle w:val="0"/>
              <w:jc w:val="center"/>
            </w:pPr>
            <w:r>
              <w:rPr>
                <w:sz w:val="20"/>
              </w:rPr>
              <w:t xml:space="preserve">82,7</w:t>
            </w:r>
          </w:p>
        </w:tc>
        <w:tc>
          <w:tcPr>
            <w:tcW w:w="964" w:type="dxa"/>
          </w:tcPr>
          <w:p>
            <w:pPr>
              <w:pStyle w:val="0"/>
              <w:jc w:val="center"/>
            </w:pPr>
            <w:r>
              <w:rPr>
                <w:sz w:val="20"/>
              </w:rPr>
              <w:t xml:space="preserve">85,0</w:t>
            </w:r>
          </w:p>
        </w:tc>
        <w:tc>
          <w:tcPr>
            <w:tcW w:w="964" w:type="dxa"/>
          </w:tcPr>
          <w:p>
            <w:pPr>
              <w:pStyle w:val="0"/>
              <w:jc w:val="center"/>
            </w:pPr>
            <w:r>
              <w:rPr>
                <w:sz w:val="20"/>
              </w:rPr>
              <w:t xml:space="preserve">100,0</w:t>
            </w:r>
          </w:p>
        </w:tc>
        <w:tc>
          <w:tcPr>
            <w:tcW w:w="737" w:type="dxa"/>
          </w:tcPr>
          <w:p>
            <w:pPr>
              <w:pStyle w:val="0"/>
              <w:jc w:val="center"/>
            </w:pPr>
            <w:r>
              <w:rPr>
                <w:sz w:val="20"/>
              </w:rPr>
              <w:t xml:space="preserve">-</w:t>
            </w:r>
          </w:p>
        </w:tc>
        <w:tc>
          <w:tcPr>
            <w:tcW w:w="794" w:type="dxa"/>
          </w:tcPr>
          <w:p>
            <w:pPr>
              <w:pStyle w:val="0"/>
              <w:jc w:val="center"/>
            </w:pPr>
            <w:r>
              <w:rPr>
                <w:sz w:val="20"/>
              </w:rPr>
              <w:t xml:space="preserve">-</w:t>
            </w:r>
          </w:p>
        </w:tc>
      </w:tr>
      <w:tr>
        <w:tc>
          <w:tcPr>
            <w:tcW w:w="557" w:type="dxa"/>
          </w:tcPr>
          <w:p>
            <w:pPr>
              <w:pStyle w:val="0"/>
              <w:jc w:val="center"/>
            </w:pPr>
            <w:r>
              <w:rPr>
                <w:sz w:val="20"/>
              </w:rPr>
              <w:t xml:space="preserve">6.</w:t>
            </w:r>
          </w:p>
        </w:tc>
        <w:tc>
          <w:tcPr>
            <w:tcW w:w="2835" w:type="dxa"/>
          </w:tcPr>
          <w:p>
            <w:pPr>
              <w:pStyle w:val="0"/>
            </w:pPr>
            <w:r>
              <w:rPr>
                <w:sz w:val="20"/>
              </w:rPr>
              <w:t xml:space="preserve">Доля средств от приносящей доход деятельности в фонде заработной платы по отдельной категории работников, проц.</w:t>
            </w:r>
          </w:p>
        </w:tc>
        <w:tc>
          <w:tcPr>
            <w:tcW w:w="850" w:type="dxa"/>
          </w:tcPr>
          <w:p>
            <w:pPr>
              <w:pStyle w:val="0"/>
              <w:jc w:val="center"/>
            </w:pPr>
            <w:r>
              <w:rPr>
                <w:sz w:val="20"/>
              </w:rPr>
              <w:t xml:space="preserve">-</w:t>
            </w:r>
          </w:p>
        </w:tc>
        <w:tc>
          <w:tcPr>
            <w:tcW w:w="907" w:type="dxa"/>
          </w:tcPr>
          <w:p>
            <w:pPr>
              <w:pStyle w:val="0"/>
              <w:jc w:val="center"/>
            </w:pPr>
            <w:r>
              <w:rPr>
                <w:sz w:val="20"/>
              </w:rPr>
              <w:t xml:space="preserve">1,94</w:t>
            </w:r>
          </w:p>
        </w:tc>
        <w:tc>
          <w:tcPr>
            <w:tcW w:w="907" w:type="dxa"/>
          </w:tcPr>
          <w:p>
            <w:pPr>
              <w:pStyle w:val="0"/>
              <w:jc w:val="center"/>
            </w:pPr>
            <w:r>
              <w:rPr>
                <w:sz w:val="20"/>
              </w:rPr>
              <w:t xml:space="preserve">2,7</w:t>
            </w:r>
          </w:p>
        </w:tc>
        <w:tc>
          <w:tcPr>
            <w:tcW w:w="964" w:type="dxa"/>
          </w:tcPr>
          <w:p>
            <w:pPr>
              <w:pStyle w:val="0"/>
              <w:jc w:val="center"/>
            </w:pPr>
            <w:r>
              <w:rPr>
                <w:sz w:val="20"/>
              </w:rPr>
              <w:t xml:space="preserve">3,2</w:t>
            </w:r>
          </w:p>
        </w:tc>
        <w:tc>
          <w:tcPr>
            <w:tcW w:w="964" w:type="dxa"/>
          </w:tcPr>
          <w:p>
            <w:pPr>
              <w:pStyle w:val="0"/>
              <w:jc w:val="center"/>
            </w:pPr>
            <w:r>
              <w:rPr>
                <w:sz w:val="20"/>
              </w:rPr>
              <w:t xml:space="preserve">3,2</w:t>
            </w:r>
          </w:p>
        </w:tc>
        <w:tc>
          <w:tcPr>
            <w:tcW w:w="964" w:type="dxa"/>
          </w:tcPr>
          <w:p>
            <w:pPr>
              <w:pStyle w:val="0"/>
              <w:jc w:val="center"/>
            </w:pPr>
            <w:r>
              <w:rPr>
                <w:sz w:val="20"/>
              </w:rPr>
              <w:t xml:space="preserve">3,2</w:t>
            </w:r>
          </w:p>
        </w:tc>
        <w:tc>
          <w:tcPr>
            <w:tcW w:w="964" w:type="dxa"/>
          </w:tcPr>
          <w:p>
            <w:pPr>
              <w:pStyle w:val="0"/>
              <w:jc w:val="center"/>
            </w:pPr>
            <w:r>
              <w:rPr>
                <w:sz w:val="20"/>
              </w:rPr>
              <w:t xml:space="preserve">3,2</w:t>
            </w:r>
          </w:p>
        </w:tc>
        <w:tc>
          <w:tcPr>
            <w:tcW w:w="737" w:type="dxa"/>
          </w:tcPr>
          <w:p>
            <w:pPr>
              <w:pStyle w:val="0"/>
              <w:jc w:val="center"/>
            </w:pPr>
            <w:r>
              <w:rPr>
                <w:sz w:val="20"/>
              </w:rPr>
              <w:t xml:space="preserve">-</w:t>
            </w:r>
          </w:p>
        </w:tc>
        <w:tc>
          <w:tcPr>
            <w:tcW w:w="794" w:type="dxa"/>
          </w:tcPr>
          <w:p>
            <w:pPr>
              <w:pStyle w:val="0"/>
              <w:jc w:val="center"/>
            </w:pPr>
            <w:r>
              <w:rPr>
                <w:sz w:val="20"/>
              </w:rPr>
              <w:t xml:space="preserve">-</w:t>
            </w:r>
          </w:p>
        </w:tc>
      </w:tr>
      <w:tr>
        <w:tc>
          <w:tcPr>
            <w:tcW w:w="557" w:type="dxa"/>
          </w:tcPr>
          <w:p>
            <w:pPr>
              <w:pStyle w:val="0"/>
              <w:jc w:val="center"/>
            </w:pPr>
            <w:r>
              <w:rPr>
                <w:sz w:val="20"/>
              </w:rPr>
              <w:t xml:space="preserve">7.</w:t>
            </w:r>
          </w:p>
        </w:tc>
        <w:tc>
          <w:tcPr>
            <w:tcW w:w="2835" w:type="dxa"/>
          </w:tcPr>
          <w:p>
            <w:pPr>
              <w:pStyle w:val="0"/>
            </w:pPr>
            <w:r>
              <w:rPr>
                <w:sz w:val="20"/>
              </w:rPr>
              <w:t xml:space="preserve">Средства, полученные за счет проведения мероприятий по оптимизации</w:t>
            </w:r>
          </w:p>
        </w:tc>
        <w:tc>
          <w:tcPr>
            <w:tcW w:w="850" w:type="dxa"/>
          </w:tcPr>
          <w:p>
            <w:pPr>
              <w:pStyle w:val="0"/>
              <w:jc w:val="center"/>
            </w:pPr>
            <w:r>
              <w:rPr>
                <w:sz w:val="20"/>
              </w:rPr>
              <w:t xml:space="preserve">-</w:t>
            </w:r>
          </w:p>
        </w:tc>
        <w:tc>
          <w:tcPr>
            <w:tcW w:w="907" w:type="dxa"/>
          </w:tcPr>
          <w:p>
            <w:pPr>
              <w:pStyle w:val="0"/>
              <w:jc w:val="center"/>
            </w:pPr>
            <w:r>
              <w:rPr>
                <w:sz w:val="20"/>
              </w:rPr>
              <w:t xml:space="preserve">0,2</w:t>
            </w:r>
          </w:p>
        </w:tc>
        <w:tc>
          <w:tcPr>
            <w:tcW w:w="907" w:type="dxa"/>
          </w:tcPr>
          <w:p>
            <w:pPr>
              <w:pStyle w:val="0"/>
              <w:jc w:val="center"/>
            </w:pPr>
            <w:r>
              <w:rPr>
                <w:sz w:val="20"/>
              </w:rPr>
              <w:t xml:space="preserve">47,70</w:t>
            </w:r>
          </w:p>
        </w:tc>
        <w:tc>
          <w:tcPr>
            <w:tcW w:w="964" w:type="dxa"/>
          </w:tcPr>
          <w:p>
            <w:pPr>
              <w:pStyle w:val="0"/>
              <w:jc w:val="center"/>
            </w:pPr>
            <w:r>
              <w:rPr>
                <w:sz w:val="20"/>
              </w:rPr>
              <w:t xml:space="preserve">89,80</w:t>
            </w:r>
          </w:p>
        </w:tc>
        <w:tc>
          <w:tcPr>
            <w:tcW w:w="964" w:type="dxa"/>
          </w:tcPr>
          <w:p>
            <w:pPr>
              <w:pStyle w:val="0"/>
              <w:jc w:val="center"/>
            </w:pPr>
            <w:r>
              <w:rPr>
                <w:sz w:val="20"/>
              </w:rPr>
              <w:t xml:space="preserve">109,19</w:t>
            </w:r>
          </w:p>
        </w:tc>
        <w:tc>
          <w:tcPr>
            <w:tcW w:w="964" w:type="dxa"/>
          </w:tcPr>
          <w:p>
            <w:pPr>
              <w:pStyle w:val="0"/>
              <w:jc w:val="center"/>
            </w:pPr>
            <w:r>
              <w:rPr>
                <w:sz w:val="20"/>
              </w:rPr>
              <w:t xml:space="preserve">208,96</w:t>
            </w:r>
          </w:p>
        </w:tc>
        <w:tc>
          <w:tcPr>
            <w:tcW w:w="964" w:type="dxa"/>
          </w:tcPr>
          <w:p>
            <w:pPr>
              <w:pStyle w:val="0"/>
              <w:jc w:val="center"/>
            </w:pPr>
            <w:r>
              <w:rPr>
                <w:sz w:val="20"/>
              </w:rPr>
              <w:t xml:space="preserve">224,30</w:t>
            </w:r>
          </w:p>
        </w:tc>
        <w:tc>
          <w:tcPr>
            <w:tcW w:w="737" w:type="dxa"/>
          </w:tcPr>
          <w:p>
            <w:pPr>
              <w:pStyle w:val="0"/>
              <w:jc w:val="center"/>
            </w:pPr>
            <w:r>
              <w:rPr>
                <w:sz w:val="20"/>
              </w:rPr>
              <w:t xml:space="preserve">-</w:t>
            </w:r>
          </w:p>
        </w:tc>
        <w:tc>
          <w:tcPr>
            <w:tcW w:w="794" w:type="dxa"/>
          </w:tcPr>
          <w:p>
            <w:pPr>
              <w:pStyle w:val="0"/>
              <w:jc w:val="center"/>
            </w:pPr>
            <w:r>
              <w:rPr>
                <w:sz w:val="20"/>
              </w:rPr>
              <w:t xml:space="preserve">-</w:t>
            </w:r>
          </w:p>
        </w:tc>
      </w:tr>
      <w:tr>
        <w:tc>
          <w:tcPr>
            <w:tcW w:w="557" w:type="dxa"/>
          </w:tcPr>
          <w:p>
            <w:pPr>
              <w:pStyle w:val="0"/>
              <w:jc w:val="center"/>
            </w:pPr>
            <w:r>
              <w:rPr>
                <w:sz w:val="20"/>
              </w:rPr>
              <w:t xml:space="preserve">8.</w:t>
            </w:r>
          </w:p>
        </w:tc>
        <w:tc>
          <w:tcPr>
            <w:tcW w:w="2835" w:type="dxa"/>
          </w:tcPr>
          <w:p>
            <w:pPr>
              <w:pStyle w:val="0"/>
            </w:pPr>
            <w:r>
              <w:rPr>
                <w:sz w:val="20"/>
              </w:rPr>
              <w:t xml:space="preserve">Соотношение объема средств от оптимизации к сумме объема средств, предусмотренного на повышение оплаты труда, проц.</w:t>
            </w:r>
          </w:p>
        </w:tc>
        <w:tc>
          <w:tcPr>
            <w:tcW w:w="850" w:type="dxa"/>
          </w:tcPr>
          <w:p>
            <w:pPr>
              <w:pStyle w:val="0"/>
              <w:jc w:val="center"/>
            </w:pPr>
            <w:r>
              <w:rPr>
                <w:sz w:val="20"/>
              </w:rPr>
              <w:t xml:space="preserve">-</w:t>
            </w:r>
          </w:p>
        </w:tc>
        <w:tc>
          <w:tcPr>
            <w:tcW w:w="907" w:type="dxa"/>
          </w:tcPr>
          <w:p>
            <w:pPr>
              <w:pStyle w:val="0"/>
              <w:jc w:val="center"/>
            </w:pPr>
            <w:r>
              <w:rPr>
                <w:sz w:val="20"/>
              </w:rPr>
              <w:t xml:space="preserve">0,2</w:t>
            </w:r>
          </w:p>
        </w:tc>
        <w:tc>
          <w:tcPr>
            <w:tcW w:w="907" w:type="dxa"/>
          </w:tcPr>
          <w:p>
            <w:pPr>
              <w:pStyle w:val="0"/>
              <w:jc w:val="center"/>
            </w:pPr>
            <w:r>
              <w:rPr>
                <w:sz w:val="20"/>
              </w:rPr>
              <w:t xml:space="preserve">17,9</w:t>
            </w:r>
          </w:p>
        </w:tc>
        <w:tc>
          <w:tcPr>
            <w:tcW w:w="964" w:type="dxa"/>
          </w:tcPr>
          <w:p>
            <w:pPr>
              <w:pStyle w:val="0"/>
              <w:jc w:val="center"/>
            </w:pPr>
            <w:r>
              <w:rPr>
                <w:sz w:val="20"/>
              </w:rPr>
              <w:t xml:space="preserve">22,4</w:t>
            </w:r>
          </w:p>
        </w:tc>
        <w:tc>
          <w:tcPr>
            <w:tcW w:w="964" w:type="dxa"/>
          </w:tcPr>
          <w:p>
            <w:pPr>
              <w:pStyle w:val="0"/>
              <w:jc w:val="center"/>
            </w:pPr>
            <w:r>
              <w:rPr>
                <w:sz w:val="20"/>
              </w:rPr>
              <w:t xml:space="preserve">27,2</w:t>
            </w:r>
          </w:p>
        </w:tc>
        <w:tc>
          <w:tcPr>
            <w:tcW w:w="964" w:type="dxa"/>
          </w:tcPr>
          <w:p>
            <w:pPr>
              <w:pStyle w:val="0"/>
              <w:jc w:val="center"/>
            </w:pPr>
            <w:r>
              <w:rPr>
                <w:sz w:val="20"/>
              </w:rPr>
              <w:t xml:space="preserve">45,5</w:t>
            </w:r>
          </w:p>
        </w:tc>
        <w:tc>
          <w:tcPr>
            <w:tcW w:w="964" w:type="dxa"/>
          </w:tcPr>
          <w:p>
            <w:pPr>
              <w:pStyle w:val="0"/>
              <w:jc w:val="center"/>
            </w:pPr>
            <w:r>
              <w:rPr>
                <w:sz w:val="20"/>
              </w:rPr>
              <w:t xml:space="preserve">33,3</w:t>
            </w:r>
          </w:p>
        </w:tc>
        <w:tc>
          <w:tcPr>
            <w:tcW w:w="737" w:type="dxa"/>
          </w:tcPr>
          <w:p>
            <w:pPr>
              <w:pStyle w:val="0"/>
              <w:jc w:val="center"/>
            </w:pPr>
            <w:r>
              <w:rPr>
                <w:sz w:val="20"/>
              </w:rPr>
              <w:t xml:space="preserve">-</w:t>
            </w:r>
          </w:p>
        </w:tc>
        <w:tc>
          <w:tcPr>
            <w:tcW w:w="794" w:type="dxa"/>
          </w:tcPr>
          <w:p>
            <w:pPr>
              <w:pStyle w:val="0"/>
              <w:jc w:val="center"/>
            </w:pPr>
            <w:r>
              <w:rPr>
                <w:sz w:val="20"/>
              </w:rPr>
              <w:t xml:space="preserve">-</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w:t>
      </w:r>
      <w:hyperlink w:history="0" r:id="rId62"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bookmarkStart w:id="1361" w:name="P1361"/>
    <w:bookmarkEnd w:id="1361"/>
    <w:p>
      <w:pPr>
        <w:pStyle w:val="0"/>
        <w:jc w:val="center"/>
      </w:pPr>
      <w:r>
        <w:rPr>
          <w:sz w:val="20"/>
        </w:rPr>
        <w:t xml:space="preserve">ИНФОРМАЦИЯ</w:t>
      </w:r>
    </w:p>
    <w:p>
      <w:pPr>
        <w:pStyle w:val="0"/>
        <w:jc w:val="center"/>
      </w:pPr>
      <w:r>
        <w:rPr>
          <w:sz w:val="20"/>
        </w:rPr>
        <w:t xml:space="preserve">О СТЕПЕНИ ОГНЕСТОЙКОСТИ ЗДАНИЙ ГОСУДАРСТВЕННЫХ УЧРЕЖДЕНИЙ</w:t>
      </w:r>
    </w:p>
    <w:p>
      <w:pPr>
        <w:pStyle w:val="0"/>
        <w:jc w:val="center"/>
      </w:pPr>
      <w:r>
        <w:rPr>
          <w:sz w:val="20"/>
        </w:rPr>
        <w:t xml:space="preserve">СОЦИАЛЬНОГО ОБСЛУЖИВАНИЯ НАСЕЛЕНИЯ РЕСПУБЛИКИ ДАГЕСТАН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1587"/>
        <w:gridCol w:w="3402"/>
        <w:gridCol w:w="1701"/>
        <w:gridCol w:w="1417"/>
      </w:tblGrid>
      <w:tr>
        <w:tc>
          <w:tcPr>
            <w:tcW w:w="562" w:type="dxa"/>
          </w:tcPr>
          <w:p>
            <w:pPr>
              <w:pStyle w:val="0"/>
              <w:jc w:val="center"/>
            </w:pPr>
            <w:r>
              <w:rPr>
                <w:sz w:val="20"/>
              </w:rPr>
              <w:t xml:space="preserve">N п/п</w:t>
            </w:r>
          </w:p>
        </w:tc>
        <w:tc>
          <w:tcPr>
            <w:tcW w:w="1587" w:type="dxa"/>
          </w:tcPr>
          <w:p>
            <w:pPr>
              <w:pStyle w:val="0"/>
              <w:jc w:val="center"/>
            </w:pPr>
            <w:r>
              <w:rPr>
                <w:sz w:val="20"/>
              </w:rPr>
              <w:t xml:space="preserve">Наименование субъекта Российской Федерации</w:t>
            </w:r>
          </w:p>
        </w:tc>
        <w:tc>
          <w:tcPr>
            <w:tcW w:w="3402" w:type="dxa"/>
          </w:tcPr>
          <w:p>
            <w:pPr>
              <w:pStyle w:val="0"/>
              <w:jc w:val="center"/>
            </w:pPr>
            <w:r>
              <w:rPr>
                <w:sz w:val="20"/>
              </w:rPr>
              <w:t xml:space="preserve">Наименование организации социального обслуживания</w:t>
            </w:r>
          </w:p>
        </w:tc>
        <w:tc>
          <w:tcPr>
            <w:tcW w:w="1701" w:type="dxa"/>
          </w:tcPr>
          <w:p>
            <w:pPr>
              <w:pStyle w:val="0"/>
              <w:jc w:val="center"/>
            </w:pPr>
            <w:r>
              <w:rPr>
                <w:sz w:val="20"/>
              </w:rPr>
              <w:t xml:space="preserve">Наименование здания организации</w:t>
            </w:r>
          </w:p>
        </w:tc>
        <w:tc>
          <w:tcPr>
            <w:tcW w:w="1417" w:type="dxa"/>
          </w:tcPr>
          <w:p>
            <w:pPr>
              <w:pStyle w:val="0"/>
              <w:jc w:val="center"/>
            </w:pPr>
            <w:r>
              <w:rPr>
                <w:sz w:val="20"/>
              </w:rPr>
              <w:t xml:space="preserve">Степень огнестойкости &lt;*&gt;</w:t>
            </w:r>
          </w:p>
        </w:tc>
      </w:tr>
      <w:tr>
        <w:tc>
          <w:tcPr>
            <w:tcW w:w="562" w:type="dxa"/>
          </w:tcPr>
          <w:p>
            <w:pPr>
              <w:pStyle w:val="0"/>
              <w:jc w:val="center"/>
            </w:pPr>
            <w:r>
              <w:rPr>
                <w:sz w:val="20"/>
              </w:rPr>
              <w:t xml:space="preserve">1</w:t>
            </w:r>
          </w:p>
        </w:tc>
        <w:tc>
          <w:tcPr>
            <w:tcW w:w="1587" w:type="dxa"/>
          </w:tcPr>
          <w:p>
            <w:pPr>
              <w:pStyle w:val="0"/>
              <w:jc w:val="center"/>
            </w:pPr>
            <w:r>
              <w:rPr>
                <w:sz w:val="20"/>
              </w:rPr>
              <w:t xml:space="preserve">2</w:t>
            </w:r>
          </w:p>
        </w:tc>
        <w:tc>
          <w:tcPr>
            <w:tcW w:w="3402" w:type="dxa"/>
          </w:tcPr>
          <w:p>
            <w:pPr>
              <w:pStyle w:val="0"/>
              <w:jc w:val="center"/>
            </w:pPr>
            <w:r>
              <w:rPr>
                <w:sz w:val="20"/>
              </w:rPr>
              <w:t xml:space="preserve">3</w:t>
            </w:r>
          </w:p>
        </w:tc>
        <w:tc>
          <w:tcPr>
            <w:tcW w:w="1701" w:type="dxa"/>
          </w:tcPr>
          <w:p>
            <w:pPr>
              <w:pStyle w:val="0"/>
              <w:jc w:val="center"/>
            </w:pPr>
            <w:r>
              <w:rPr>
                <w:sz w:val="20"/>
              </w:rPr>
              <w:t xml:space="preserve">4</w:t>
            </w:r>
          </w:p>
        </w:tc>
        <w:tc>
          <w:tcPr>
            <w:tcW w:w="1417" w:type="dxa"/>
          </w:tcPr>
          <w:p>
            <w:pPr>
              <w:pStyle w:val="0"/>
              <w:jc w:val="center"/>
            </w:pPr>
            <w:r>
              <w:rPr>
                <w:sz w:val="20"/>
              </w:rPr>
              <w:t xml:space="preserve">5</w:t>
            </w:r>
          </w:p>
        </w:tc>
      </w:tr>
      <w:tr>
        <w:tc>
          <w:tcPr>
            <w:tcW w:w="562" w:type="dxa"/>
            <w:vMerge w:val="restart"/>
          </w:tcPr>
          <w:p>
            <w:pPr>
              <w:pStyle w:val="0"/>
              <w:jc w:val="center"/>
            </w:pPr>
            <w:r>
              <w:rPr>
                <w:sz w:val="20"/>
              </w:rPr>
              <w:t xml:space="preserve">1.</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"Дом-интернат для престарелых и инвалидов "Казанищенский"</w:t>
            </w:r>
          </w:p>
        </w:tc>
        <w:tc>
          <w:tcPr>
            <w:tcW w:w="1701" w:type="dxa"/>
            <w:tcBorders>
              <w:bottom w:val="nil"/>
            </w:tcBorders>
          </w:tcPr>
          <w:p>
            <w:pPr>
              <w:pStyle w:val="0"/>
              <w:jc w:val="center"/>
            </w:pPr>
            <w:r>
              <w:rPr>
                <w:sz w:val="20"/>
              </w:rPr>
              <w:t xml:space="preserve">столовая (литер "Ж")</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реабилитационный центр (литер "Л")</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главный корпус</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"Н")</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жилой корпус (литер "Д")</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жилой корпус (литер "Б")</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жилой корпус (литер "В")</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овощехранилище</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"О")</w:t>
            </w:r>
          </w:p>
        </w:tc>
        <w:tc>
          <w:tcPr>
            <w:tcW w:w="1417" w:type="dxa"/>
            <w:tcBorders>
              <w:top w:val="nil"/>
              <w:bottom w:val="nil"/>
            </w:tcBorders>
          </w:tcPr>
          <w:p>
            <w:pPr>
              <w:pStyle w:val="0"/>
              <w:jc w:val="center"/>
            </w:pPr>
            <w:r>
              <w:rPr>
                <w:sz w:val="20"/>
              </w:rPr>
              <w:t xml:space="preserve">3 степень</w:t>
            </w:r>
          </w:p>
        </w:tc>
      </w:tr>
      <w:tr>
        <w:tblPrEx>
          <w:tblBorders>
            <w:left w:val="nil"/>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жилой корпус</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"Е")</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прачка-баня (литер "К")</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"И")</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"З"</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дворовые туалеты (литер "Г4")</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"Психоневрологический интернат "Милосердие"</w:t>
            </w:r>
          </w:p>
        </w:tc>
        <w:tc>
          <w:tcPr>
            <w:tcW w:w="1701" w:type="dxa"/>
            <w:tcBorders>
              <w:bottom w:val="nil"/>
            </w:tcBorders>
          </w:tcPr>
          <w:p>
            <w:pPr>
              <w:pStyle w:val="0"/>
              <w:jc w:val="center"/>
            </w:pPr>
            <w:r>
              <w:rPr>
                <w:sz w:val="20"/>
              </w:rPr>
              <w:t xml:space="preserve">главный корпус (литер "А1")</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главный корпус (литер "А")</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жилой дом (литер "Б")</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овощехранилище (литер "З")</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банно-прачечная (литер "В")</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 (литер "Г")</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мастерская (литер "Г1")</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мастерская (литер "Г2")</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мастерская (литер "Г3")</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мастерская (литер "Г4")</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 (литер "И")</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швейный цех (литер "Г6")</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"Д")</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столярная мастерская (литер "Г8")</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3.</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"Дом-интернат для престарелых и инвалидов "Дербент"</w:t>
            </w:r>
          </w:p>
        </w:tc>
        <w:tc>
          <w:tcPr>
            <w:tcW w:w="1701" w:type="dxa"/>
            <w:tcBorders>
              <w:bottom w:val="nil"/>
            </w:tcBorders>
          </w:tcPr>
          <w:p>
            <w:pPr>
              <w:pStyle w:val="0"/>
              <w:jc w:val="center"/>
            </w:pPr>
            <w:r>
              <w:rPr>
                <w:sz w:val="20"/>
              </w:rPr>
              <w:t xml:space="preserve">3-этажный жилой корпус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прачечная (литер "З")</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баня (литер "Е")</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2-этажный жилой корпус с пристройкой (литер "В")</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"Л")</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клуб (литер "Д")</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 (литер "Ж")</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жилой дом 1,5 эт. (литер "Б")</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административный корпус (литер "К")</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склады (литер "И")</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4.</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"Дом-интернат для престарелых и инвалидов "Ветеран"</w:t>
            </w:r>
          </w:p>
        </w:tc>
        <w:tc>
          <w:tcPr>
            <w:tcW w:w="1701" w:type="dxa"/>
            <w:tcBorders>
              <w:bottom w:val="nil"/>
            </w:tcBorders>
          </w:tcPr>
          <w:p>
            <w:pPr>
              <w:pStyle w:val="0"/>
              <w:jc w:val="center"/>
            </w:pPr>
            <w:r>
              <w:rPr>
                <w:sz w:val="20"/>
              </w:rPr>
              <w:t xml:space="preserve">административное здание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"Д")</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 (литер "В")</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прачечная (литер "Г")</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 (литер "М")</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 (литер "Ж")</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 (литер "Е")</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сторожка (литер "Г1")</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5.</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"Дом-интернат для умственно отсталых детей "Забота"</w:t>
            </w:r>
          </w:p>
        </w:tc>
        <w:tc>
          <w:tcPr>
            <w:tcW w:w="1701" w:type="dxa"/>
            <w:tcBorders>
              <w:bottom w:val="nil"/>
            </w:tcBorders>
          </w:tcPr>
          <w:p>
            <w:pPr>
              <w:pStyle w:val="0"/>
              <w:jc w:val="center"/>
            </w:pPr>
            <w:r>
              <w:rPr>
                <w:sz w:val="20"/>
              </w:rPr>
              <w:t xml:space="preserve">детский дом-интернат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прачечная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"А1")</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(литер "Г")</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6.</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г. Махачкала</w:t>
            </w:r>
          </w:p>
        </w:tc>
        <w:tc>
          <w:tcPr>
            <w:tcW w:w="1701" w:type="dxa"/>
            <w:tcBorders>
              <w:bottom w:val="nil"/>
            </w:tcBorders>
          </w:tcPr>
          <w:p>
            <w:pPr>
              <w:pStyle w:val="0"/>
              <w:jc w:val="center"/>
            </w:pPr>
            <w:r>
              <w:rPr>
                <w:sz w:val="20"/>
              </w:rPr>
              <w:t xml:space="preserve">здание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кухня литер "Б"</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пристройка литер "В"</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складские литер "Г1"</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7.</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"Республиканский центр социальной помощи семье и детям"</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служебное помещение</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"А1")</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стационар</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"А4")</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"А5")</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стационар</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"А6")</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(литер "А8")</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8.</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центр социального обслуживания населения в муниципальном образовании "Кизилюртовский район"</w:t>
            </w:r>
          </w:p>
        </w:tc>
        <w:tc>
          <w:tcPr>
            <w:tcW w:w="1701" w:type="dxa"/>
            <w:tcBorders>
              <w:bottom w:val="nil"/>
            </w:tcBorders>
          </w:tcPr>
          <w:p>
            <w:pPr>
              <w:pStyle w:val="0"/>
              <w:jc w:val="center"/>
            </w:pPr>
            <w:r>
              <w:rPr>
                <w:sz w:val="20"/>
              </w:rPr>
              <w:t xml:space="preserve">административное здание (литер "Б")</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пищеблок (литер "А1")</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 (литер "А2")</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административное здание (литер "А3")</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строение (беседка) (литер "Г2")</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ограждение (литер "1")</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9.</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центр социального обслуживания населения в муниципальном образовании "Кизлярский район"</w:t>
            </w:r>
          </w:p>
        </w:tc>
        <w:tc>
          <w:tcPr>
            <w:tcW w:w="1701" w:type="dxa"/>
            <w:tcBorders>
              <w:bottom w:val="nil"/>
            </w:tcBorders>
          </w:tcPr>
          <w:p>
            <w:pPr>
              <w:pStyle w:val="0"/>
              <w:jc w:val="center"/>
            </w:pPr>
            <w:r>
              <w:rPr>
                <w:sz w:val="20"/>
              </w:rPr>
              <w:t xml:space="preserve">здание отделения "Милосердие"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прачечная (литер "Г")</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 (литер "Г1")</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административное здание (литер "А1")</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10.</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центр социального обслуживания семьи и граждан, находящихся в трудной жизненной ситуации, в муниципальном образовании "город Дагестанские Огни"</w:t>
            </w:r>
          </w:p>
        </w:tc>
        <w:tc>
          <w:tcPr>
            <w:tcW w:w="1701" w:type="dxa"/>
            <w:tcBorders>
              <w:bottom w:val="nil"/>
            </w:tcBorders>
          </w:tcPr>
          <w:p>
            <w:pPr>
              <w:pStyle w:val="0"/>
              <w:jc w:val="center"/>
            </w:pPr>
            <w:r>
              <w:rPr>
                <w:sz w:val="20"/>
              </w:rPr>
              <w:t xml:space="preserve">административное здание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основной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11.</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"Социально-реабилитационный центр для несовершеннолетних в муниципальном образовании "город Дербент"</w:t>
            </w:r>
          </w:p>
        </w:tc>
        <w:tc>
          <w:tcPr>
            <w:tcW w:w="1701" w:type="dxa"/>
            <w:tcBorders>
              <w:bottom w:val="nil"/>
            </w:tcBorders>
          </w:tcPr>
          <w:p>
            <w:pPr>
              <w:pStyle w:val="0"/>
              <w:jc w:val="center"/>
            </w:pPr>
            <w:r>
              <w:rPr>
                <w:sz w:val="20"/>
              </w:rPr>
              <w:t xml:space="preserve">здание с подвалом (литер "А")</w:t>
            </w:r>
          </w:p>
        </w:tc>
        <w:tc>
          <w:tcPr>
            <w:tcW w:w="1417" w:type="dxa"/>
            <w:tcBorders>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 (литер "Б")</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12.</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"Социально-реабилитационный центр для несовершеннолетних в муниципальном образовании "город Кизилюрт"</w:t>
            </w:r>
          </w:p>
        </w:tc>
        <w:tc>
          <w:tcPr>
            <w:tcW w:w="1701" w:type="dxa"/>
            <w:tcBorders>
              <w:bottom w:val="nil"/>
            </w:tcBorders>
          </w:tcPr>
          <w:p>
            <w:pPr>
              <w:pStyle w:val="0"/>
              <w:jc w:val="center"/>
            </w:pPr>
            <w:r>
              <w:rPr>
                <w:sz w:val="20"/>
              </w:rPr>
              <w:t xml:space="preserve">спальный корпус (литер "А1")</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изолятор (литер "А2")</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административный корпус (литер "А")</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"Г1")</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котельная (литер "Г")</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13.</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центр социального обслуживания населения в муниципальном образовании "Кайтагский район"</w:t>
            </w:r>
          </w:p>
        </w:tc>
        <w:tc>
          <w:tcPr>
            <w:tcW w:w="1701" w:type="dxa"/>
            <w:tcBorders>
              <w:bottom w:val="nil"/>
            </w:tcBorders>
          </w:tcPr>
          <w:p>
            <w:pPr>
              <w:pStyle w:val="0"/>
              <w:jc w:val="center"/>
            </w:pPr>
            <w:r>
              <w:rPr>
                <w:sz w:val="20"/>
              </w:rPr>
              <w:t xml:space="preserve">административное здание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котельная (литер "Б")</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туалет (литер "Г")</w:t>
            </w:r>
          </w:p>
        </w:tc>
        <w:tc>
          <w:tcPr>
            <w:tcW w:w="1417" w:type="dxa"/>
            <w:tcBorders>
              <w:top w:val="nil"/>
            </w:tcBorders>
          </w:tcPr>
          <w:p>
            <w:pPr>
              <w:pStyle w:val="0"/>
              <w:jc w:val="center"/>
            </w:pPr>
            <w:r>
              <w:rPr>
                <w:sz w:val="20"/>
              </w:rPr>
              <w:t xml:space="preserve">3 степень</w:t>
            </w:r>
          </w:p>
        </w:tc>
      </w:tr>
      <w:tr>
        <w:tc>
          <w:tcPr>
            <w:tcW w:w="562" w:type="dxa"/>
          </w:tcPr>
          <w:p>
            <w:pPr>
              <w:pStyle w:val="0"/>
              <w:jc w:val="center"/>
            </w:pPr>
            <w:r>
              <w:rPr>
                <w:sz w:val="20"/>
              </w:rPr>
              <w:t xml:space="preserve">14.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"Ахтынский район"</w:t>
            </w:r>
          </w:p>
        </w:tc>
        <w:tc>
          <w:tcPr>
            <w:tcW w:w="1701" w:type="dxa"/>
          </w:tcPr>
          <w:p>
            <w:pPr>
              <w:pStyle w:val="0"/>
              <w:jc w:val="center"/>
            </w:pPr>
            <w:r>
              <w:rPr>
                <w:sz w:val="20"/>
              </w:rPr>
              <w:t xml:space="preserve">здание (помещение)</w:t>
            </w:r>
          </w:p>
        </w:tc>
        <w:tc>
          <w:tcPr>
            <w:tcW w:w="1417" w:type="dxa"/>
          </w:tcPr>
          <w:p>
            <w:pPr>
              <w:pStyle w:val="0"/>
              <w:jc w:val="center"/>
            </w:pPr>
            <w:r>
              <w:rPr>
                <w:sz w:val="20"/>
              </w:rPr>
              <w:t xml:space="preserve">3 степень</w:t>
            </w:r>
          </w:p>
        </w:tc>
      </w:tr>
      <w:tr>
        <w:tc>
          <w:tcPr>
            <w:tcW w:w="562" w:type="dxa"/>
            <w:vMerge w:val="restart"/>
          </w:tcPr>
          <w:p>
            <w:pPr>
              <w:pStyle w:val="0"/>
              <w:jc w:val="center"/>
            </w:pPr>
            <w:r>
              <w:rPr>
                <w:sz w:val="20"/>
              </w:rPr>
              <w:t xml:space="preserve">15.</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"Ботлихский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административное здание (литер "А")</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прачечная-котельная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(литер "Г")</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складское помещение</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(литер "Г1")</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16.</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"Унцукульский район"</w:t>
            </w:r>
          </w:p>
        </w:tc>
        <w:tc>
          <w:tcPr>
            <w:tcW w:w="1701" w:type="dxa"/>
            <w:tcBorders>
              <w:bottom w:val="nil"/>
            </w:tcBorders>
          </w:tcPr>
          <w:p>
            <w:pPr>
              <w:pStyle w:val="0"/>
              <w:jc w:val="center"/>
            </w:pPr>
            <w:r>
              <w:rPr>
                <w:sz w:val="20"/>
              </w:rPr>
              <w:t xml:space="preserve">здание реабилитационного центра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здание изолятора</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(литер "Б")</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17.</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"Социально-реабилитационный центр для несовершеннолетних", г. Махачкала</w:t>
            </w:r>
          </w:p>
        </w:tc>
        <w:tc>
          <w:tcPr>
            <w:tcW w:w="1701" w:type="dxa"/>
            <w:tcBorders>
              <w:bottom w:val="nil"/>
            </w:tcBorders>
          </w:tcPr>
          <w:p>
            <w:pPr>
              <w:pStyle w:val="0"/>
              <w:jc w:val="center"/>
            </w:pPr>
            <w:r>
              <w:rPr>
                <w:sz w:val="20"/>
              </w:rPr>
              <w:t xml:space="preserve">административное здание (литер "А")</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пищеблок (литер "Б")</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здание детского приюта (литер "А")</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овощехранилище</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(литер "Г1")</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18.</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"Социально-реабилитационный центр для несовершеннолетних в муниципальном образовании "Хасавюртовский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19.</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"Социально-реабилитационный центр для несовершеннолетних в муниципальном образовании "город Хасавюрт"</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20.</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центр социального обслуживания населения в муниципальном образовании "Тарумовский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21.</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"Гергебильский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22.</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центр социального обслуживания населения в муниципальном образовании "Каякентский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23.</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"Республиканский реабилитационный центр "Надежда", г. Махачкала</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спальный корпус</w:t>
            </w:r>
          </w:p>
        </w:tc>
        <w:tc>
          <w:tcPr>
            <w:tcW w:w="1417" w:type="dxa"/>
            <w:tcBorders>
              <w:top w:val="nil"/>
            </w:tcBorders>
          </w:tcPr>
          <w:p>
            <w:pPr>
              <w:pStyle w:val="0"/>
              <w:jc w:val="center"/>
            </w:pPr>
            <w:r>
              <w:rPr>
                <w:sz w:val="20"/>
              </w:rPr>
              <w:t xml:space="preserve">3 степень</w:t>
            </w:r>
          </w:p>
        </w:tc>
      </w:tr>
      <w:tr>
        <w:tc>
          <w:tcPr>
            <w:tcW w:w="562" w:type="dxa"/>
          </w:tcPr>
          <w:p>
            <w:pPr>
              <w:pStyle w:val="0"/>
              <w:jc w:val="center"/>
            </w:pPr>
            <w:r>
              <w:rPr>
                <w:sz w:val="20"/>
              </w:rPr>
              <w:t xml:space="preserve">24.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"Карабудахкентский район"</w:t>
            </w:r>
          </w:p>
        </w:tc>
        <w:tc>
          <w:tcPr>
            <w:tcW w:w="1701" w:type="dxa"/>
          </w:tcPr>
          <w:p>
            <w:pPr>
              <w:pStyle w:val="0"/>
              <w:jc w:val="center"/>
            </w:pPr>
            <w:r>
              <w:rPr>
                <w:sz w:val="20"/>
              </w:rPr>
              <w:t xml:space="preserve">пищеблок</w:t>
            </w:r>
          </w:p>
        </w:tc>
        <w:tc>
          <w:tcPr>
            <w:tcW w:w="1417" w:type="dxa"/>
          </w:tcPr>
          <w:p>
            <w:pPr>
              <w:pStyle w:val="0"/>
              <w:jc w:val="center"/>
            </w:pPr>
            <w:r>
              <w:rPr>
                <w:sz w:val="20"/>
              </w:rPr>
              <w:t xml:space="preserve">3 степень</w:t>
            </w:r>
          </w:p>
        </w:tc>
      </w:tr>
      <w:tr>
        <w:tc>
          <w:tcPr>
            <w:tcW w:w="562" w:type="dxa"/>
            <w:vMerge w:val="restart"/>
          </w:tcPr>
          <w:p>
            <w:pPr>
              <w:pStyle w:val="0"/>
              <w:jc w:val="center"/>
            </w:pPr>
            <w:r>
              <w:rPr>
                <w:sz w:val="20"/>
              </w:rPr>
              <w:t xml:space="preserve">25.</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"Казбековский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26.</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"Дахадаевский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27.</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"Хасавюртовский район"</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28.</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"город Избербаш"</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vMerge w:val="restart"/>
          </w:tcPr>
          <w:p>
            <w:pPr>
              <w:pStyle w:val="0"/>
              <w:jc w:val="center"/>
            </w:pPr>
            <w:r>
              <w:rPr>
                <w:sz w:val="20"/>
              </w:rPr>
              <w:t xml:space="preserve">29.</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"город Кизилюрт"</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tcPr>
          <w:p>
            <w:pPr>
              <w:pStyle w:val="0"/>
              <w:jc w:val="center"/>
            </w:pPr>
            <w:r>
              <w:rPr>
                <w:sz w:val="20"/>
              </w:rPr>
              <w:t xml:space="preserve">30.</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"Социально-реабилитационный центр для несовершеннолетних в муниципальном образовании "город Хасавюрт"</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vMerge w:val="restart"/>
          </w:tcPr>
          <w:p>
            <w:pPr>
              <w:pStyle w:val="0"/>
              <w:jc w:val="center"/>
            </w:pPr>
            <w:r>
              <w:rPr>
                <w:sz w:val="20"/>
              </w:rPr>
              <w:t xml:space="preserve">31.</w:t>
            </w:r>
          </w:p>
        </w:tc>
        <w:tc>
          <w:tcPr>
            <w:tcW w:w="1587" w:type="dxa"/>
            <w:vMerge w:val="restart"/>
          </w:tcPr>
          <w:p>
            <w:pPr>
              <w:pStyle w:val="0"/>
            </w:pPr>
            <w:r>
              <w:rPr>
                <w:sz w:val="20"/>
              </w:rPr>
              <w:t xml:space="preserve">Республика Дагестан</w:t>
            </w:r>
          </w:p>
        </w:tc>
        <w:tc>
          <w:tcPr>
            <w:tcW w:w="3402" w:type="dxa"/>
            <w:vMerge w:val="restart"/>
          </w:tcPr>
          <w:p>
            <w:pPr>
              <w:pStyle w:val="0"/>
            </w:pPr>
            <w:r>
              <w:rPr>
                <w:sz w:val="20"/>
              </w:rPr>
              <w:t xml:space="preserve">ГБУ РД "Комплексный социальный центр по оказанию помощи лицам без определенного места жительства"</w:t>
            </w:r>
          </w:p>
        </w:tc>
        <w:tc>
          <w:tcPr>
            <w:tcW w:w="1701" w:type="dxa"/>
            <w:tcBorders>
              <w:bottom w:val="nil"/>
            </w:tcBorders>
          </w:tcPr>
          <w:p>
            <w:pPr>
              <w:pStyle w:val="0"/>
              <w:jc w:val="center"/>
            </w:pPr>
            <w:r>
              <w:rPr>
                <w:sz w:val="20"/>
              </w:rPr>
              <w:t xml:space="preserve">административное здание</w:t>
            </w:r>
          </w:p>
        </w:tc>
        <w:tc>
          <w:tcPr>
            <w:tcW w:w="1417" w:type="dxa"/>
            <w:tcBorders>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столовая</w:t>
            </w:r>
          </w:p>
        </w:tc>
        <w:tc>
          <w:tcPr>
            <w:tcW w:w="1417" w:type="dxa"/>
            <w:tcBorders>
              <w:top w:val="nil"/>
              <w:bottom w:val="nil"/>
            </w:tcBorders>
          </w:tcPr>
          <w:p>
            <w:pPr>
              <w:pStyle w:val="0"/>
              <w:jc w:val="center"/>
            </w:pPr>
            <w:r>
              <w:rPr>
                <w:sz w:val="20"/>
              </w:rPr>
              <w:t xml:space="preserve">3 степень</w:t>
            </w:r>
          </w:p>
        </w:tc>
      </w:tr>
      <w:tr>
        <w:tblPrEx>
          <w:tblBorders>
            <w:insideH w:val="nil"/>
          </w:tblBorders>
        </w:tblPrEx>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0"/>
              </w:rPr>
              <w:t xml:space="preserve">спальный корпус</w:t>
            </w:r>
          </w:p>
        </w:tc>
        <w:tc>
          <w:tcPr>
            <w:tcW w:w="1417" w:type="dxa"/>
            <w:tcBorders>
              <w:top w:val="nil"/>
              <w:bottom w:val="nil"/>
            </w:tcBorders>
          </w:tcPr>
          <w:p>
            <w:pPr>
              <w:pStyle w:val="0"/>
              <w:jc w:val="center"/>
            </w:pPr>
            <w:r>
              <w:rPr>
                <w:sz w:val="20"/>
              </w:rPr>
              <w:t xml:space="preserve">3 степень</w:t>
            </w:r>
          </w:p>
        </w:tc>
      </w:tr>
      <w:tr>
        <w:tc>
          <w:tcPr>
            <w:vMerge w:val="continue"/>
          </w:tcPr>
          <w:p/>
        </w:tc>
        <w:tc>
          <w:tcPr>
            <w:vMerge w:val="continue"/>
          </w:tcPr>
          <w:p/>
        </w:tc>
        <w:tc>
          <w:tcPr>
            <w:vMerge w:val="continue"/>
          </w:tcPr>
          <w:p/>
        </w:tc>
        <w:tc>
          <w:tcPr>
            <w:tcW w:w="1701" w:type="dxa"/>
            <w:tcBorders>
              <w:top w:val="nil"/>
            </w:tcBorders>
          </w:tcPr>
          <w:p>
            <w:pPr>
              <w:pStyle w:val="0"/>
              <w:jc w:val="center"/>
            </w:pPr>
            <w:r>
              <w:rPr>
                <w:sz w:val="20"/>
              </w:rPr>
              <w:t xml:space="preserve">пищеблок</w:t>
            </w:r>
          </w:p>
        </w:tc>
        <w:tc>
          <w:tcPr>
            <w:tcW w:w="1417" w:type="dxa"/>
            <w:tcBorders>
              <w:top w:val="nil"/>
            </w:tcBorders>
          </w:tcPr>
          <w:p>
            <w:pPr>
              <w:pStyle w:val="0"/>
              <w:jc w:val="center"/>
            </w:pPr>
            <w:r>
              <w:rPr>
                <w:sz w:val="20"/>
              </w:rPr>
              <w:t xml:space="preserve">3 степень</w:t>
            </w:r>
          </w:p>
        </w:tc>
      </w:tr>
      <w:tr>
        <w:tc>
          <w:tcPr>
            <w:tcW w:w="562" w:type="dxa"/>
          </w:tcPr>
          <w:p>
            <w:pPr>
              <w:pStyle w:val="0"/>
              <w:jc w:val="center"/>
            </w:pPr>
            <w:r>
              <w:rPr>
                <w:sz w:val="20"/>
              </w:rPr>
              <w:t xml:space="preserve">32.</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"Ахтынский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33.</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"Агульский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"Акушинский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35.</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"Ахтынский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36.</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"Ахвахский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37.</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"Бабаюртовский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38.</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"Бежтинский участок"</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39.</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"Ботлихский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40.</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"Буйнакский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41.</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"Гергебильский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42.</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"Гумбетовский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43.</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"Гунибский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"Дахадаевский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45.</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"Дербентский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46.</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"Докузпаринский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47.</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"Казбековский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48.</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"Карабудахкентский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49.</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"Кулинский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50.</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"Курахский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51.</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"Кумторкалинский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52.</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"Лакский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53.</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"Левашинский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"Магарамкентский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55.</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"Новолакский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56.</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"Ногайский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57.</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"Рутульский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58.</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"Сергокалинский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59.</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"С.-Стальский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60.</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"Табасаранский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61.</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"Тляратинский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62.</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"Унцукульский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63.</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"Хасавюртовский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"Хивский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65.</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"Хунзахский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66.</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"Цумадинский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67.</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"Цунтинский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68.</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"Чародинский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69.</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"Шамильский район"</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70.</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"Центр социального обслуживания граждан пожилого возраста и инвалидов в муниципальном образовании "город Махачкала"</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71.</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Буйнакск"</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72.</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Дербент"</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73.</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Избербаш"</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74.</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Каспийск"</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75.</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Кизилюрт"</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76.</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Кизляр"</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77.</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Хасавюрт"</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jc w:val="center"/>
            </w:pPr>
            <w:r>
              <w:rPr>
                <w:sz w:val="20"/>
              </w:rPr>
              <w:t xml:space="preserve">78.</w:t>
            </w:r>
          </w:p>
        </w:tc>
        <w:tc>
          <w:tcPr>
            <w:tcW w:w="1587" w:type="dxa"/>
          </w:tcPr>
          <w:p>
            <w:pPr>
              <w:pStyle w:val="0"/>
            </w:pPr>
            <w:r>
              <w:rPr>
                <w:sz w:val="20"/>
              </w:rPr>
              <w:t xml:space="preserve">Республика Дагестан</w:t>
            </w:r>
          </w:p>
        </w:tc>
        <w:tc>
          <w:tcPr>
            <w:tcW w:w="3402" w:type="dxa"/>
          </w:tcPr>
          <w:p>
            <w:pPr>
              <w:pStyle w:val="0"/>
            </w:pPr>
            <w:r>
              <w:rPr>
                <w:sz w:val="20"/>
              </w:rPr>
              <w:t xml:space="preserve">ГБУ РД "Комплексный центр социального обслуживания населения в муниципальном образовании "город Южно-Сухокумск"</w:t>
            </w:r>
          </w:p>
        </w:tc>
        <w:tc>
          <w:tcPr>
            <w:tcW w:w="1701" w:type="dxa"/>
          </w:tcPr>
          <w:p>
            <w:pPr>
              <w:pStyle w:val="0"/>
              <w:jc w:val="center"/>
            </w:pPr>
            <w:r>
              <w:rPr>
                <w:sz w:val="20"/>
              </w:rPr>
              <w:t xml:space="preserve">здание (помещения)</w:t>
            </w:r>
          </w:p>
        </w:tc>
        <w:tc>
          <w:tcPr>
            <w:tcW w:w="1417" w:type="dxa"/>
          </w:tcPr>
          <w:p>
            <w:pPr>
              <w:pStyle w:val="0"/>
              <w:jc w:val="center"/>
            </w:pPr>
            <w:r>
              <w:rPr>
                <w:sz w:val="20"/>
              </w:rPr>
              <w:t xml:space="preserve">3 степень</w:t>
            </w:r>
          </w:p>
        </w:tc>
      </w:tr>
      <w:tr>
        <w:tc>
          <w:tcPr>
            <w:tcW w:w="562" w:type="dxa"/>
          </w:tcPr>
          <w:p>
            <w:pPr>
              <w:pStyle w:val="0"/>
            </w:pPr>
            <w:r>
              <w:rPr>
                <w:sz w:val="20"/>
              </w:rPr>
            </w:r>
          </w:p>
        </w:tc>
        <w:tc>
          <w:tcPr>
            <w:tcW w:w="1587" w:type="dxa"/>
          </w:tcPr>
          <w:p>
            <w:pPr>
              <w:pStyle w:val="0"/>
            </w:pPr>
            <w:r>
              <w:rPr>
                <w:sz w:val="20"/>
              </w:rPr>
              <w:t xml:space="preserve">Степень огнестойкости</w:t>
            </w:r>
          </w:p>
        </w:tc>
        <w:tc>
          <w:tcPr>
            <w:tcW w:w="3402" w:type="dxa"/>
          </w:tcPr>
          <w:p>
            <w:pPr>
              <w:pStyle w:val="0"/>
            </w:pPr>
            <w:r>
              <w:rPr>
                <w:sz w:val="20"/>
              </w:rPr>
            </w:r>
          </w:p>
        </w:tc>
        <w:tc>
          <w:tcPr>
            <w:tcW w:w="1701" w:type="dxa"/>
          </w:tcPr>
          <w:p>
            <w:pPr>
              <w:pStyle w:val="0"/>
            </w:pPr>
            <w:r>
              <w:rPr>
                <w:sz w:val="20"/>
              </w:rPr>
            </w:r>
          </w:p>
        </w:tc>
        <w:tc>
          <w:tcPr>
            <w:tcW w:w="1417" w:type="dxa"/>
          </w:tcPr>
          <w:p>
            <w:pPr>
              <w:pStyle w:val="0"/>
            </w:pPr>
            <w:r>
              <w:rPr>
                <w:sz w:val="20"/>
              </w:rPr>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Конструктивные характеристики.</w:t>
      </w:r>
    </w:p>
    <w:p>
      <w:pPr>
        <w:pStyle w:val="0"/>
        <w:spacing w:before="200" w:line-rule="auto"/>
        <w:ind w:firstLine="540"/>
        <w:jc w:val="both"/>
      </w:pPr>
      <w:r>
        <w:rPr>
          <w:sz w:val="20"/>
        </w:rPr>
        <w:t xml:space="preserve">Здания с несущими и ограждающими конструкциями из естественных или искусственных каменных материалов, бетона или железобетона. Для перекрытий допускается использование деревянных конструкций, защищенных штукатуркой или трудногорючими листовыми, а также плитными материалами. К элементам покрытий не предъявляются требования по пределам огнестойкости и пределам распространения огня, при этом элементы чердачного покрытия из древесины подвергаются огнезащитной обработке.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bookmarkStart w:id="2033" w:name="P2033"/>
    <w:bookmarkEnd w:id="2033"/>
    <w:p>
      <w:pPr>
        <w:pStyle w:val="0"/>
        <w:jc w:val="center"/>
      </w:pPr>
      <w:r>
        <w:rPr>
          <w:sz w:val="20"/>
        </w:rPr>
        <w:t xml:space="preserve">ПЛАНИРУЕМЫЙ ОБЪЕМ</w:t>
      </w:r>
    </w:p>
    <w:p>
      <w:pPr>
        <w:pStyle w:val="0"/>
        <w:jc w:val="center"/>
      </w:pPr>
      <w:r>
        <w:rPr>
          <w:sz w:val="20"/>
        </w:rPr>
        <w:t xml:space="preserve">ЗАКУПОК ПО ОСНОВНЫМ СРЕДСТВАМ НА 2016-2018 ГОДЫ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871"/>
        <w:gridCol w:w="907"/>
        <w:gridCol w:w="907"/>
        <w:gridCol w:w="907"/>
        <w:gridCol w:w="907"/>
        <w:gridCol w:w="907"/>
        <w:gridCol w:w="907"/>
      </w:tblGrid>
      <w:tr>
        <w:tc>
          <w:tcPr>
            <w:tcW w:w="2778" w:type="dxa"/>
            <w:vMerge w:val="restart"/>
          </w:tcPr>
          <w:p>
            <w:pPr>
              <w:pStyle w:val="0"/>
              <w:jc w:val="center"/>
            </w:pPr>
            <w:r>
              <w:rPr>
                <w:sz w:val="20"/>
              </w:rPr>
              <w:t xml:space="preserve">Наименование учреждения</w:t>
            </w:r>
          </w:p>
        </w:tc>
        <w:tc>
          <w:tcPr>
            <w:gridSpan w:val="3"/>
            <w:tcW w:w="3685" w:type="dxa"/>
          </w:tcPr>
          <w:p>
            <w:pPr>
              <w:pStyle w:val="0"/>
              <w:jc w:val="center"/>
            </w:pPr>
            <w:r>
              <w:rPr>
                <w:sz w:val="20"/>
              </w:rPr>
              <w:t xml:space="preserve">2016</w:t>
            </w:r>
          </w:p>
        </w:tc>
        <w:tc>
          <w:tcPr>
            <w:gridSpan w:val="2"/>
            <w:tcW w:w="1814" w:type="dxa"/>
          </w:tcPr>
          <w:p>
            <w:pPr>
              <w:pStyle w:val="0"/>
              <w:jc w:val="center"/>
            </w:pPr>
            <w:r>
              <w:rPr>
                <w:sz w:val="20"/>
              </w:rPr>
              <w:t xml:space="preserve">2017</w:t>
            </w:r>
          </w:p>
        </w:tc>
        <w:tc>
          <w:tcPr>
            <w:gridSpan w:val="2"/>
            <w:tcW w:w="1814" w:type="dxa"/>
          </w:tcPr>
          <w:p>
            <w:pPr>
              <w:pStyle w:val="0"/>
              <w:jc w:val="center"/>
            </w:pPr>
            <w:r>
              <w:rPr>
                <w:sz w:val="20"/>
              </w:rPr>
              <w:t xml:space="preserve">2018</w:t>
            </w:r>
          </w:p>
        </w:tc>
      </w:tr>
      <w:tr>
        <w:tc>
          <w:tcPr>
            <w:vMerge w:val="continue"/>
          </w:tcPr>
          <w:p/>
        </w:tc>
        <w:tc>
          <w:tcPr>
            <w:tcW w:w="1871" w:type="dxa"/>
          </w:tcPr>
          <w:p>
            <w:pPr>
              <w:pStyle w:val="0"/>
              <w:jc w:val="center"/>
            </w:pPr>
            <w:r>
              <w:rPr>
                <w:sz w:val="20"/>
              </w:rPr>
              <w:t xml:space="preserve">Наименование основных средств</w:t>
            </w:r>
          </w:p>
        </w:tc>
        <w:tc>
          <w:tcPr>
            <w:tcW w:w="907" w:type="dxa"/>
          </w:tcPr>
          <w:p>
            <w:pPr>
              <w:pStyle w:val="0"/>
              <w:jc w:val="center"/>
            </w:pPr>
            <w:r>
              <w:rPr>
                <w:sz w:val="20"/>
              </w:rPr>
              <w:t xml:space="preserve">Кол-во</w:t>
            </w:r>
          </w:p>
        </w:tc>
        <w:tc>
          <w:tcPr>
            <w:tcW w:w="907" w:type="dxa"/>
          </w:tcPr>
          <w:p>
            <w:pPr>
              <w:pStyle w:val="0"/>
              <w:jc w:val="center"/>
            </w:pPr>
            <w:r>
              <w:rPr>
                <w:sz w:val="20"/>
              </w:rPr>
              <w:t xml:space="preserve">Сумма, тыс. руб.</w:t>
            </w:r>
          </w:p>
        </w:tc>
        <w:tc>
          <w:tcPr>
            <w:tcW w:w="907" w:type="dxa"/>
          </w:tcPr>
          <w:p>
            <w:pPr>
              <w:pStyle w:val="0"/>
              <w:jc w:val="center"/>
            </w:pPr>
            <w:r>
              <w:rPr>
                <w:sz w:val="20"/>
              </w:rPr>
              <w:t xml:space="preserve">Кол-во</w:t>
            </w:r>
          </w:p>
        </w:tc>
        <w:tc>
          <w:tcPr>
            <w:tcW w:w="907" w:type="dxa"/>
          </w:tcPr>
          <w:p>
            <w:pPr>
              <w:pStyle w:val="0"/>
              <w:jc w:val="center"/>
            </w:pPr>
            <w:r>
              <w:rPr>
                <w:sz w:val="20"/>
              </w:rPr>
              <w:t xml:space="preserve">Сумма, тыс. руб.</w:t>
            </w:r>
          </w:p>
        </w:tc>
        <w:tc>
          <w:tcPr>
            <w:tcW w:w="907" w:type="dxa"/>
          </w:tcPr>
          <w:p>
            <w:pPr>
              <w:pStyle w:val="0"/>
              <w:jc w:val="center"/>
            </w:pPr>
            <w:r>
              <w:rPr>
                <w:sz w:val="20"/>
              </w:rPr>
              <w:t xml:space="preserve">Кол-во</w:t>
            </w:r>
          </w:p>
        </w:tc>
        <w:tc>
          <w:tcPr>
            <w:tcW w:w="907" w:type="dxa"/>
          </w:tcPr>
          <w:p>
            <w:pPr>
              <w:pStyle w:val="0"/>
              <w:jc w:val="center"/>
            </w:pPr>
            <w:r>
              <w:rPr>
                <w:sz w:val="20"/>
              </w:rPr>
              <w:t xml:space="preserve">Сумма, тыс. руб.</w:t>
            </w:r>
          </w:p>
        </w:tc>
      </w:tr>
      <w:tr>
        <w:tc>
          <w:tcPr>
            <w:tcW w:w="2778" w:type="dxa"/>
          </w:tcPr>
          <w:p>
            <w:pPr>
              <w:pStyle w:val="0"/>
              <w:jc w:val="center"/>
            </w:pPr>
            <w:r>
              <w:rPr>
                <w:sz w:val="20"/>
              </w:rPr>
              <w:t xml:space="preserve">1</w:t>
            </w:r>
          </w:p>
        </w:tc>
        <w:tc>
          <w:tcPr>
            <w:tcW w:w="1871" w:type="dxa"/>
          </w:tcPr>
          <w:p>
            <w:pPr>
              <w:pStyle w:val="0"/>
              <w:jc w:val="center"/>
            </w:pPr>
            <w:r>
              <w:rPr>
                <w:sz w:val="20"/>
              </w:rPr>
              <w:t xml:space="preserve">2</w:t>
            </w:r>
          </w:p>
        </w:tc>
        <w:tc>
          <w:tcPr>
            <w:tcW w:w="907" w:type="dxa"/>
          </w:tcPr>
          <w:p>
            <w:pPr>
              <w:pStyle w:val="0"/>
              <w:jc w:val="center"/>
            </w:pPr>
            <w:r>
              <w:rPr>
                <w:sz w:val="20"/>
              </w:rPr>
              <w:t xml:space="preserve">3</w:t>
            </w:r>
          </w:p>
        </w:tc>
        <w:tc>
          <w:tcPr>
            <w:tcW w:w="907" w:type="dxa"/>
          </w:tcPr>
          <w:p>
            <w:pPr>
              <w:pStyle w:val="0"/>
              <w:jc w:val="center"/>
            </w:pPr>
            <w:r>
              <w:rPr>
                <w:sz w:val="20"/>
              </w:rPr>
              <w:t xml:space="preserve">4</w:t>
            </w:r>
          </w:p>
        </w:tc>
        <w:tc>
          <w:tcPr>
            <w:tcW w:w="907" w:type="dxa"/>
          </w:tcPr>
          <w:p>
            <w:pPr>
              <w:pStyle w:val="0"/>
              <w:jc w:val="center"/>
            </w:pPr>
            <w:r>
              <w:rPr>
                <w:sz w:val="20"/>
              </w:rPr>
              <w:t xml:space="preserve">5</w:t>
            </w:r>
          </w:p>
        </w:tc>
        <w:tc>
          <w:tcPr>
            <w:tcW w:w="907" w:type="dxa"/>
          </w:tcPr>
          <w:p>
            <w:pPr>
              <w:pStyle w:val="0"/>
              <w:jc w:val="center"/>
            </w:pPr>
            <w:r>
              <w:rPr>
                <w:sz w:val="20"/>
              </w:rPr>
              <w:t xml:space="preserve">6</w:t>
            </w:r>
          </w:p>
        </w:tc>
        <w:tc>
          <w:tcPr>
            <w:tcW w:w="907" w:type="dxa"/>
          </w:tcPr>
          <w:p>
            <w:pPr>
              <w:pStyle w:val="0"/>
              <w:jc w:val="center"/>
            </w:pPr>
            <w:r>
              <w:rPr>
                <w:sz w:val="20"/>
              </w:rPr>
              <w:t xml:space="preserve">7</w:t>
            </w:r>
          </w:p>
        </w:tc>
        <w:tc>
          <w:tcPr>
            <w:tcW w:w="907" w:type="dxa"/>
          </w:tcPr>
          <w:p>
            <w:pPr>
              <w:pStyle w:val="0"/>
              <w:jc w:val="center"/>
            </w:pPr>
            <w:r>
              <w:rPr>
                <w:sz w:val="20"/>
              </w:rPr>
              <w:t xml:space="preserve">8</w:t>
            </w:r>
          </w:p>
        </w:tc>
      </w:tr>
      <w:tr>
        <w:tc>
          <w:tcPr>
            <w:tcW w:w="2778" w:type="dxa"/>
            <w:vMerge w:val="restart"/>
          </w:tcPr>
          <w:p>
            <w:pPr>
              <w:pStyle w:val="0"/>
            </w:pPr>
            <w:r>
              <w:rPr>
                <w:sz w:val="20"/>
              </w:rPr>
              <w:t xml:space="preserve">ГБУ РД "Дом-интернат для умственно отсталых детей "Забота"</w:t>
            </w:r>
          </w:p>
        </w:tc>
        <w:tc>
          <w:tcPr>
            <w:tcW w:w="1871" w:type="dxa"/>
            <w:tcBorders>
              <w:bottom w:val="nil"/>
            </w:tcBorders>
          </w:tcPr>
          <w:p>
            <w:pPr>
              <w:pStyle w:val="0"/>
            </w:pPr>
            <w:r>
              <w:rPr>
                <w:sz w:val="20"/>
              </w:rPr>
              <w:t xml:space="preserve">мебель (столы, стулья, шкафы, кровати, тумбочки)</w:t>
            </w:r>
          </w:p>
        </w:tc>
        <w:tc>
          <w:tcPr>
            <w:tcW w:w="907" w:type="dxa"/>
            <w:tcBorders>
              <w:bottom w:val="nil"/>
            </w:tcBorders>
          </w:tcPr>
          <w:p>
            <w:pPr>
              <w:pStyle w:val="0"/>
              <w:jc w:val="center"/>
            </w:pPr>
            <w:r>
              <w:rPr>
                <w:sz w:val="20"/>
              </w:rPr>
              <w:t xml:space="preserve">5</w:t>
            </w:r>
          </w:p>
        </w:tc>
        <w:tc>
          <w:tcPr>
            <w:tcW w:w="907" w:type="dxa"/>
            <w:tcBorders>
              <w:bottom w:val="nil"/>
            </w:tcBorders>
          </w:tcPr>
          <w:p>
            <w:pPr>
              <w:pStyle w:val="0"/>
              <w:jc w:val="center"/>
            </w:pPr>
            <w:r>
              <w:rPr>
                <w:sz w:val="20"/>
              </w:rPr>
              <w:t xml:space="preserve">120,0</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r>
      <w:tr>
        <w:tblPrEx>
          <w:tblBorders>
            <w:insideH w:val="nil"/>
          </w:tblBorders>
        </w:tblPrEx>
        <w:tc>
          <w:tcPr>
            <w:vMerge w:val="continue"/>
          </w:tcPr>
          <w:p/>
        </w:tc>
        <w:tc>
          <w:tcPr>
            <w:tcW w:w="1871" w:type="dxa"/>
            <w:tcBorders>
              <w:top w:val="nil"/>
              <w:bottom w:val="nil"/>
            </w:tcBorders>
          </w:tcPr>
          <w:p>
            <w:pPr>
              <w:pStyle w:val="0"/>
            </w:pPr>
            <w:r>
              <w:rPr>
                <w:sz w:val="20"/>
              </w:rPr>
              <w:t xml:space="preserve">комплект компьютерной техники</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1</w:t>
            </w:r>
          </w:p>
        </w:tc>
        <w:tc>
          <w:tcPr>
            <w:tcW w:w="907" w:type="dxa"/>
            <w:tcBorders>
              <w:top w:val="nil"/>
              <w:bottom w:val="nil"/>
            </w:tcBorders>
          </w:tcPr>
          <w:p>
            <w:pPr>
              <w:pStyle w:val="0"/>
              <w:jc w:val="center"/>
            </w:pPr>
            <w:r>
              <w:rPr>
                <w:sz w:val="20"/>
              </w:rPr>
              <w:t xml:space="preserve">35,0</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w:t>
            </w:r>
          </w:p>
        </w:tc>
      </w:tr>
      <w:tr>
        <w:tc>
          <w:tcPr>
            <w:vMerge w:val="continue"/>
          </w:tcPr>
          <w:p/>
        </w:tc>
        <w:tc>
          <w:tcPr>
            <w:tcW w:w="1871" w:type="dxa"/>
            <w:tcBorders>
              <w:top w:val="nil"/>
            </w:tcBorders>
          </w:tcPr>
          <w:p>
            <w:pPr>
              <w:pStyle w:val="0"/>
            </w:pPr>
            <w:r>
              <w:rPr>
                <w:sz w:val="20"/>
              </w:rPr>
              <w:t xml:space="preserve">оборудование для пищеблока</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2</w:t>
            </w:r>
          </w:p>
        </w:tc>
        <w:tc>
          <w:tcPr>
            <w:tcW w:w="907" w:type="dxa"/>
            <w:tcBorders>
              <w:top w:val="nil"/>
            </w:tcBorders>
          </w:tcPr>
          <w:p>
            <w:pPr>
              <w:pStyle w:val="0"/>
              <w:jc w:val="center"/>
            </w:pPr>
            <w:r>
              <w:rPr>
                <w:sz w:val="20"/>
              </w:rPr>
              <w:t xml:space="preserve">150,0</w:t>
            </w:r>
          </w:p>
        </w:tc>
      </w:tr>
      <w:tr>
        <w:tc>
          <w:tcPr>
            <w:tcW w:w="2778" w:type="dxa"/>
            <w:vMerge w:val="restart"/>
          </w:tcPr>
          <w:p>
            <w:pPr>
              <w:pStyle w:val="0"/>
            </w:pPr>
            <w:r>
              <w:rPr>
                <w:sz w:val="20"/>
              </w:rPr>
              <w:t xml:space="preserve">ГБУ РД "Дом-интернат для престарелых и инвалидов "Ветеран"</w:t>
            </w:r>
          </w:p>
        </w:tc>
        <w:tc>
          <w:tcPr>
            <w:tcW w:w="1871" w:type="dxa"/>
            <w:tcBorders>
              <w:bottom w:val="nil"/>
            </w:tcBorders>
          </w:tcPr>
          <w:p>
            <w:pPr>
              <w:pStyle w:val="0"/>
            </w:pPr>
            <w:r>
              <w:rPr>
                <w:sz w:val="20"/>
              </w:rPr>
              <w:t xml:space="preserve">мебель (столы, стулья, шкафы, кровати, тумбочки)</w:t>
            </w:r>
          </w:p>
        </w:tc>
        <w:tc>
          <w:tcPr>
            <w:tcW w:w="907" w:type="dxa"/>
            <w:tcBorders>
              <w:bottom w:val="nil"/>
            </w:tcBorders>
          </w:tcPr>
          <w:p>
            <w:pPr>
              <w:pStyle w:val="0"/>
              <w:jc w:val="center"/>
            </w:pPr>
            <w:r>
              <w:rPr>
                <w:sz w:val="20"/>
              </w:rPr>
              <w:t xml:space="preserve">10</w:t>
            </w:r>
          </w:p>
        </w:tc>
        <w:tc>
          <w:tcPr>
            <w:tcW w:w="907" w:type="dxa"/>
            <w:tcBorders>
              <w:bottom w:val="nil"/>
            </w:tcBorders>
          </w:tcPr>
          <w:p>
            <w:pPr>
              <w:pStyle w:val="0"/>
              <w:jc w:val="center"/>
            </w:pPr>
            <w:r>
              <w:rPr>
                <w:sz w:val="20"/>
              </w:rPr>
              <w:t xml:space="preserve">100,0</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r>
      <w:tr>
        <w:tblPrEx>
          <w:tblBorders>
            <w:insideH w:val="nil"/>
          </w:tblBorders>
        </w:tblPrEx>
        <w:tc>
          <w:tcPr>
            <w:vMerge w:val="continue"/>
          </w:tcPr>
          <w:p/>
        </w:tc>
        <w:tc>
          <w:tcPr>
            <w:tcW w:w="1871" w:type="dxa"/>
            <w:tcBorders>
              <w:top w:val="nil"/>
              <w:bottom w:val="nil"/>
            </w:tcBorders>
          </w:tcPr>
          <w:p>
            <w:pPr>
              <w:pStyle w:val="0"/>
            </w:pPr>
            <w:r>
              <w:rPr>
                <w:sz w:val="20"/>
              </w:rPr>
              <w:t xml:space="preserve">комплект компьютерной техники</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w:t>
            </w:r>
          </w:p>
        </w:tc>
        <w:tc>
          <w:tcPr>
            <w:tcW w:w="907" w:type="dxa"/>
            <w:tcBorders>
              <w:top w:val="nil"/>
              <w:bottom w:val="nil"/>
            </w:tcBorders>
          </w:tcPr>
          <w:p>
            <w:pPr>
              <w:pStyle w:val="0"/>
              <w:jc w:val="center"/>
            </w:pPr>
            <w:r>
              <w:rPr>
                <w:sz w:val="20"/>
              </w:rPr>
              <w:t xml:space="preserve">1</w:t>
            </w:r>
          </w:p>
        </w:tc>
        <w:tc>
          <w:tcPr>
            <w:tcW w:w="907" w:type="dxa"/>
            <w:tcBorders>
              <w:top w:val="nil"/>
              <w:bottom w:val="nil"/>
            </w:tcBorders>
          </w:tcPr>
          <w:p>
            <w:pPr>
              <w:pStyle w:val="0"/>
              <w:jc w:val="center"/>
            </w:pPr>
            <w:r>
              <w:rPr>
                <w:sz w:val="20"/>
              </w:rPr>
              <w:t xml:space="preserve">38,0</w:t>
            </w:r>
          </w:p>
        </w:tc>
      </w:tr>
      <w:tr>
        <w:tc>
          <w:tcPr>
            <w:vMerge w:val="continue"/>
          </w:tcPr>
          <w:p/>
        </w:tc>
        <w:tc>
          <w:tcPr>
            <w:tcW w:w="1871" w:type="dxa"/>
            <w:tcBorders>
              <w:top w:val="nil"/>
            </w:tcBorders>
          </w:tcPr>
          <w:p>
            <w:pPr>
              <w:pStyle w:val="0"/>
            </w:pPr>
            <w:r>
              <w:rPr>
                <w:sz w:val="20"/>
              </w:rPr>
              <w:t xml:space="preserve">оборудование для пищеблока</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3</w:t>
            </w:r>
          </w:p>
        </w:tc>
        <w:tc>
          <w:tcPr>
            <w:tcW w:w="907" w:type="dxa"/>
            <w:tcBorders>
              <w:top w:val="nil"/>
            </w:tcBorders>
          </w:tcPr>
          <w:p>
            <w:pPr>
              <w:pStyle w:val="0"/>
              <w:jc w:val="center"/>
            </w:pPr>
            <w:r>
              <w:rPr>
                <w:sz w:val="20"/>
              </w:rPr>
              <w:t xml:space="preserve">80,0</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r>
      <w:tr>
        <w:tc>
          <w:tcPr>
            <w:tcW w:w="2778" w:type="dxa"/>
            <w:vMerge w:val="restart"/>
          </w:tcPr>
          <w:p>
            <w:pPr>
              <w:pStyle w:val="0"/>
            </w:pPr>
            <w:r>
              <w:rPr>
                <w:sz w:val="20"/>
              </w:rPr>
              <w:t xml:space="preserve">ГБУ РД "Дом-интернат для престарелых и инвалидов "Дербент"</w:t>
            </w:r>
          </w:p>
        </w:tc>
        <w:tc>
          <w:tcPr>
            <w:tcW w:w="1871" w:type="dxa"/>
            <w:tcBorders>
              <w:bottom w:val="nil"/>
            </w:tcBorders>
          </w:tcPr>
          <w:p>
            <w:pPr>
              <w:pStyle w:val="0"/>
            </w:pPr>
            <w:r>
              <w:rPr>
                <w:sz w:val="20"/>
              </w:rPr>
              <w:t xml:space="preserve">мебель (столы, стулья, шкафы, кровати, тумбочки)</w:t>
            </w:r>
          </w:p>
        </w:tc>
        <w:tc>
          <w:tcPr>
            <w:tcW w:w="907" w:type="dxa"/>
            <w:tcBorders>
              <w:bottom w:val="nil"/>
            </w:tcBorders>
          </w:tcPr>
          <w:p>
            <w:pPr>
              <w:pStyle w:val="0"/>
              <w:jc w:val="center"/>
            </w:pPr>
            <w:r>
              <w:rPr>
                <w:sz w:val="20"/>
              </w:rPr>
              <w:t xml:space="preserve">4</w:t>
            </w:r>
          </w:p>
        </w:tc>
        <w:tc>
          <w:tcPr>
            <w:tcW w:w="907" w:type="dxa"/>
            <w:tcBorders>
              <w:bottom w:val="nil"/>
            </w:tcBorders>
          </w:tcPr>
          <w:p>
            <w:pPr>
              <w:pStyle w:val="0"/>
              <w:jc w:val="center"/>
            </w:pPr>
            <w:r>
              <w:rPr>
                <w:sz w:val="20"/>
              </w:rPr>
              <w:t xml:space="preserve">50,0</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r>
      <w:tr>
        <w:tc>
          <w:tcPr>
            <w:vMerge w:val="continue"/>
          </w:tcPr>
          <w:p/>
        </w:tc>
        <w:tc>
          <w:tcPr>
            <w:tcW w:w="1871" w:type="dxa"/>
            <w:tcBorders>
              <w:top w:val="nil"/>
            </w:tcBorders>
          </w:tcPr>
          <w:p>
            <w:pPr>
              <w:pStyle w:val="0"/>
            </w:pPr>
            <w:r>
              <w:rPr>
                <w:sz w:val="20"/>
              </w:rPr>
              <w:t xml:space="preserve">комплект компьютерной техники</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1</w:t>
            </w:r>
          </w:p>
        </w:tc>
        <w:tc>
          <w:tcPr>
            <w:tcW w:w="907" w:type="dxa"/>
            <w:tcBorders>
              <w:top w:val="nil"/>
            </w:tcBorders>
          </w:tcPr>
          <w:p>
            <w:pPr>
              <w:pStyle w:val="0"/>
              <w:jc w:val="center"/>
            </w:pPr>
            <w:r>
              <w:rPr>
                <w:sz w:val="20"/>
              </w:rPr>
              <w:t xml:space="preserve">38,0</w:t>
            </w:r>
          </w:p>
        </w:tc>
      </w:tr>
      <w:tr>
        <w:tc>
          <w:tcPr>
            <w:tcW w:w="2778" w:type="dxa"/>
          </w:tcPr>
          <w:p>
            <w:pPr>
              <w:pStyle w:val="0"/>
            </w:pPr>
            <w:r>
              <w:rPr>
                <w:sz w:val="20"/>
              </w:rPr>
              <w:t xml:space="preserve">ГБУ РД "Дом-интернат для престарелых и инвалидов "Казанищенский"</w:t>
            </w:r>
          </w:p>
        </w:tc>
        <w:tc>
          <w:tcPr>
            <w:tcW w:w="1871" w:type="dxa"/>
          </w:tcPr>
          <w:p>
            <w:pPr>
              <w:pStyle w:val="0"/>
            </w:pPr>
            <w:r>
              <w:rPr>
                <w:sz w:val="20"/>
              </w:rPr>
              <w:t xml:space="preserve">мебель (столы, стулья, шкафы, кровати, тумбочки)</w:t>
            </w:r>
          </w:p>
        </w:tc>
        <w:tc>
          <w:tcPr>
            <w:tcW w:w="907" w:type="dxa"/>
          </w:tcPr>
          <w:p>
            <w:pPr>
              <w:pStyle w:val="0"/>
              <w:jc w:val="center"/>
            </w:pPr>
            <w:r>
              <w:rPr>
                <w:sz w:val="20"/>
              </w:rPr>
              <w:t xml:space="preserve">5</w:t>
            </w:r>
          </w:p>
        </w:tc>
        <w:tc>
          <w:tcPr>
            <w:tcW w:w="907" w:type="dxa"/>
          </w:tcPr>
          <w:p>
            <w:pPr>
              <w:pStyle w:val="0"/>
              <w:jc w:val="center"/>
            </w:pPr>
            <w:r>
              <w:rPr>
                <w:sz w:val="20"/>
              </w:rPr>
              <w:t xml:space="preserve">150,0</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2778" w:type="dxa"/>
            <w:vMerge w:val="restart"/>
          </w:tcPr>
          <w:p>
            <w:pPr>
              <w:pStyle w:val="0"/>
            </w:pPr>
            <w:r>
              <w:rPr>
                <w:sz w:val="20"/>
              </w:rPr>
              <w:t xml:space="preserve">ГБУ РД "Психоневрологический интернат "Милосердие"</w:t>
            </w:r>
          </w:p>
        </w:tc>
        <w:tc>
          <w:tcPr>
            <w:tcW w:w="1871" w:type="dxa"/>
            <w:tcBorders>
              <w:bottom w:val="nil"/>
            </w:tcBorders>
          </w:tcPr>
          <w:p>
            <w:pPr>
              <w:pStyle w:val="0"/>
            </w:pPr>
            <w:r>
              <w:rPr>
                <w:sz w:val="20"/>
              </w:rPr>
              <w:t xml:space="preserve">мебель (столы, стулья, шкафы, кровати, тумбочки)</w:t>
            </w:r>
          </w:p>
        </w:tc>
        <w:tc>
          <w:tcPr>
            <w:tcW w:w="907" w:type="dxa"/>
            <w:tcBorders>
              <w:bottom w:val="nil"/>
            </w:tcBorders>
          </w:tcPr>
          <w:p>
            <w:pPr>
              <w:pStyle w:val="0"/>
              <w:jc w:val="center"/>
            </w:pPr>
            <w:r>
              <w:rPr>
                <w:sz w:val="20"/>
              </w:rPr>
              <w:t xml:space="preserve">20</w:t>
            </w:r>
          </w:p>
        </w:tc>
        <w:tc>
          <w:tcPr>
            <w:tcW w:w="907" w:type="dxa"/>
            <w:tcBorders>
              <w:bottom w:val="nil"/>
            </w:tcBorders>
          </w:tcPr>
          <w:p>
            <w:pPr>
              <w:pStyle w:val="0"/>
              <w:jc w:val="center"/>
            </w:pPr>
            <w:r>
              <w:rPr>
                <w:sz w:val="20"/>
              </w:rPr>
              <w:t xml:space="preserve">200,0</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w:t>
            </w:r>
          </w:p>
        </w:tc>
      </w:tr>
      <w:tr>
        <w:tc>
          <w:tcPr>
            <w:vMerge w:val="continue"/>
          </w:tcPr>
          <w:p/>
        </w:tc>
        <w:tc>
          <w:tcPr>
            <w:tcW w:w="1871" w:type="dxa"/>
            <w:tcBorders>
              <w:top w:val="nil"/>
            </w:tcBorders>
          </w:tcPr>
          <w:p>
            <w:pPr>
              <w:pStyle w:val="0"/>
            </w:pPr>
            <w:r>
              <w:rPr>
                <w:sz w:val="20"/>
              </w:rPr>
              <w:t xml:space="preserve">комплект компьютерной техники</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w:t>
            </w:r>
          </w:p>
        </w:tc>
        <w:tc>
          <w:tcPr>
            <w:tcW w:w="907" w:type="dxa"/>
            <w:tcBorders>
              <w:top w:val="nil"/>
            </w:tcBorders>
          </w:tcPr>
          <w:p>
            <w:pPr>
              <w:pStyle w:val="0"/>
              <w:jc w:val="center"/>
            </w:pPr>
            <w:r>
              <w:rPr>
                <w:sz w:val="20"/>
              </w:rPr>
              <w:t xml:space="preserve">1</w:t>
            </w:r>
          </w:p>
        </w:tc>
        <w:tc>
          <w:tcPr>
            <w:tcW w:w="907" w:type="dxa"/>
            <w:tcBorders>
              <w:top w:val="nil"/>
            </w:tcBorders>
          </w:tcPr>
          <w:p>
            <w:pPr>
              <w:pStyle w:val="0"/>
              <w:jc w:val="center"/>
            </w:pPr>
            <w:r>
              <w:rPr>
                <w:sz w:val="20"/>
              </w:rPr>
              <w:t xml:space="preserve">38,0</w:t>
            </w:r>
          </w:p>
        </w:tc>
      </w:tr>
      <w:tr>
        <w:tc>
          <w:tcPr>
            <w:tcW w:w="2778" w:type="dxa"/>
          </w:tcPr>
          <w:p>
            <w:pPr>
              <w:pStyle w:val="0"/>
            </w:pPr>
            <w:r>
              <w:rPr>
                <w:sz w:val="20"/>
              </w:rPr>
              <w:t xml:space="preserve">ГБУ РД "Комплексный центр социального обслуживания населения в муниципальном образовании "Кизилюртовский район"</w:t>
            </w:r>
          </w:p>
        </w:tc>
        <w:tc>
          <w:tcPr>
            <w:tcW w:w="1871" w:type="dxa"/>
          </w:tcPr>
          <w:p>
            <w:pPr>
              <w:pStyle w:val="0"/>
            </w:pPr>
            <w:r>
              <w:rPr>
                <w:sz w:val="20"/>
              </w:rPr>
              <w:t xml:space="preserve">мебель (столы, стулья, шкафы, кровати, тумбочки)</w:t>
            </w:r>
          </w:p>
        </w:tc>
        <w:tc>
          <w:tcPr>
            <w:tcW w:w="907" w:type="dxa"/>
          </w:tcPr>
          <w:p>
            <w:pPr>
              <w:pStyle w:val="0"/>
              <w:jc w:val="center"/>
            </w:pPr>
            <w:r>
              <w:rPr>
                <w:sz w:val="20"/>
              </w:rPr>
              <w:t xml:space="preserve">10</w:t>
            </w:r>
          </w:p>
        </w:tc>
        <w:tc>
          <w:tcPr>
            <w:tcW w:w="907" w:type="dxa"/>
          </w:tcPr>
          <w:p>
            <w:pPr>
              <w:pStyle w:val="0"/>
              <w:jc w:val="center"/>
            </w:pPr>
            <w:r>
              <w:rPr>
                <w:sz w:val="20"/>
              </w:rPr>
              <w:t xml:space="preserve">100,0</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c>
          <w:tcPr>
            <w:tcW w:w="907" w:type="dxa"/>
          </w:tcPr>
          <w:p>
            <w:pPr>
              <w:pStyle w:val="0"/>
              <w:jc w:val="center"/>
            </w:pPr>
            <w:r>
              <w:rPr>
                <w:sz w:val="20"/>
              </w:rPr>
              <w:t xml:space="preserve">-</w:t>
            </w:r>
          </w:p>
        </w:tc>
      </w:tr>
      <w:tr>
        <w:tc>
          <w:tcPr>
            <w:tcW w:w="2778" w:type="dxa"/>
          </w:tcPr>
          <w:p>
            <w:pPr>
              <w:pStyle w:val="0"/>
            </w:pPr>
            <w:r>
              <w:rPr>
                <w:sz w:val="20"/>
              </w:rPr>
              <w:t xml:space="preserve">ИТОГО</w:t>
            </w:r>
          </w:p>
        </w:tc>
        <w:tc>
          <w:tcPr>
            <w:tcW w:w="1871" w:type="dxa"/>
          </w:tcPr>
          <w:p>
            <w:pPr>
              <w:pStyle w:val="0"/>
            </w:pPr>
            <w:r>
              <w:rPr>
                <w:sz w:val="20"/>
              </w:rPr>
            </w:r>
          </w:p>
        </w:tc>
        <w:tc>
          <w:tcPr>
            <w:tcW w:w="907" w:type="dxa"/>
          </w:tcPr>
          <w:p>
            <w:pPr>
              <w:pStyle w:val="0"/>
              <w:jc w:val="center"/>
            </w:pPr>
            <w:r>
              <w:rPr>
                <w:sz w:val="20"/>
              </w:rPr>
              <w:t xml:space="preserve">54</w:t>
            </w:r>
          </w:p>
        </w:tc>
        <w:tc>
          <w:tcPr>
            <w:tcW w:w="907" w:type="dxa"/>
          </w:tcPr>
          <w:p>
            <w:pPr>
              <w:pStyle w:val="0"/>
              <w:jc w:val="center"/>
            </w:pPr>
            <w:r>
              <w:rPr>
                <w:sz w:val="20"/>
              </w:rPr>
              <w:t xml:space="preserve">720,0</w:t>
            </w:r>
          </w:p>
        </w:tc>
        <w:tc>
          <w:tcPr>
            <w:tcW w:w="907" w:type="dxa"/>
          </w:tcPr>
          <w:p>
            <w:pPr>
              <w:pStyle w:val="0"/>
              <w:jc w:val="center"/>
            </w:pPr>
            <w:r>
              <w:rPr>
                <w:sz w:val="20"/>
              </w:rPr>
              <w:t xml:space="preserve">4</w:t>
            </w:r>
          </w:p>
        </w:tc>
        <w:tc>
          <w:tcPr>
            <w:tcW w:w="907" w:type="dxa"/>
          </w:tcPr>
          <w:p>
            <w:pPr>
              <w:pStyle w:val="0"/>
              <w:jc w:val="center"/>
            </w:pPr>
            <w:r>
              <w:rPr>
                <w:sz w:val="20"/>
              </w:rPr>
              <w:t xml:space="preserve">115,0</w:t>
            </w:r>
          </w:p>
        </w:tc>
        <w:tc>
          <w:tcPr>
            <w:tcW w:w="907" w:type="dxa"/>
          </w:tcPr>
          <w:p>
            <w:pPr>
              <w:pStyle w:val="0"/>
              <w:jc w:val="center"/>
            </w:pPr>
            <w:r>
              <w:rPr>
                <w:sz w:val="20"/>
              </w:rPr>
              <w:t xml:space="preserve">5</w:t>
            </w:r>
          </w:p>
        </w:tc>
        <w:tc>
          <w:tcPr>
            <w:tcW w:w="907" w:type="dxa"/>
          </w:tcPr>
          <w:p>
            <w:pPr>
              <w:pStyle w:val="0"/>
              <w:jc w:val="center"/>
            </w:pPr>
            <w:r>
              <w:rPr>
                <w:sz w:val="20"/>
              </w:rPr>
              <w:t xml:space="preserve">264,0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p>
      <w:pPr>
        <w:pStyle w:val="0"/>
        <w:jc w:val="right"/>
      </w:pPr>
      <w:r>
        <w:rPr>
          <w:sz w:val="20"/>
        </w:rPr>
        <w:t xml:space="preserve">(в соответствии с </w:t>
      </w:r>
      <w:hyperlink w:history="0" r:id="rId63" w:tooltip="Приказ Минтруда России от 05.05.2016 N 219 (ред. от 18.01.2018) &quot;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quot; {КонсультантПлюс}">
        <w:r>
          <w:rPr>
            <w:sz w:val="20"/>
            <w:color w:val="0000ff"/>
          </w:rPr>
          <w:t xml:space="preserve">приложением N 3</w:t>
        </w:r>
      </w:hyperlink>
      <w:r>
        <w:rPr>
          <w:sz w:val="20"/>
        </w:rPr>
        <w:t xml:space="preserve"> к методическим</w:t>
      </w:r>
    </w:p>
    <w:p>
      <w:pPr>
        <w:pStyle w:val="0"/>
        <w:jc w:val="right"/>
      </w:pPr>
      <w:r>
        <w:rPr>
          <w:sz w:val="20"/>
        </w:rPr>
        <w:t xml:space="preserve">рекомендациям по развитию сети организаций</w:t>
      </w:r>
    </w:p>
    <w:p>
      <w:pPr>
        <w:pStyle w:val="0"/>
        <w:jc w:val="right"/>
      </w:pPr>
      <w:r>
        <w:rPr>
          <w:sz w:val="20"/>
        </w:rPr>
        <w:t xml:space="preserve">социального обслуживания в субъектах</w:t>
      </w:r>
    </w:p>
    <w:p>
      <w:pPr>
        <w:pStyle w:val="0"/>
        <w:jc w:val="right"/>
      </w:pPr>
      <w:r>
        <w:rPr>
          <w:sz w:val="20"/>
        </w:rPr>
        <w:t xml:space="preserve">Российской Федерации и обеспеченности получателей</w:t>
      </w:r>
    </w:p>
    <w:p>
      <w:pPr>
        <w:pStyle w:val="0"/>
        <w:jc w:val="right"/>
      </w:pPr>
      <w:r>
        <w:rPr>
          <w:sz w:val="20"/>
        </w:rPr>
        <w:t xml:space="preserve">социальными услугами, в том числе в сельской</w:t>
      </w:r>
    </w:p>
    <w:p>
      <w:pPr>
        <w:pStyle w:val="0"/>
        <w:jc w:val="right"/>
      </w:pPr>
      <w:r>
        <w:rPr>
          <w:sz w:val="20"/>
        </w:rPr>
        <w:t xml:space="preserve">местности, утвержденным приказом Министерства</w:t>
      </w:r>
    </w:p>
    <w:p>
      <w:pPr>
        <w:pStyle w:val="0"/>
        <w:jc w:val="right"/>
      </w:pPr>
      <w:r>
        <w:rPr>
          <w:sz w:val="20"/>
        </w:rPr>
        <w:t xml:space="preserve">труда и социальной защиты Российской Федерации</w:t>
      </w:r>
    </w:p>
    <w:p>
      <w:pPr>
        <w:pStyle w:val="0"/>
        <w:jc w:val="right"/>
      </w:pPr>
      <w:r>
        <w:rPr>
          <w:sz w:val="20"/>
        </w:rPr>
        <w:t xml:space="preserve">от 5 мая 2016 г. N 219 "Об утверждении</w:t>
      </w:r>
    </w:p>
    <w:p>
      <w:pPr>
        <w:pStyle w:val="0"/>
        <w:jc w:val="right"/>
      </w:pPr>
      <w:r>
        <w:rPr>
          <w:sz w:val="20"/>
        </w:rPr>
        <w:t xml:space="preserve">методических рекомендаций по развитию сети</w:t>
      </w:r>
    </w:p>
    <w:p>
      <w:pPr>
        <w:pStyle w:val="0"/>
        <w:jc w:val="right"/>
      </w:pPr>
      <w:r>
        <w:rPr>
          <w:sz w:val="20"/>
        </w:rPr>
        <w:t xml:space="preserve">организаций социального обслуживания</w:t>
      </w:r>
    </w:p>
    <w:p>
      <w:pPr>
        <w:pStyle w:val="0"/>
        <w:jc w:val="right"/>
      </w:pPr>
      <w:r>
        <w:rPr>
          <w:sz w:val="20"/>
        </w:rPr>
        <w:t xml:space="preserve">в субъектах Российской Федерации и обеспеченности</w:t>
      </w:r>
    </w:p>
    <w:p>
      <w:pPr>
        <w:pStyle w:val="0"/>
        <w:jc w:val="right"/>
      </w:pPr>
      <w:r>
        <w:rPr>
          <w:sz w:val="20"/>
        </w:rPr>
        <w:t xml:space="preserve">социальным обслуживанием получателей</w:t>
      </w:r>
    </w:p>
    <w:p>
      <w:pPr>
        <w:pStyle w:val="0"/>
        <w:jc w:val="right"/>
      </w:pPr>
      <w:r>
        <w:rPr>
          <w:sz w:val="20"/>
        </w:rPr>
        <w:t xml:space="preserve">социальных услуг, в том числе</w:t>
      </w:r>
    </w:p>
    <w:p>
      <w:pPr>
        <w:pStyle w:val="0"/>
        <w:jc w:val="right"/>
      </w:pPr>
      <w:r>
        <w:rPr>
          <w:sz w:val="20"/>
        </w:rPr>
        <w:t xml:space="preserve">в сельской местности")</w:t>
      </w:r>
    </w:p>
    <w:p>
      <w:pPr>
        <w:pStyle w:val="0"/>
        <w:jc w:val="both"/>
      </w:pPr>
      <w:r>
        <w:rPr>
          <w:sz w:val="20"/>
        </w:rPr>
      </w:r>
    </w:p>
    <w:bookmarkStart w:id="2179" w:name="P2179"/>
    <w:bookmarkEnd w:id="2179"/>
    <w:p>
      <w:pPr>
        <w:pStyle w:val="0"/>
        <w:jc w:val="center"/>
      </w:pPr>
      <w:r>
        <w:rPr>
          <w:sz w:val="20"/>
        </w:rPr>
        <w:t xml:space="preserve">ПРИМЕРНЫЙ РАСЧЕТ</w:t>
      </w:r>
    </w:p>
    <w:p>
      <w:pPr>
        <w:pStyle w:val="0"/>
        <w:jc w:val="center"/>
      </w:pPr>
      <w:r>
        <w:rPr>
          <w:sz w:val="20"/>
        </w:rPr>
        <w:t xml:space="preserve">ОПТИМАЛЬНОЙ УДЕЛЬНОЙ МОЩНОСТИ СТАЦИОНАРНЫХ</w:t>
      </w:r>
    </w:p>
    <w:p>
      <w:pPr>
        <w:pStyle w:val="0"/>
        <w:jc w:val="center"/>
      </w:pPr>
      <w:r>
        <w:rPr>
          <w:sz w:val="20"/>
        </w:rPr>
        <w:t xml:space="preserve">(ПОЛУСТАЦИОНАРНЫХ) ОРГАНИЗАЦИЙ СОЦИАЛЬНОГО ОБСЛУЖИВАНИЯ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1417"/>
        <w:gridCol w:w="1134"/>
        <w:gridCol w:w="1191"/>
        <w:gridCol w:w="1247"/>
      </w:tblGrid>
      <w:tr>
        <w:tc>
          <w:tcPr>
            <w:tcW w:w="567" w:type="dxa"/>
            <w:vMerge w:val="restart"/>
          </w:tcPr>
          <w:p>
            <w:pPr>
              <w:pStyle w:val="0"/>
              <w:jc w:val="center"/>
            </w:pPr>
            <w:r>
              <w:rPr>
                <w:sz w:val="20"/>
              </w:rPr>
              <w:t xml:space="preserve">N п/п</w:t>
            </w:r>
          </w:p>
        </w:tc>
        <w:tc>
          <w:tcPr>
            <w:tcW w:w="2835" w:type="dxa"/>
            <w:vMerge w:val="restart"/>
          </w:tcPr>
          <w:p>
            <w:pPr>
              <w:pStyle w:val="0"/>
              <w:jc w:val="center"/>
            </w:pPr>
            <w:r>
              <w:rPr>
                <w:sz w:val="20"/>
              </w:rPr>
              <w:t xml:space="preserve">Организация социального обслуживания</w:t>
            </w:r>
          </w:p>
        </w:tc>
        <w:tc>
          <w:tcPr>
            <w:tcW w:w="1417" w:type="dxa"/>
            <w:vMerge w:val="restart"/>
          </w:tcPr>
          <w:p>
            <w:pPr>
              <w:pStyle w:val="0"/>
              <w:jc w:val="center"/>
            </w:pPr>
            <w:r>
              <w:rPr>
                <w:sz w:val="20"/>
              </w:rPr>
              <w:t xml:space="preserve">Норма численности основного персонала, N, шт. ед.</w:t>
            </w:r>
          </w:p>
        </w:tc>
        <w:tc>
          <w:tcPr>
            <w:tcW w:w="1134" w:type="dxa"/>
            <w:vMerge w:val="restart"/>
          </w:tcPr>
          <w:p>
            <w:pPr>
              <w:pStyle w:val="0"/>
              <w:jc w:val="center"/>
            </w:pPr>
            <w:r>
              <w:rPr>
                <w:sz w:val="20"/>
              </w:rPr>
              <w:t xml:space="preserve">Фактическое количество койко-мест</w:t>
            </w:r>
          </w:p>
        </w:tc>
        <w:tc>
          <w:tcPr>
            <w:gridSpan w:val="2"/>
            <w:tcW w:w="2438" w:type="dxa"/>
          </w:tcPr>
          <w:p>
            <w:pPr>
              <w:pStyle w:val="0"/>
              <w:jc w:val="center"/>
            </w:pPr>
            <w:r>
              <w:rPr>
                <w:sz w:val="20"/>
              </w:rPr>
              <w:t xml:space="preserve">Оптимальная удельная мощность, М</w:t>
            </w:r>
            <w:r>
              <w:rPr>
                <w:sz w:val="20"/>
                <w:vertAlign w:val="subscript"/>
              </w:rPr>
              <w:t xml:space="preserve">у</w:t>
            </w:r>
            <w:r>
              <w:rPr>
                <w:sz w:val="20"/>
              </w:rPr>
              <w:t xml:space="preserve">, шт. ед./койко-место</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0"/>
              </w:rPr>
              <w:t xml:space="preserve">шт. ед./койко-место</w:t>
            </w:r>
          </w:p>
        </w:tc>
        <w:tc>
          <w:tcPr>
            <w:tcW w:w="1247" w:type="dxa"/>
          </w:tcPr>
          <w:p>
            <w:pPr>
              <w:pStyle w:val="0"/>
              <w:jc w:val="center"/>
            </w:pPr>
            <w:r>
              <w:rPr>
                <w:sz w:val="20"/>
              </w:rPr>
              <w:t xml:space="preserve">шт. ед./100 койко-мест</w:t>
            </w:r>
          </w:p>
        </w:tc>
      </w:tr>
      <w:tr>
        <w:tc>
          <w:tcPr>
            <w:tcW w:w="567" w:type="dxa"/>
          </w:tcPr>
          <w:p>
            <w:pPr>
              <w:pStyle w:val="0"/>
              <w:jc w:val="center"/>
            </w:pPr>
            <w:r>
              <w:rPr>
                <w:sz w:val="20"/>
              </w:rPr>
              <w:t xml:space="preserve">1</w:t>
            </w:r>
          </w:p>
        </w:tc>
        <w:tc>
          <w:tcPr>
            <w:tcW w:w="2835" w:type="dxa"/>
          </w:tcPr>
          <w:p>
            <w:pPr>
              <w:pStyle w:val="0"/>
              <w:jc w:val="center"/>
            </w:pPr>
            <w:r>
              <w:rPr>
                <w:sz w:val="20"/>
              </w:rPr>
              <w:t xml:space="preserve">2</w:t>
            </w:r>
          </w:p>
        </w:tc>
        <w:tc>
          <w:tcPr>
            <w:tcW w:w="1417" w:type="dxa"/>
          </w:tcPr>
          <w:p>
            <w:pPr>
              <w:pStyle w:val="0"/>
              <w:jc w:val="center"/>
            </w:pPr>
            <w:r>
              <w:rPr>
                <w:sz w:val="20"/>
              </w:rPr>
              <w:t xml:space="preserve">3</w:t>
            </w:r>
          </w:p>
        </w:tc>
        <w:tc>
          <w:tcPr>
            <w:tcW w:w="1134" w:type="dxa"/>
          </w:tcPr>
          <w:p>
            <w:pPr>
              <w:pStyle w:val="0"/>
              <w:jc w:val="center"/>
            </w:pPr>
            <w:r>
              <w:rPr>
                <w:sz w:val="20"/>
              </w:rPr>
              <w:t xml:space="preserve">4</w:t>
            </w:r>
          </w:p>
        </w:tc>
        <w:tc>
          <w:tcPr>
            <w:tcW w:w="1191" w:type="dxa"/>
          </w:tcPr>
          <w:p>
            <w:pPr>
              <w:pStyle w:val="0"/>
              <w:jc w:val="center"/>
            </w:pPr>
            <w:r>
              <w:rPr>
                <w:sz w:val="20"/>
              </w:rPr>
              <w:t xml:space="preserve">5 = (3) / (4)</w:t>
            </w:r>
          </w:p>
        </w:tc>
        <w:tc>
          <w:tcPr>
            <w:tcW w:w="1247" w:type="dxa"/>
          </w:tcPr>
          <w:p>
            <w:pPr>
              <w:pStyle w:val="0"/>
              <w:jc w:val="center"/>
            </w:pPr>
            <w:r>
              <w:rPr>
                <w:sz w:val="20"/>
              </w:rPr>
              <w:t xml:space="preserve">6 = (3) / (4) х 100</w:t>
            </w:r>
          </w:p>
        </w:tc>
      </w:tr>
      <w:tr>
        <w:tc>
          <w:tcPr>
            <w:gridSpan w:val="6"/>
            <w:tcW w:w="8391" w:type="dxa"/>
          </w:tcPr>
          <w:p>
            <w:pPr>
              <w:pStyle w:val="0"/>
              <w:outlineLvl w:val="2"/>
              <w:jc w:val="center"/>
            </w:pPr>
            <w:r>
              <w:rPr>
                <w:sz w:val="20"/>
              </w:rPr>
              <w:t xml:space="preserve">Организации социального обслуживания, предоставляющие социальные услуги в стационарной форме социального обслуживания</w:t>
            </w:r>
          </w:p>
        </w:tc>
      </w:tr>
      <w:tr>
        <w:tc>
          <w:tcPr>
            <w:tcW w:w="567" w:type="dxa"/>
          </w:tcPr>
          <w:p>
            <w:pPr>
              <w:pStyle w:val="0"/>
              <w:jc w:val="center"/>
            </w:pPr>
            <w:r>
              <w:rPr>
                <w:sz w:val="20"/>
              </w:rPr>
              <w:t xml:space="preserve">1.</w:t>
            </w:r>
          </w:p>
        </w:tc>
        <w:tc>
          <w:tcPr>
            <w:tcW w:w="2835" w:type="dxa"/>
          </w:tcPr>
          <w:p>
            <w:pPr>
              <w:pStyle w:val="0"/>
            </w:pPr>
            <w:r>
              <w:rPr>
                <w:sz w:val="20"/>
              </w:rPr>
              <w:t xml:space="preserve">ГБУ "КЦСОН в МО "Кизилюртовский район"</w:t>
            </w:r>
          </w:p>
        </w:tc>
        <w:tc>
          <w:tcPr>
            <w:tcW w:w="1417" w:type="dxa"/>
          </w:tcPr>
          <w:p>
            <w:pPr>
              <w:pStyle w:val="0"/>
              <w:jc w:val="center"/>
            </w:pPr>
            <w:r>
              <w:rPr>
                <w:sz w:val="20"/>
              </w:rPr>
              <w:t xml:space="preserve">170</w:t>
            </w:r>
          </w:p>
        </w:tc>
        <w:tc>
          <w:tcPr>
            <w:tcW w:w="1134" w:type="dxa"/>
          </w:tcPr>
          <w:p>
            <w:pPr>
              <w:pStyle w:val="0"/>
              <w:jc w:val="center"/>
            </w:pPr>
            <w:r>
              <w:rPr>
                <w:sz w:val="20"/>
              </w:rPr>
              <w:t xml:space="preserve">30</w:t>
            </w:r>
          </w:p>
        </w:tc>
        <w:tc>
          <w:tcPr>
            <w:tcW w:w="1191" w:type="dxa"/>
          </w:tcPr>
          <w:p>
            <w:pPr>
              <w:pStyle w:val="0"/>
              <w:jc w:val="center"/>
            </w:pPr>
            <w:r>
              <w:rPr>
                <w:sz w:val="20"/>
              </w:rPr>
              <w:t xml:space="preserve">6</w:t>
            </w:r>
          </w:p>
        </w:tc>
        <w:tc>
          <w:tcPr>
            <w:tcW w:w="1247" w:type="dxa"/>
          </w:tcPr>
          <w:p>
            <w:pPr>
              <w:pStyle w:val="0"/>
              <w:jc w:val="center"/>
            </w:pPr>
            <w:r>
              <w:rPr>
                <w:sz w:val="20"/>
              </w:rPr>
              <w:t xml:space="preserve">567</w:t>
            </w:r>
          </w:p>
        </w:tc>
      </w:tr>
      <w:tr>
        <w:tc>
          <w:tcPr>
            <w:tcW w:w="567" w:type="dxa"/>
          </w:tcPr>
          <w:p>
            <w:pPr>
              <w:pStyle w:val="0"/>
              <w:jc w:val="center"/>
            </w:pPr>
            <w:r>
              <w:rPr>
                <w:sz w:val="20"/>
              </w:rPr>
              <w:t xml:space="preserve">2.</w:t>
            </w:r>
          </w:p>
        </w:tc>
        <w:tc>
          <w:tcPr>
            <w:tcW w:w="2835" w:type="dxa"/>
          </w:tcPr>
          <w:p>
            <w:pPr>
              <w:pStyle w:val="0"/>
            </w:pPr>
            <w:r>
              <w:rPr>
                <w:sz w:val="20"/>
              </w:rPr>
              <w:t xml:space="preserve">ГБУ "КЦСОН в МО "Кизлярский район"</w:t>
            </w:r>
          </w:p>
        </w:tc>
        <w:tc>
          <w:tcPr>
            <w:tcW w:w="1417" w:type="dxa"/>
          </w:tcPr>
          <w:p>
            <w:pPr>
              <w:pStyle w:val="0"/>
              <w:jc w:val="center"/>
            </w:pPr>
            <w:r>
              <w:rPr>
                <w:sz w:val="20"/>
              </w:rPr>
              <w:t xml:space="preserve">149</w:t>
            </w:r>
          </w:p>
        </w:tc>
        <w:tc>
          <w:tcPr>
            <w:tcW w:w="1134" w:type="dxa"/>
          </w:tcPr>
          <w:p>
            <w:pPr>
              <w:pStyle w:val="0"/>
              <w:jc w:val="center"/>
            </w:pPr>
            <w:r>
              <w:rPr>
                <w:sz w:val="20"/>
              </w:rPr>
              <w:t xml:space="preserve">20</w:t>
            </w:r>
          </w:p>
        </w:tc>
        <w:tc>
          <w:tcPr>
            <w:tcW w:w="1191" w:type="dxa"/>
          </w:tcPr>
          <w:p>
            <w:pPr>
              <w:pStyle w:val="0"/>
              <w:jc w:val="center"/>
            </w:pPr>
            <w:r>
              <w:rPr>
                <w:sz w:val="20"/>
              </w:rPr>
              <w:t xml:space="preserve">7</w:t>
            </w:r>
          </w:p>
        </w:tc>
        <w:tc>
          <w:tcPr>
            <w:tcW w:w="1247" w:type="dxa"/>
          </w:tcPr>
          <w:p>
            <w:pPr>
              <w:pStyle w:val="0"/>
              <w:jc w:val="center"/>
            </w:pPr>
            <w:r>
              <w:rPr>
                <w:sz w:val="20"/>
              </w:rPr>
              <w:t xml:space="preserve">745</w:t>
            </w:r>
          </w:p>
        </w:tc>
      </w:tr>
      <w:tr>
        <w:tc>
          <w:tcPr>
            <w:tcW w:w="567" w:type="dxa"/>
          </w:tcPr>
          <w:p>
            <w:pPr>
              <w:pStyle w:val="0"/>
              <w:jc w:val="center"/>
            </w:pPr>
            <w:r>
              <w:rPr>
                <w:sz w:val="20"/>
              </w:rPr>
              <w:t xml:space="preserve">3.</w:t>
            </w:r>
          </w:p>
        </w:tc>
        <w:tc>
          <w:tcPr>
            <w:tcW w:w="2835" w:type="dxa"/>
          </w:tcPr>
          <w:p>
            <w:pPr>
              <w:pStyle w:val="0"/>
            </w:pPr>
            <w:r>
              <w:rPr>
                <w:sz w:val="20"/>
              </w:rPr>
              <w:t xml:space="preserve">ГБУ "КЦСОН в МО "Тарумовский район"</w:t>
            </w:r>
          </w:p>
        </w:tc>
        <w:tc>
          <w:tcPr>
            <w:tcW w:w="1417" w:type="dxa"/>
          </w:tcPr>
          <w:p>
            <w:pPr>
              <w:pStyle w:val="0"/>
              <w:jc w:val="center"/>
            </w:pPr>
            <w:r>
              <w:rPr>
                <w:sz w:val="20"/>
              </w:rPr>
              <w:t xml:space="preserve">121</w:t>
            </w:r>
          </w:p>
        </w:tc>
        <w:tc>
          <w:tcPr>
            <w:tcW w:w="1134" w:type="dxa"/>
          </w:tcPr>
          <w:p>
            <w:pPr>
              <w:pStyle w:val="0"/>
              <w:jc w:val="center"/>
            </w:pPr>
            <w:r>
              <w:rPr>
                <w:sz w:val="20"/>
              </w:rPr>
              <w:t xml:space="preserve">20</w:t>
            </w:r>
          </w:p>
        </w:tc>
        <w:tc>
          <w:tcPr>
            <w:tcW w:w="1191" w:type="dxa"/>
          </w:tcPr>
          <w:p>
            <w:pPr>
              <w:pStyle w:val="0"/>
              <w:jc w:val="center"/>
            </w:pPr>
            <w:r>
              <w:rPr>
                <w:sz w:val="20"/>
              </w:rPr>
              <w:t xml:space="preserve">6</w:t>
            </w:r>
          </w:p>
        </w:tc>
        <w:tc>
          <w:tcPr>
            <w:tcW w:w="1247" w:type="dxa"/>
          </w:tcPr>
          <w:p>
            <w:pPr>
              <w:pStyle w:val="0"/>
              <w:jc w:val="center"/>
            </w:pPr>
            <w:r>
              <w:rPr>
                <w:sz w:val="20"/>
              </w:rPr>
              <w:t xml:space="preserve">605</w:t>
            </w:r>
          </w:p>
        </w:tc>
      </w:tr>
      <w:tr>
        <w:tc>
          <w:tcPr>
            <w:tcW w:w="567" w:type="dxa"/>
          </w:tcPr>
          <w:p>
            <w:pPr>
              <w:pStyle w:val="0"/>
              <w:jc w:val="center"/>
            </w:pPr>
            <w:r>
              <w:rPr>
                <w:sz w:val="20"/>
              </w:rPr>
              <w:t xml:space="preserve">4.</w:t>
            </w:r>
          </w:p>
        </w:tc>
        <w:tc>
          <w:tcPr>
            <w:tcW w:w="2835" w:type="dxa"/>
          </w:tcPr>
          <w:p>
            <w:pPr>
              <w:pStyle w:val="0"/>
            </w:pPr>
            <w:r>
              <w:rPr>
                <w:sz w:val="20"/>
              </w:rPr>
              <w:t xml:space="preserve">ГБУ "КЦСОН в МО "город Дагестанские Огни"</w:t>
            </w:r>
          </w:p>
        </w:tc>
        <w:tc>
          <w:tcPr>
            <w:tcW w:w="1417" w:type="dxa"/>
          </w:tcPr>
          <w:p>
            <w:pPr>
              <w:pStyle w:val="0"/>
              <w:jc w:val="center"/>
            </w:pPr>
            <w:r>
              <w:rPr>
                <w:sz w:val="20"/>
              </w:rPr>
              <w:t xml:space="preserve">165</w:t>
            </w:r>
          </w:p>
        </w:tc>
        <w:tc>
          <w:tcPr>
            <w:tcW w:w="1134" w:type="dxa"/>
          </w:tcPr>
          <w:p>
            <w:pPr>
              <w:pStyle w:val="0"/>
              <w:jc w:val="center"/>
            </w:pPr>
            <w:r>
              <w:rPr>
                <w:sz w:val="20"/>
              </w:rPr>
              <w:t xml:space="preserve">12</w:t>
            </w:r>
          </w:p>
        </w:tc>
        <w:tc>
          <w:tcPr>
            <w:tcW w:w="1191" w:type="dxa"/>
          </w:tcPr>
          <w:p>
            <w:pPr>
              <w:pStyle w:val="0"/>
              <w:jc w:val="center"/>
            </w:pPr>
            <w:r>
              <w:rPr>
                <w:sz w:val="20"/>
              </w:rPr>
              <w:t xml:space="preserve">14</w:t>
            </w:r>
          </w:p>
        </w:tc>
        <w:tc>
          <w:tcPr>
            <w:tcW w:w="1247" w:type="dxa"/>
          </w:tcPr>
          <w:p>
            <w:pPr>
              <w:pStyle w:val="0"/>
              <w:jc w:val="center"/>
            </w:pPr>
            <w:r>
              <w:rPr>
                <w:sz w:val="20"/>
              </w:rPr>
              <w:t xml:space="preserve">1375</w:t>
            </w:r>
          </w:p>
        </w:tc>
      </w:tr>
      <w:tr>
        <w:tc>
          <w:tcPr>
            <w:tcW w:w="567" w:type="dxa"/>
          </w:tcPr>
          <w:p>
            <w:pPr>
              <w:pStyle w:val="0"/>
              <w:jc w:val="center"/>
            </w:pPr>
            <w:r>
              <w:rPr>
                <w:sz w:val="20"/>
              </w:rPr>
              <w:t xml:space="preserve">5.</w:t>
            </w:r>
          </w:p>
        </w:tc>
        <w:tc>
          <w:tcPr>
            <w:tcW w:w="2835" w:type="dxa"/>
          </w:tcPr>
          <w:p>
            <w:pPr>
              <w:pStyle w:val="0"/>
            </w:pPr>
            <w:r>
              <w:rPr>
                <w:sz w:val="20"/>
              </w:rPr>
              <w:t xml:space="preserve">ГБУ "КЦСОН в МО "город Кизляр"</w:t>
            </w:r>
          </w:p>
        </w:tc>
        <w:tc>
          <w:tcPr>
            <w:tcW w:w="1417" w:type="dxa"/>
          </w:tcPr>
          <w:p>
            <w:pPr>
              <w:pStyle w:val="0"/>
              <w:jc w:val="center"/>
            </w:pPr>
            <w:r>
              <w:rPr>
                <w:sz w:val="20"/>
              </w:rPr>
              <w:t xml:space="preserve">112</w:t>
            </w:r>
          </w:p>
        </w:tc>
        <w:tc>
          <w:tcPr>
            <w:tcW w:w="1134" w:type="dxa"/>
          </w:tcPr>
          <w:p>
            <w:pPr>
              <w:pStyle w:val="0"/>
              <w:jc w:val="center"/>
            </w:pPr>
            <w:r>
              <w:rPr>
                <w:sz w:val="20"/>
              </w:rPr>
              <w:t xml:space="preserve">20</w:t>
            </w:r>
          </w:p>
        </w:tc>
        <w:tc>
          <w:tcPr>
            <w:tcW w:w="1191" w:type="dxa"/>
          </w:tcPr>
          <w:p>
            <w:pPr>
              <w:pStyle w:val="0"/>
              <w:jc w:val="center"/>
            </w:pPr>
            <w:r>
              <w:rPr>
                <w:sz w:val="20"/>
              </w:rPr>
              <w:t xml:space="preserve">6</w:t>
            </w:r>
          </w:p>
        </w:tc>
        <w:tc>
          <w:tcPr>
            <w:tcW w:w="1247" w:type="dxa"/>
          </w:tcPr>
          <w:p>
            <w:pPr>
              <w:pStyle w:val="0"/>
              <w:jc w:val="center"/>
            </w:pPr>
            <w:r>
              <w:rPr>
                <w:sz w:val="20"/>
              </w:rPr>
              <w:t xml:space="preserve">560</w:t>
            </w:r>
          </w:p>
        </w:tc>
      </w:tr>
      <w:tr>
        <w:tc>
          <w:tcPr>
            <w:tcW w:w="567" w:type="dxa"/>
          </w:tcPr>
          <w:p>
            <w:pPr>
              <w:pStyle w:val="0"/>
              <w:jc w:val="center"/>
            </w:pPr>
            <w:r>
              <w:rPr>
                <w:sz w:val="20"/>
              </w:rPr>
              <w:t xml:space="preserve">6.</w:t>
            </w:r>
          </w:p>
        </w:tc>
        <w:tc>
          <w:tcPr>
            <w:tcW w:w="2835" w:type="dxa"/>
          </w:tcPr>
          <w:p>
            <w:pPr>
              <w:pStyle w:val="0"/>
            </w:pPr>
            <w:r>
              <w:rPr>
                <w:sz w:val="20"/>
              </w:rPr>
              <w:t xml:space="preserve">ГБУ "КЦСОН в МО "Кайтагский район"</w:t>
            </w:r>
          </w:p>
        </w:tc>
        <w:tc>
          <w:tcPr>
            <w:tcW w:w="1417" w:type="dxa"/>
          </w:tcPr>
          <w:p>
            <w:pPr>
              <w:pStyle w:val="0"/>
              <w:jc w:val="center"/>
            </w:pPr>
            <w:r>
              <w:rPr>
                <w:sz w:val="20"/>
              </w:rPr>
              <w:t xml:space="preserve">125</w:t>
            </w:r>
          </w:p>
        </w:tc>
        <w:tc>
          <w:tcPr>
            <w:tcW w:w="1134" w:type="dxa"/>
          </w:tcPr>
          <w:p>
            <w:pPr>
              <w:pStyle w:val="0"/>
              <w:jc w:val="center"/>
            </w:pPr>
            <w:r>
              <w:rPr>
                <w:sz w:val="20"/>
              </w:rPr>
              <w:t xml:space="preserve">35</w:t>
            </w:r>
          </w:p>
        </w:tc>
        <w:tc>
          <w:tcPr>
            <w:tcW w:w="1191" w:type="dxa"/>
          </w:tcPr>
          <w:p>
            <w:pPr>
              <w:pStyle w:val="0"/>
              <w:jc w:val="center"/>
            </w:pPr>
            <w:r>
              <w:rPr>
                <w:sz w:val="20"/>
              </w:rPr>
              <w:t xml:space="preserve">4</w:t>
            </w:r>
          </w:p>
        </w:tc>
        <w:tc>
          <w:tcPr>
            <w:tcW w:w="1247" w:type="dxa"/>
          </w:tcPr>
          <w:p>
            <w:pPr>
              <w:pStyle w:val="0"/>
              <w:jc w:val="center"/>
            </w:pPr>
            <w:r>
              <w:rPr>
                <w:sz w:val="20"/>
              </w:rPr>
              <w:t xml:space="preserve">357</w:t>
            </w:r>
          </w:p>
        </w:tc>
      </w:tr>
      <w:tr>
        <w:tc>
          <w:tcPr>
            <w:tcW w:w="567" w:type="dxa"/>
          </w:tcPr>
          <w:p>
            <w:pPr>
              <w:pStyle w:val="0"/>
              <w:jc w:val="center"/>
            </w:pPr>
            <w:r>
              <w:rPr>
                <w:sz w:val="20"/>
              </w:rPr>
              <w:t xml:space="preserve">7.</w:t>
            </w:r>
          </w:p>
        </w:tc>
        <w:tc>
          <w:tcPr>
            <w:tcW w:w="2835" w:type="dxa"/>
          </w:tcPr>
          <w:p>
            <w:pPr>
              <w:pStyle w:val="0"/>
            </w:pPr>
            <w:r>
              <w:rPr>
                <w:sz w:val="20"/>
              </w:rPr>
              <w:t xml:space="preserve">ГБУ "КЦСОН в МО "Каякентский район"</w:t>
            </w:r>
          </w:p>
        </w:tc>
        <w:tc>
          <w:tcPr>
            <w:tcW w:w="1417" w:type="dxa"/>
          </w:tcPr>
          <w:p>
            <w:pPr>
              <w:pStyle w:val="0"/>
              <w:jc w:val="center"/>
            </w:pPr>
            <w:r>
              <w:rPr>
                <w:sz w:val="20"/>
              </w:rPr>
              <w:t xml:space="preserve">211,5</w:t>
            </w:r>
          </w:p>
        </w:tc>
        <w:tc>
          <w:tcPr>
            <w:tcW w:w="1134" w:type="dxa"/>
          </w:tcPr>
          <w:p>
            <w:pPr>
              <w:pStyle w:val="0"/>
              <w:jc w:val="center"/>
            </w:pPr>
            <w:r>
              <w:rPr>
                <w:sz w:val="20"/>
              </w:rPr>
              <w:t xml:space="preserve">15</w:t>
            </w:r>
          </w:p>
        </w:tc>
        <w:tc>
          <w:tcPr>
            <w:tcW w:w="1191" w:type="dxa"/>
          </w:tcPr>
          <w:p>
            <w:pPr>
              <w:pStyle w:val="0"/>
              <w:jc w:val="center"/>
            </w:pPr>
            <w:r>
              <w:rPr>
                <w:sz w:val="20"/>
              </w:rPr>
              <w:t xml:space="preserve">14</w:t>
            </w:r>
          </w:p>
        </w:tc>
        <w:tc>
          <w:tcPr>
            <w:tcW w:w="1247" w:type="dxa"/>
          </w:tcPr>
          <w:p>
            <w:pPr>
              <w:pStyle w:val="0"/>
              <w:jc w:val="center"/>
            </w:pPr>
            <w:r>
              <w:rPr>
                <w:sz w:val="20"/>
              </w:rPr>
              <w:t xml:space="preserve">1410</w:t>
            </w:r>
          </w:p>
        </w:tc>
      </w:tr>
      <w:tr>
        <w:tc>
          <w:tcPr>
            <w:tcW w:w="567" w:type="dxa"/>
          </w:tcPr>
          <w:p>
            <w:pPr>
              <w:pStyle w:val="0"/>
              <w:jc w:val="center"/>
            </w:pPr>
            <w:r>
              <w:rPr>
                <w:sz w:val="20"/>
              </w:rPr>
              <w:t xml:space="preserve">8.</w:t>
            </w:r>
          </w:p>
        </w:tc>
        <w:tc>
          <w:tcPr>
            <w:tcW w:w="2835" w:type="dxa"/>
          </w:tcPr>
          <w:p>
            <w:pPr>
              <w:pStyle w:val="0"/>
            </w:pPr>
            <w:r>
              <w:rPr>
                <w:sz w:val="20"/>
              </w:rPr>
              <w:t xml:space="preserve">ГБУ "Дом-интернат для престарелых и инвалидов "Ветеран"</w:t>
            </w:r>
          </w:p>
        </w:tc>
        <w:tc>
          <w:tcPr>
            <w:tcW w:w="1417" w:type="dxa"/>
          </w:tcPr>
          <w:p>
            <w:pPr>
              <w:pStyle w:val="0"/>
              <w:jc w:val="center"/>
            </w:pPr>
            <w:r>
              <w:rPr>
                <w:sz w:val="20"/>
              </w:rPr>
              <w:t xml:space="preserve">62,5</w:t>
            </w:r>
          </w:p>
        </w:tc>
        <w:tc>
          <w:tcPr>
            <w:tcW w:w="1134" w:type="dxa"/>
          </w:tcPr>
          <w:p>
            <w:pPr>
              <w:pStyle w:val="0"/>
              <w:jc w:val="center"/>
            </w:pPr>
            <w:r>
              <w:rPr>
                <w:sz w:val="20"/>
              </w:rPr>
              <w:t xml:space="preserve">102</w:t>
            </w:r>
          </w:p>
        </w:tc>
        <w:tc>
          <w:tcPr>
            <w:tcW w:w="1191" w:type="dxa"/>
          </w:tcPr>
          <w:p>
            <w:pPr>
              <w:pStyle w:val="0"/>
              <w:jc w:val="center"/>
            </w:pPr>
            <w:r>
              <w:rPr>
                <w:sz w:val="20"/>
              </w:rPr>
              <w:t xml:space="preserve">1</w:t>
            </w:r>
          </w:p>
        </w:tc>
        <w:tc>
          <w:tcPr>
            <w:tcW w:w="1247" w:type="dxa"/>
          </w:tcPr>
          <w:p>
            <w:pPr>
              <w:pStyle w:val="0"/>
              <w:jc w:val="center"/>
            </w:pPr>
            <w:r>
              <w:rPr>
                <w:sz w:val="20"/>
              </w:rPr>
              <w:t xml:space="preserve">61</w:t>
            </w:r>
          </w:p>
        </w:tc>
      </w:tr>
      <w:tr>
        <w:tc>
          <w:tcPr>
            <w:tcW w:w="567" w:type="dxa"/>
          </w:tcPr>
          <w:p>
            <w:pPr>
              <w:pStyle w:val="0"/>
              <w:jc w:val="center"/>
            </w:pPr>
            <w:r>
              <w:rPr>
                <w:sz w:val="20"/>
              </w:rPr>
              <w:t xml:space="preserve">9.</w:t>
            </w:r>
          </w:p>
        </w:tc>
        <w:tc>
          <w:tcPr>
            <w:tcW w:w="2835" w:type="dxa"/>
          </w:tcPr>
          <w:p>
            <w:pPr>
              <w:pStyle w:val="0"/>
            </w:pPr>
            <w:r>
              <w:rPr>
                <w:sz w:val="20"/>
              </w:rPr>
              <w:t xml:space="preserve">ГБУ "Дом-интернат для престарелых и инвалидов "Казанищенский"</w:t>
            </w:r>
          </w:p>
        </w:tc>
        <w:tc>
          <w:tcPr>
            <w:tcW w:w="1417" w:type="dxa"/>
          </w:tcPr>
          <w:p>
            <w:pPr>
              <w:pStyle w:val="0"/>
              <w:jc w:val="center"/>
            </w:pPr>
            <w:r>
              <w:rPr>
                <w:sz w:val="20"/>
              </w:rPr>
              <w:t xml:space="preserve">181,5</w:t>
            </w:r>
          </w:p>
        </w:tc>
        <w:tc>
          <w:tcPr>
            <w:tcW w:w="1134" w:type="dxa"/>
          </w:tcPr>
          <w:p>
            <w:pPr>
              <w:pStyle w:val="0"/>
              <w:jc w:val="center"/>
            </w:pPr>
            <w:r>
              <w:rPr>
                <w:sz w:val="20"/>
              </w:rPr>
              <w:t xml:space="preserve">300</w:t>
            </w:r>
          </w:p>
        </w:tc>
        <w:tc>
          <w:tcPr>
            <w:tcW w:w="1191" w:type="dxa"/>
          </w:tcPr>
          <w:p>
            <w:pPr>
              <w:pStyle w:val="0"/>
              <w:jc w:val="center"/>
            </w:pPr>
            <w:r>
              <w:rPr>
                <w:sz w:val="20"/>
              </w:rPr>
              <w:t xml:space="preserve">1</w:t>
            </w:r>
          </w:p>
        </w:tc>
        <w:tc>
          <w:tcPr>
            <w:tcW w:w="1247" w:type="dxa"/>
          </w:tcPr>
          <w:p>
            <w:pPr>
              <w:pStyle w:val="0"/>
              <w:jc w:val="center"/>
            </w:pPr>
            <w:r>
              <w:rPr>
                <w:sz w:val="20"/>
              </w:rPr>
              <w:t xml:space="preserve">61</w:t>
            </w:r>
          </w:p>
        </w:tc>
      </w:tr>
      <w:tr>
        <w:tc>
          <w:tcPr>
            <w:tcW w:w="567" w:type="dxa"/>
          </w:tcPr>
          <w:p>
            <w:pPr>
              <w:pStyle w:val="0"/>
              <w:jc w:val="center"/>
            </w:pPr>
            <w:r>
              <w:rPr>
                <w:sz w:val="20"/>
              </w:rPr>
              <w:t xml:space="preserve">10.</w:t>
            </w:r>
          </w:p>
        </w:tc>
        <w:tc>
          <w:tcPr>
            <w:tcW w:w="2835" w:type="dxa"/>
          </w:tcPr>
          <w:p>
            <w:pPr>
              <w:pStyle w:val="0"/>
            </w:pPr>
            <w:r>
              <w:rPr>
                <w:sz w:val="20"/>
              </w:rPr>
              <w:t xml:space="preserve">ГБУ "Дом-интернат для престарелых и инвалидов "Дербент"</w:t>
            </w:r>
          </w:p>
        </w:tc>
        <w:tc>
          <w:tcPr>
            <w:tcW w:w="1417" w:type="dxa"/>
          </w:tcPr>
          <w:p>
            <w:pPr>
              <w:pStyle w:val="0"/>
              <w:jc w:val="center"/>
            </w:pPr>
            <w:r>
              <w:rPr>
                <w:sz w:val="20"/>
              </w:rPr>
              <w:t xml:space="preserve">45</w:t>
            </w:r>
          </w:p>
        </w:tc>
        <w:tc>
          <w:tcPr>
            <w:tcW w:w="1134" w:type="dxa"/>
          </w:tcPr>
          <w:p>
            <w:pPr>
              <w:pStyle w:val="0"/>
              <w:jc w:val="center"/>
            </w:pPr>
            <w:r>
              <w:rPr>
                <w:sz w:val="20"/>
              </w:rPr>
              <w:t xml:space="preserve">60</w:t>
            </w:r>
          </w:p>
        </w:tc>
        <w:tc>
          <w:tcPr>
            <w:tcW w:w="1191" w:type="dxa"/>
          </w:tcPr>
          <w:p>
            <w:pPr>
              <w:pStyle w:val="0"/>
              <w:jc w:val="center"/>
            </w:pPr>
            <w:r>
              <w:rPr>
                <w:sz w:val="20"/>
              </w:rPr>
              <w:t xml:space="preserve">1</w:t>
            </w:r>
          </w:p>
        </w:tc>
        <w:tc>
          <w:tcPr>
            <w:tcW w:w="1247" w:type="dxa"/>
          </w:tcPr>
          <w:p>
            <w:pPr>
              <w:pStyle w:val="0"/>
              <w:jc w:val="center"/>
            </w:pPr>
            <w:r>
              <w:rPr>
                <w:sz w:val="20"/>
              </w:rPr>
              <w:t xml:space="preserve">75</w:t>
            </w:r>
          </w:p>
        </w:tc>
      </w:tr>
      <w:tr>
        <w:tc>
          <w:tcPr>
            <w:tcW w:w="567" w:type="dxa"/>
          </w:tcPr>
          <w:p>
            <w:pPr>
              <w:pStyle w:val="0"/>
              <w:jc w:val="center"/>
            </w:pPr>
            <w:r>
              <w:rPr>
                <w:sz w:val="20"/>
              </w:rPr>
              <w:t xml:space="preserve">11.</w:t>
            </w:r>
          </w:p>
        </w:tc>
        <w:tc>
          <w:tcPr>
            <w:tcW w:w="2835" w:type="dxa"/>
          </w:tcPr>
          <w:p>
            <w:pPr>
              <w:pStyle w:val="0"/>
            </w:pPr>
            <w:r>
              <w:rPr>
                <w:sz w:val="20"/>
              </w:rPr>
              <w:t xml:space="preserve">ГБУ "Дом-интернат для умственно отсталых детей "Забота"</w:t>
            </w:r>
          </w:p>
        </w:tc>
        <w:tc>
          <w:tcPr>
            <w:tcW w:w="1417" w:type="dxa"/>
          </w:tcPr>
          <w:p>
            <w:pPr>
              <w:pStyle w:val="0"/>
              <w:jc w:val="center"/>
            </w:pPr>
            <w:r>
              <w:rPr>
                <w:sz w:val="20"/>
              </w:rPr>
              <w:t xml:space="preserve">135</w:t>
            </w:r>
          </w:p>
        </w:tc>
        <w:tc>
          <w:tcPr>
            <w:tcW w:w="1134" w:type="dxa"/>
          </w:tcPr>
          <w:p>
            <w:pPr>
              <w:pStyle w:val="0"/>
              <w:jc w:val="center"/>
            </w:pPr>
            <w:r>
              <w:rPr>
                <w:sz w:val="20"/>
              </w:rPr>
              <w:t xml:space="preserve">200</w:t>
            </w:r>
          </w:p>
        </w:tc>
        <w:tc>
          <w:tcPr>
            <w:tcW w:w="1191" w:type="dxa"/>
          </w:tcPr>
          <w:p>
            <w:pPr>
              <w:pStyle w:val="0"/>
              <w:jc w:val="center"/>
            </w:pPr>
            <w:r>
              <w:rPr>
                <w:sz w:val="20"/>
              </w:rPr>
              <w:t xml:space="preserve">1</w:t>
            </w:r>
          </w:p>
        </w:tc>
        <w:tc>
          <w:tcPr>
            <w:tcW w:w="1247" w:type="dxa"/>
          </w:tcPr>
          <w:p>
            <w:pPr>
              <w:pStyle w:val="0"/>
              <w:jc w:val="center"/>
            </w:pPr>
            <w:r>
              <w:rPr>
                <w:sz w:val="20"/>
              </w:rPr>
              <w:t xml:space="preserve">68</w:t>
            </w:r>
          </w:p>
        </w:tc>
      </w:tr>
      <w:tr>
        <w:tc>
          <w:tcPr>
            <w:tcW w:w="567" w:type="dxa"/>
          </w:tcPr>
          <w:p>
            <w:pPr>
              <w:pStyle w:val="0"/>
              <w:jc w:val="center"/>
            </w:pPr>
            <w:r>
              <w:rPr>
                <w:sz w:val="20"/>
              </w:rPr>
              <w:t xml:space="preserve">12.</w:t>
            </w:r>
          </w:p>
        </w:tc>
        <w:tc>
          <w:tcPr>
            <w:tcW w:w="2835" w:type="dxa"/>
          </w:tcPr>
          <w:p>
            <w:pPr>
              <w:pStyle w:val="0"/>
            </w:pPr>
            <w:r>
              <w:rPr>
                <w:sz w:val="20"/>
              </w:rPr>
              <w:t xml:space="preserve">ГБУ "Психоневрологический интернат "Милосердие"</w:t>
            </w:r>
          </w:p>
        </w:tc>
        <w:tc>
          <w:tcPr>
            <w:tcW w:w="1417" w:type="dxa"/>
          </w:tcPr>
          <w:p>
            <w:pPr>
              <w:pStyle w:val="0"/>
              <w:jc w:val="center"/>
            </w:pPr>
            <w:r>
              <w:rPr>
                <w:sz w:val="20"/>
              </w:rPr>
              <w:t xml:space="preserve">270,5</w:t>
            </w:r>
          </w:p>
        </w:tc>
        <w:tc>
          <w:tcPr>
            <w:tcW w:w="1134" w:type="dxa"/>
          </w:tcPr>
          <w:p>
            <w:pPr>
              <w:pStyle w:val="0"/>
              <w:jc w:val="center"/>
            </w:pPr>
            <w:r>
              <w:rPr>
                <w:sz w:val="20"/>
              </w:rPr>
              <w:t xml:space="preserve">470</w:t>
            </w:r>
          </w:p>
        </w:tc>
        <w:tc>
          <w:tcPr>
            <w:tcW w:w="1191" w:type="dxa"/>
          </w:tcPr>
          <w:p>
            <w:pPr>
              <w:pStyle w:val="0"/>
              <w:jc w:val="center"/>
            </w:pPr>
            <w:r>
              <w:rPr>
                <w:sz w:val="20"/>
              </w:rPr>
              <w:t xml:space="preserve">1</w:t>
            </w:r>
          </w:p>
        </w:tc>
        <w:tc>
          <w:tcPr>
            <w:tcW w:w="1247" w:type="dxa"/>
          </w:tcPr>
          <w:p>
            <w:pPr>
              <w:pStyle w:val="0"/>
              <w:jc w:val="center"/>
            </w:pPr>
            <w:r>
              <w:rPr>
                <w:sz w:val="20"/>
              </w:rPr>
              <w:t xml:space="preserve">58</w:t>
            </w:r>
          </w:p>
        </w:tc>
      </w:tr>
      <w:tr>
        <w:tc>
          <w:tcPr>
            <w:tcW w:w="567" w:type="dxa"/>
          </w:tcPr>
          <w:p>
            <w:pPr>
              <w:pStyle w:val="0"/>
              <w:jc w:val="center"/>
            </w:pPr>
            <w:r>
              <w:rPr>
                <w:sz w:val="20"/>
              </w:rPr>
              <w:t xml:space="preserve">13.</w:t>
            </w:r>
          </w:p>
        </w:tc>
        <w:tc>
          <w:tcPr>
            <w:tcW w:w="2835" w:type="dxa"/>
          </w:tcPr>
          <w:p>
            <w:pPr>
              <w:pStyle w:val="0"/>
            </w:pPr>
            <w:r>
              <w:rPr>
                <w:sz w:val="20"/>
              </w:rPr>
              <w:t xml:space="preserve">ГБУ РД "Реабилитационный центр для детей и подростков с ограниченными возможностями"</w:t>
            </w:r>
          </w:p>
        </w:tc>
        <w:tc>
          <w:tcPr>
            <w:tcW w:w="1417" w:type="dxa"/>
          </w:tcPr>
          <w:p>
            <w:pPr>
              <w:pStyle w:val="0"/>
              <w:jc w:val="center"/>
            </w:pPr>
            <w:r>
              <w:rPr>
                <w:sz w:val="20"/>
              </w:rPr>
              <w:t xml:space="preserve">123</w:t>
            </w:r>
          </w:p>
        </w:tc>
        <w:tc>
          <w:tcPr>
            <w:tcW w:w="1134" w:type="dxa"/>
          </w:tcPr>
          <w:p>
            <w:pPr>
              <w:pStyle w:val="0"/>
              <w:jc w:val="center"/>
            </w:pPr>
            <w:r>
              <w:rPr>
                <w:sz w:val="20"/>
              </w:rPr>
              <w:t xml:space="preserve">90</w:t>
            </w:r>
          </w:p>
        </w:tc>
        <w:tc>
          <w:tcPr>
            <w:tcW w:w="1191" w:type="dxa"/>
          </w:tcPr>
          <w:p>
            <w:pPr>
              <w:pStyle w:val="0"/>
              <w:jc w:val="center"/>
            </w:pPr>
            <w:r>
              <w:rPr>
                <w:sz w:val="20"/>
              </w:rPr>
              <w:t xml:space="preserve">1</w:t>
            </w:r>
          </w:p>
        </w:tc>
        <w:tc>
          <w:tcPr>
            <w:tcW w:w="1247" w:type="dxa"/>
          </w:tcPr>
          <w:p>
            <w:pPr>
              <w:pStyle w:val="0"/>
              <w:jc w:val="center"/>
            </w:pPr>
            <w:r>
              <w:rPr>
                <w:sz w:val="20"/>
              </w:rPr>
              <w:t xml:space="preserve">137</w:t>
            </w:r>
          </w:p>
        </w:tc>
      </w:tr>
      <w:tr>
        <w:tc>
          <w:tcPr>
            <w:tcW w:w="567" w:type="dxa"/>
          </w:tcPr>
          <w:p>
            <w:pPr>
              <w:pStyle w:val="0"/>
              <w:jc w:val="center"/>
            </w:pPr>
            <w:r>
              <w:rPr>
                <w:sz w:val="20"/>
              </w:rPr>
              <w:t xml:space="preserve">14.</w:t>
            </w:r>
          </w:p>
        </w:tc>
        <w:tc>
          <w:tcPr>
            <w:tcW w:w="2835" w:type="dxa"/>
          </w:tcPr>
          <w:p>
            <w:pPr>
              <w:pStyle w:val="0"/>
            </w:pPr>
            <w:r>
              <w:rPr>
                <w:sz w:val="20"/>
              </w:rPr>
              <w:t xml:space="preserve">ГБУ РД "Республиканский центр социальной помощи семье и детям"</w:t>
            </w:r>
          </w:p>
        </w:tc>
        <w:tc>
          <w:tcPr>
            <w:tcW w:w="1417" w:type="dxa"/>
          </w:tcPr>
          <w:p>
            <w:pPr>
              <w:pStyle w:val="0"/>
              <w:jc w:val="center"/>
            </w:pPr>
            <w:r>
              <w:rPr>
                <w:sz w:val="20"/>
              </w:rPr>
              <w:t xml:space="preserve">81</w:t>
            </w:r>
          </w:p>
        </w:tc>
        <w:tc>
          <w:tcPr>
            <w:tcW w:w="1134" w:type="dxa"/>
          </w:tcPr>
          <w:p>
            <w:pPr>
              <w:pStyle w:val="0"/>
              <w:jc w:val="center"/>
            </w:pPr>
            <w:r>
              <w:rPr>
                <w:sz w:val="20"/>
              </w:rPr>
              <w:t xml:space="preserve">20</w:t>
            </w:r>
          </w:p>
        </w:tc>
        <w:tc>
          <w:tcPr>
            <w:tcW w:w="1191" w:type="dxa"/>
          </w:tcPr>
          <w:p>
            <w:pPr>
              <w:pStyle w:val="0"/>
              <w:jc w:val="center"/>
            </w:pPr>
            <w:r>
              <w:rPr>
                <w:sz w:val="20"/>
              </w:rPr>
              <w:t xml:space="preserve">4</w:t>
            </w:r>
          </w:p>
        </w:tc>
        <w:tc>
          <w:tcPr>
            <w:tcW w:w="1247" w:type="dxa"/>
          </w:tcPr>
          <w:p>
            <w:pPr>
              <w:pStyle w:val="0"/>
              <w:jc w:val="center"/>
            </w:pPr>
            <w:r>
              <w:rPr>
                <w:sz w:val="20"/>
              </w:rPr>
              <w:t xml:space="preserve">405</w:t>
            </w:r>
          </w:p>
        </w:tc>
      </w:tr>
      <w:tr>
        <w:tc>
          <w:tcPr>
            <w:tcW w:w="567" w:type="dxa"/>
          </w:tcPr>
          <w:p>
            <w:pPr>
              <w:pStyle w:val="0"/>
              <w:jc w:val="center"/>
            </w:pPr>
            <w:r>
              <w:rPr>
                <w:sz w:val="20"/>
              </w:rPr>
              <w:t xml:space="preserve">15.</w:t>
            </w:r>
          </w:p>
        </w:tc>
        <w:tc>
          <w:tcPr>
            <w:tcW w:w="2835" w:type="dxa"/>
          </w:tcPr>
          <w:p>
            <w:pPr>
              <w:pStyle w:val="0"/>
            </w:pPr>
            <w:r>
              <w:rPr>
                <w:sz w:val="20"/>
              </w:rPr>
              <w:t xml:space="preserve">ГБУ РД "Социально-реабилитационный центр для несовершеннолетних"</w:t>
            </w:r>
          </w:p>
        </w:tc>
        <w:tc>
          <w:tcPr>
            <w:tcW w:w="1417" w:type="dxa"/>
          </w:tcPr>
          <w:p>
            <w:pPr>
              <w:pStyle w:val="0"/>
              <w:jc w:val="center"/>
            </w:pPr>
            <w:r>
              <w:rPr>
                <w:sz w:val="20"/>
              </w:rPr>
              <w:t xml:space="preserve">127</w:t>
            </w:r>
          </w:p>
        </w:tc>
        <w:tc>
          <w:tcPr>
            <w:tcW w:w="1134" w:type="dxa"/>
          </w:tcPr>
          <w:p>
            <w:pPr>
              <w:pStyle w:val="0"/>
              <w:jc w:val="center"/>
            </w:pPr>
            <w:r>
              <w:rPr>
                <w:sz w:val="20"/>
              </w:rPr>
              <w:t xml:space="preserve">137</w:t>
            </w:r>
          </w:p>
        </w:tc>
        <w:tc>
          <w:tcPr>
            <w:tcW w:w="1191" w:type="dxa"/>
          </w:tcPr>
          <w:p>
            <w:pPr>
              <w:pStyle w:val="0"/>
              <w:jc w:val="center"/>
            </w:pPr>
            <w:r>
              <w:rPr>
                <w:sz w:val="20"/>
              </w:rPr>
              <w:t xml:space="preserve">1</w:t>
            </w:r>
          </w:p>
        </w:tc>
        <w:tc>
          <w:tcPr>
            <w:tcW w:w="1247" w:type="dxa"/>
          </w:tcPr>
          <w:p>
            <w:pPr>
              <w:pStyle w:val="0"/>
              <w:jc w:val="center"/>
            </w:pPr>
            <w:r>
              <w:rPr>
                <w:sz w:val="20"/>
              </w:rPr>
              <w:t xml:space="preserve">93</w:t>
            </w:r>
          </w:p>
        </w:tc>
      </w:tr>
      <w:tr>
        <w:tc>
          <w:tcPr>
            <w:tcW w:w="567" w:type="dxa"/>
          </w:tcPr>
          <w:p>
            <w:pPr>
              <w:pStyle w:val="0"/>
              <w:jc w:val="center"/>
            </w:pPr>
            <w:r>
              <w:rPr>
                <w:sz w:val="20"/>
              </w:rPr>
              <w:t xml:space="preserve">16.</w:t>
            </w:r>
          </w:p>
        </w:tc>
        <w:tc>
          <w:tcPr>
            <w:tcW w:w="2835" w:type="dxa"/>
          </w:tcPr>
          <w:p>
            <w:pPr>
              <w:pStyle w:val="0"/>
            </w:pPr>
            <w:r>
              <w:rPr>
                <w:sz w:val="20"/>
              </w:rPr>
              <w:t xml:space="preserve">ГБУ РД "Социально-реабилитационный центр для несовершеннолетних в муниципальном образовании "город Хасавюрт"</w:t>
            </w:r>
          </w:p>
        </w:tc>
        <w:tc>
          <w:tcPr>
            <w:tcW w:w="1417" w:type="dxa"/>
          </w:tcPr>
          <w:p>
            <w:pPr>
              <w:pStyle w:val="0"/>
              <w:jc w:val="center"/>
            </w:pPr>
            <w:r>
              <w:rPr>
                <w:sz w:val="20"/>
              </w:rPr>
              <w:t xml:space="preserve">41</w:t>
            </w:r>
          </w:p>
        </w:tc>
        <w:tc>
          <w:tcPr>
            <w:tcW w:w="1134" w:type="dxa"/>
          </w:tcPr>
          <w:p>
            <w:pPr>
              <w:pStyle w:val="0"/>
              <w:jc w:val="center"/>
            </w:pPr>
            <w:r>
              <w:rPr>
                <w:sz w:val="20"/>
              </w:rPr>
              <w:t xml:space="preserve">20</w:t>
            </w:r>
          </w:p>
        </w:tc>
        <w:tc>
          <w:tcPr>
            <w:tcW w:w="1191" w:type="dxa"/>
          </w:tcPr>
          <w:p>
            <w:pPr>
              <w:pStyle w:val="0"/>
              <w:jc w:val="center"/>
            </w:pPr>
            <w:r>
              <w:rPr>
                <w:sz w:val="20"/>
              </w:rPr>
              <w:t xml:space="preserve">2</w:t>
            </w:r>
          </w:p>
        </w:tc>
        <w:tc>
          <w:tcPr>
            <w:tcW w:w="1247" w:type="dxa"/>
          </w:tcPr>
          <w:p>
            <w:pPr>
              <w:pStyle w:val="0"/>
              <w:jc w:val="center"/>
            </w:pPr>
            <w:r>
              <w:rPr>
                <w:sz w:val="20"/>
              </w:rPr>
              <w:t xml:space="preserve">205</w:t>
            </w:r>
          </w:p>
        </w:tc>
      </w:tr>
      <w:tr>
        <w:tc>
          <w:tcPr>
            <w:tcW w:w="567" w:type="dxa"/>
          </w:tcPr>
          <w:p>
            <w:pPr>
              <w:pStyle w:val="0"/>
              <w:jc w:val="center"/>
            </w:pPr>
            <w:r>
              <w:rPr>
                <w:sz w:val="20"/>
              </w:rPr>
              <w:t xml:space="preserve">17.</w:t>
            </w:r>
          </w:p>
        </w:tc>
        <w:tc>
          <w:tcPr>
            <w:tcW w:w="2835" w:type="dxa"/>
          </w:tcPr>
          <w:p>
            <w:pPr>
              <w:pStyle w:val="0"/>
            </w:pPr>
            <w:r>
              <w:rPr>
                <w:sz w:val="20"/>
              </w:rPr>
              <w:t xml:space="preserve">ГБУ РД "Социально-реабилитационный центр для несовершеннолетних в муниципальном образовании "Хасавюртовский район"</w:t>
            </w:r>
          </w:p>
        </w:tc>
        <w:tc>
          <w:tcPr>
            <w:tcW w:w="1417" w:type="dxa"/>
          </w:tcPr>
          <w:p>
            <w:pPr>
              <w:pStyle w:val="0"/>
              <w:jc w:val="center"/>
            </w:pPr>
            <w:r>
              <w:rPr>
                <w:sz w:val="20"/>
              </w:rPr>
              <w:t xml:space="preserve">63</w:t>
            </w:r>
          </w:p>
        </w:tc>
        <w:tc>
          <w:tcPr>
            <w:tcW w:w="1134" w:type="dxa"/>
          </w:tcPr>
          <w:p>
            <w:pPr>
              <w:pStyle w:val="0"/>
              <w:jc w:val="center"/>
            </w:pPr>
            <w:r>
              <w:rPr>
                <w:sz w:val="20"/>
              </w:rPr>
              <w:t xml:space="preserve">35</w:t>
            </w:r>
          </w:p>
        </w:tc>
        <w:tc>
          <w:tcPr>
            <w:tcW w:w="1191" w:type="dxa"/>
          </w:tcPr>
          <w:p>
            <w:pPr>
              <w:pStyle w:val="0"/>
              <w:jc w:val="center"/>
            </w:pPr>
            <w:r>
              <w:rPr>
                <w:sz w:val="20"/>
              </w:rPr>
              <w:t xml:space="preserve">2</w:t>
            </w:r>
          </w:p>
        </w:tc>
        <w:tc>
          <w:tcPr>
            <w:tcW w:w="1247" w:type="dxa"/>
          </w:tcPr>
          <w:p>
            <w:pPr>
              <w:pStyle w:val="0"/>
              <w:jc w:val="center"/>
            </w:pPr>
            <w:r>
              <w:rPr>
                <w:sz w:val="20"/>
              </w:rPr>
              <w:t xml:space="preserve">180</w:t>
            </w:r>
          </w:p>
        </w:tc>
      </w:tr>
      <w:tr>
        <w:tc>
          <w:tcPr>
            <w:tcW w:w="567" w:type="dxa"/>
          </w:tcPr>
          <w:p>
            <w:pPr>
              <w:pStyle w:val="0"/>
              <w:jc w:val="center"/>
            </w:pPr>
            <w:r>
              <w:rPr>
                <w:sz w:val="20"/>
              </w:rPr>
              <w:t xml:space="preserve">18.</w:t>
            </w:r>
          </w:p>
        </w:tc>
        <w:tc>
          <w:tcPr>
            <w:tcW w:w="2835" w:type="dxa"/>
          </w:tcPr>
          <w:p>
            <w:pPr>
              <w:pStyle w:val="0"/>
            </w:pPr>
            <w:r>
              <w:rPr>
                <w:sz w:val="20"/>
              </w:rPr>
              <w:t xml:space="preserve">ГБУ РД Социально-реабилитационный центр для несовершеннолетних в муниципальном образовании "город Кизилюрт"</w:t>
            </w:r>
          </w:p>
        </w:tc>
        <w:tc>
          <w:tcPr>
            <w:tcW w:w="1417" w:type="dxa"/>
          </w:tcPr>
          <w:p>
            <w:pPr>
              <w:pStyle w:val="0"/>
              <w:jc w:val="center"/>
            </w:pPr>
            <w:r>
              <w:rPr>
                <w:sz w:val="20"/>
              </w:rPr>
              <w:t xml:space="preserve">64</w:t>
            </w:r>
          </w:p>
        </w:tc>
        <w:tc>
          <w:tcPr>
            <w:tcW w:w="1134" w:type="dxa"/>
          </w:tcPr>
          <w:p>
            <w:pPr>
              <w:pStyle w:val="0"/>
              <w:jc w:val="center"/>
            </w:pPr>
            <w:r>
              <w:rPr>
                <w:sz w:val="20"/>
              </w:rPr>
              <w:t xml:space="preserve">33</w:t>
            </w:r>
          </w:p>
        </w:tc>
        <w:tc>
          <w:tcPr>
            <w:tcW w:w="1191" w:type="dxa"/>
          </w:tcPr>
          <w:p>
            <w:pPr>
              <w:pStyle w:val="0"/>
              <w:jc w:val="center"/>
            </w:pPr>
            <w:r>
              <w:rPr>
                <w:sz w:val="20"/>
              </w:rPr>
              <w:t xml:space="preserve">2</w:t>
            </w:r>
          </w:p>
        </w:tc>
        <w:tc>
          <w:tcPr>
            <w:tcW w:w="1247" w:type="dxa"/>
          </w:tcPr>
          <w:p>
            <w:pPr>
              <w:pStyle w:val="0"/>
              <w:jc w:val="center"/>
            </w:pPr>
            <w:r>
              <w:rPr>
                <w:sz w:val="20"/>
              </w:rPr>
              <w:t xml:space="preserve">194</w:t>
            </w:r>
          </w:p>
        </w:tc>
      </w:tr>
      <w:tr>
        <w:tc>
          <w:tcPr>
            <w:tcW w:w="567" w:type="dxa"/>
          </w:tcPr>
          <w:p>
            <w:pPr>
              <w:pStyle w:val="0"/>
              <w:jc w:val="center"/>
            </w:pPr>
            <w:r>
              <w:rPr>
                <w:sz w:val="20"/>
              </w:rPr>
              <w:t xml:space="preserve">19.</w:t>
            </w:r>
          </w:p>
        </w:tc>
        <w:tc>
          <w:tcPr>
            <w:tcW w:w="2835" w:type="dxa"/>
          </w:tcPr>
          <w:p>
            <w:pPr>
              <w:pStyle w:val="0"/>
            </w:pPr>
            <w:r>
              <w:rPr>
                <w:sz w:val="20"/>
              </w:rPr>
              <w:t xml:space="preserve">ГБУ РД "Социально-реабилитационный центр для несовершеннолетних в муниципальном образовании "город Дербент"</w:t>
            </w:r>
          </w:p>
        </w:tc>
        <w:tc>
          <w:tcPr>
            <w:tcW w:w="1417" w:type="dxa"/>
          </w:tcPr>
          <w:p>
            <w:pPr>
              <w:pStyle w:val="0"/>
              <w:jc w:val="center"/>
            </w:pPr>
            <w:r>
              <w:rPr>
                <w:sz w:val="20"/>
              </w:rPr>
              <w:t xml:space="preserve">62</w:t>
            </w:r>
          </w:p>
        </w:tc>
        <w:tc>
          <w:tcPr>
            <w:tcW w:w="1134" w:type="dxa"/>
          </w:tcPr>
          <w:p>
            <w:pPr>
              <w:pStyle w:val="0"/>
              <w:jc w:val="center"/>
            </w:pPr>
            <w:r>
              <w:rPr>
                <w:sz w:val="20"/>
              </w:rPr>
              <w:t xml:space="preserve">35</w:t>
            </w:r>
          </w:p>
        </w:tc>
        <w:tc>
          <w:tcPr>
            <w:tcW w:w="1191" w:type="dxa"/>
          </w:tcPr>
          <w:p>
            <w:pPr>
              <w:pStyle w:val="0"/>
              <w:jc w:val="center"/>
            </w:pPr>
            <w:r>
              <w:rPr>
                <w:sz w:val="20"/>
              </w:rPr>
              <w:t xml:space="preserve">2</w:t>
            </w:r>
          </w:p>
        </w:tc>
        <w:tc>
          <w:tcPr>
            <w:tcW w:w="1247" w:type="dxa"/>
          </w:tcPr>
          <w:p>
            <w:pPr>
              <w:pStyle w:val="0"/>
              <w:jc w:val="center"/>
            </w:pPr>
            <w:r>
              <w:rPr>
                <w:sz w:val="20"/>
              </w:rPr>
              <w:t xml:space="preserve">177</w:t>
            </w:r>
          </w:p>
        </w:tc>
      </w:tr>
      <w:tr>
        <w:tc>
          <w:tcPr>
            <w:tcW w:w="567" w:type="dxa"/>
          </w:tcPr>
          <w:p>
            <w:pPr>
              <w:pStyle w:val="0"/>
              <w:jc w:val="center"/>
            </w:pPr>
            <w:r>
              <w:rPr>
                <w:sz w:val="20"/>
              </w:rPr>
              <w:t xml:space="preserve">20.</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"Ахтынский район"</w:t>
            </w:r>
          </w:p>
        </w:tc>
        <w:tc>
          <w:tcPr>
            <w:tcW w:w="1417" w:type="dxa"/>
          </w:tcPr>
          <w:p>
            <w:pPr>
              <w:pStyle w:val="0"/>
              <w:jc w:val="center"/>
            </w:pPr>
            <w:r>
              <w:rPr>
                <w:sz w:val="20"/>
              </w:rPr>
              <w:t xml:space="preserve">39</w:t>
            </w:r>
          </w:p>
        </w:tc>
        <w:tc>
          <w:tcPr>
            <w:tcW w:w="1134" w:type="dxa"/>
          </w:tcPr>
          <w:p>
            <w:pPr>
              <w:pStyle w:val="0"/>
              <w:jc w:val="center"/>
            </w:pPr>
            <w:r>
              <w:rPr>
                <w:sz w:val="20"/>
              </w:rPr>
              <w:t xml:space="preserve">10</w:t>
            </w:r>
          </w:p>
        </w:tc>
        <w:tc>
          <w:tcPr>
            <w:tcW w:w="1191" w:type="dxa"/>
          </w:tcPr>
          <w:p>
            <w:pPr>
              <w:pStyle w:val="0"/>
              <w:jc w:val="center"/>
            </w:pPr>
            <w:r>
              <w:rPr>
                <w:sz w:val="20"/>
              </w:rPr>
              <w:t xml:space="preserve">4</w:t>
            </w:r>
          </w:p>
        </w:tc>
        <w:tc>
          <w:tcPr>
            <w:tcW w:w="1247" w:type="dxa"/>
          </w:tcPr>
          <w:p>
            <w:pPr>
              <w:pStyle w:val="0"/>
              <w:jc w:val="center"/>
            </w:pPr>
            <w:r>
              <w:rPr>
                <w:sz w:val="20"/>
              </w:rPr>
              <w:t xml:space="preserve">390</w:t>
            </w:r>
          </w:p>
        </w:tc>
      </w:tr>
      <w:tr>
        <w:tc>
          <w:tcPr>
            <w:tcW w:w="567" w:type="dxa"/>
          </w:tcPr>
          <w:p>
            <w:pPr>
              <w:pStyle w:val="0"/>
              <w:jc w:val="center"/>
            </w:pPr>
            <w:r>
              <w:rPr>
                <w:sz w:val="20"/>
              </w:rPr>
              <w:t xml:space="preserve">21.</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"Ботлихский район"</w:t>
            </w:r>
          </w:p>
        </w:tc>
        <w:tc>
          <w:tcPr>
            <w:tcW w:w="1417" w:type="dxa"/>
          </w:tcPr>
          <w:p>
            <w:pPr>
              <w:pStyle w:val="0"/>
              <w:jc w:val="center"/>
            </w:pPr>
            <w:r>
              <w:rPr>
                <w:sz w:val="20"/>
              </w:rPr>
              <w:t xml:space="preserve">30</w:t>
            </w:r>
          </w:p>
        </w:tc>
        <w:tc>
          <w:tcPr>
            <w:tcW w:w="1134" w:type="dxa"/>
          </w:tcPr>
          <w:p>
            <w:pPr>
              <w:pStyle w:val="0"/>
              <w:jc w:val="center"/>
            </w:pPr>
            <w:r>
              <w:rPr>
                <w:sz w:val="20"/>
              </w:rPr>
              <w:t xml:space="preserve">20</w:t>
            </w:r>
          </w:p>
        </w:tc>
        <w:tc>
          <w:tcPr>
            <w:tcW w:w="1191" w:type="dxa"/>
          </w:tcPr>
          <w:p>
            <w:pPr>
              <w:pStyle w:val="0"/>
              <w:jc w:val="center"/>
            </w:pPr>
            <w:r>
              <w:rPr>
                <w:sz w:val="20"/>
              </w:rPr>
              <w:t xml:space="preserve">2</w:t>
            </w:r>
          </w:p>
        </w:tc>
        <w:tc>
          <w:tcPr>
            <w:tcW w:w="1247" w:type="dxa"/>
          </w:tcPr>
          <w:p>
            <w:pPr>
              <w:pStyle w:val="0"/>
              <w:jc w:val="center"/>
            </w:pPr>
            <w:r>
              <w:rPr>
                <w:sz w:val="20"/>
              </w:rPr>
              <w:t xml:space="preserve">150</w:t>
            </w:r>
          </w:p>
        </w:tc>
      </w:tr>
      <w:tr>
        <w:tc>
          <w:tcPr>
            <w:tcW w:w="567" w:type="dxa"/>
          </w:tcPr>
          <w:p>
            <w:pPr>
              <w:pStyle w:val="0"/>
              <w:jc w:val="center"/>
            </w:pPr>
            <w:r>
              <w:rPr>
                <w:sz w:val="20"/>
              </w:rPr>
              <w:t xml:space="preserve">22.</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"Гергебильский район"</w:t>
            </w:r>
          </w:p>
        </w:tc>
        <w:tc>
          <w:tcPr>
            <w:tcW w:w="1417" w:type="dxa"/>
          </w:tcPr>
          <w:p>
            <w:pPr>
              <w:pStyle w:val="0"/>
              <w:jc w:val="center"/>
            </w:pPr>
            <w:r>
              <w:rPr>
                <w:sz w:val="20"/>
              </w:rPr>
              <w:t xml:space="preserve">36</w:t>
            </w:r>
          </w:p>
        </w:tc>
        <w:tc>
          <w:tcPr>
            <w:tcW w:w="1134" w:type="dxa"/>
          </w:tcPr>
          <w:p>
            <w:pPr>
              <w:pStyle w:val="0"/>
              <w:jc w:val="center"/>
            </w:pPr>
            <w:r>
              <w:rPr>
                <w:sz w:val="20"/>
              </w:rPr>
              <w:t xml:space="preserve">20</w:t>
            </w:r>
          </w:p>
        </w:tc>
        <w:tc>
          <w:tcPr>
            <w:tcW w:w="1191" w:type="dxa"/>
          </w:tcPr>
          <w:p>
            <w:pPr>
              <w:pStyle w:val="0"/>
              <w:jc w:val="center"/>
            </w:pPr>
            <w:r>
              <w:rPr>
                <w:sz w:val="20"/>
              </w:rPr>
              <w:t xml:space="preserve">2</w:t>
            </w:r>
          </w:p>
        </w:tc>
        <w:tc>
          <w:tcPr>
            <w:tcW w:w="1247" w:type="dxa"/>
          </w:tcPr>
          <w:p>
            <w:pPr>
              <w:pStyle w:val="0"/>
              <w:jc w:val="center"/>
            </w:pPr>
            <w:r>
              <w:rPr>
                <w:sz w:val="20"/>
              </w:rPr>
              <w:t xml:space="preserve">180</w:t>
            </w:r>
          </w:p>
        </w:tc>
      </w:tr>
      <w:tr>
        <w:tc>
          <w:tcPr>
            <w:tcW w:w="567" w:type="dxa"/>
          </w:tcPr>
          <w:p>
            <w:pPr>
              <w:pStyle w:val="0"/>
              <w:jc w:val="center"/>
            </w:pPr>
            <w:r>
              <w:rPr>
                <w:sz w:val="20"/>
              </w:rPr>
              <w:t xml:space="preserve">23.</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"Дахадаевский район"</w:t>
            </w:r>
          </w:p>
        </w:tc>
        <w:tc>
          <w:tcPr>
            <w:tcW w:w="1417" w:type="dxa"/>
          </w:tcPr>
          <w:p>
            <w:pPr>
              <w:pStyle w:val="0"/>
              <w:jc w:val="center"/>
            </w:pPr>
            <w:r>
              <w:rPr>
                <w:sz w:val="20"/>
              </w:rPr>
              <w:t xml:space="preserve">31</w:t>
            </w:r>
          </w:p>
        </w:tc>
        <w:tc>
          <w:tcPr>
            <w:tcW w:w="1134" w:type="dxa"/>
          </w:tcPr>
          <w:p>
            <w:pPr>
              <w:pStyle w:val="0"/>
              <w:jc w:val="center"/>
            </w:pPr>
            <w:r>
              <w:rPr>
                <w:sz w:val="20"/>
              </w:rPr>
              <w:t xml:space="preserve">25</w:t>
            </w:r>
          </w:p>
        </w:tc>
        <w:tc>
          <w:tcPr>
            <w:tcW w:w="1191" w:type="dxa"/>
          </w:tcPr>
          <w:p>
            <w:pPr>
              <w:pStyle w:val="0"/>
              <w:jc w:val="center"/>
            </w:pPr>
            <w:r>
              <w:rPr>
                <w:sz w:val="20"/>
              </w:rPr>
              <w:t xml:space="preserve">1</w:t>
            </w:r>
          </w:p>
        </w:tc>
        <w:tc>
          <w:tcPr>
            <w:tcW w:w="1247" w:type="dxa"/>
          </w:tcPr>
          <w:p>
            <w:pPr>
              <w:pStyle w:val="0"/>
              <w:jc w:val="center"/>
            </w:pPr>
            <w:r>
              <w:rPr>
                <w:sz w:val="20"/>
              </w:rPr>
              <w:t xml:space="preserve">124</w:t>
            </w:r>
          </w:p>
        </w:tc>
      </w:tr>
      <w:tr>
        <w:tc>
          <w:tcPr>
            <w:tcW w:w="567" w:type="dxa"/>
          </w:tcPr>
          <w:p>
            <w:pPr>
              <w:pStyle w:val="0"/>
              <w:jc w:val="center"/>
            </w:pPr>
            <w:r>
              <w:rPr>
                <w:sz w:val="20"/>
              </w:rPr>
              <w:t xml:space="preserve">24.</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"Карабудахкентский район"</w:t>
            </w:r>
          </w:p>
        </w:tc>
        <w:tc>
          <w:tcPr>
            <w:tcW w:w="1417" w:type="dxa"/>
          </w:tcPr>
          <w:p>
            <w:pPr>
              <w:pStyle w:val="0"/>
              <w:jc w:val="center"/>
            </w:pPr>
            <w:r>
              <w:rPr>
                <w:sz w:val="20"/>
              </w:rPr>
              <w:t xml:space="preserve">48</w:t>
            </w:r>
          </w:p>
        </w:tc>
        <w:tc>
          <w:tcPr>
            <w:tcW w:w="1134" w:type="dxa"/>
          </w:tcPr>
          <w:p>
            <w:pPr>
              <w:pStyle w:val="0"/>
              <w:jc w:val="center"/>
            </w:pPr>
            <w:r>
              <w:rPr>
                <w:sz w:val="20"/>
              </w:rPr>
              <w:t xml:space="preserve">20</w:t>
            </w:r>
          </w:p>
        </w:tc>
        <w:tc>
          <w:tcPr>
            <w:tcW w:w="1191" w:type="dxa"/>
          </w:tcPr>
          <w:p>
            <w:pPr>
              <w:pStyle w:val="0"/>
              <w:jc w:val="center"/>
            </w:pPr>
            <w:r>
              <w:rPr>
                <w:sz w:val="20"/>
              </w:rPr>
              <w:t xml:space="preserve">2</w:t>
            </w:r>
          </w:p>
        </w:tc>
        <w:tc>
          <w:tcPr>
            <w:tcW w:w="1247" w:type="dxa"/>
          </w:tcPr>
          <w:p>
            <w:pPr>
              <w:pStyle w:val="0"/>
              <w:jc w:val="center"/>
            </w:pPr>
            <w:r>
              <w:rPr>
                <w:sz w:val="20"/>
              </w:rPr>
              <w:t xml:space="preserve">240</w:t>
            </w:r>
          </w:p>
        </w:tc>
      </w:tr>
      <w:tr>
        <w:tc>
          <w:tcPr>
            <w:tcW w:w="567" w:type="dxa"/>
          </w:tcPr>
          <w:p>
            <w:pPr>
              <w:pStyle w:val="0"/>
              <w:jc w:val="center"/>
            </w:pPr>
            <w:r>
              <w:rPr>
                <w:sz w:val="20"/>
              </w:rPr>
              <w:t xml:space="preserve">25.</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"Казбековский район"</w:t>
            </w:r>
          </w:p>
        </w:tc>
        <w:tc>
          <w:tcPr>
            <w:tcW w:w="1417" w:type="dxa"/>
          </w:tcPr>
          <w:p>
            <w:pPr>
              <w:pStyle w:val="0"/>
              <w:jc w:val="center"/>
            </w:pPr>
            <w:r>
              <w:rPr>
                <w:sz w:val="20"/>
              </w:rPr>
              <w:t xml:space="preserve">53</w:t>
            </w:r>
          </w:p>
        </w:tc>
        <w:tc>
          <w:tcPr>
            <w:tcW w:w="1134" w:type="dxa"/>
          </w:tcPr>
          <w:p>
            <w:pPr>
              <w:pStyle w:val="0"/>
              <w:jc w:val="center"/>
            </w:pPr>
            <w:r>
              <w:rPr>
                <w:sz w:val="20"/>
              </w:rPr>
              <w:t xml:space="preserve">25</w:t>
            </w:r>
          </w:p>
        </w:tc>
        <w:tc>
          <w:tcPr>
            <w:tcW w:w="1191" w:type="dxa"/>
          </w:tcPr>
          <w:p>
            <w:pPr>
              <w:pStyle w:val="0"/>
              <w:jc w:val="center"/>
            </w:pPr>
            <w:r>
              <w:rPr>
                <w:sz w:val="20"/>
              </w:rPr>
              <w:t xml:space="preserve">2</w:t>
            </w:r>
          </w:p>
        </w:tc>
        <w:tc>
          <w:tcPr>
            <w:tcW w:w="1247" w:type="dxa"/>
          </w:tcPr>
          <w:p>
            <w:pPr>
              <w:pStyle w:val="0"/>
              <w:jc w:val="center"/>
            </w:pPr>
            <w:r>
              <w:rPr>
                <w:sz w:val="20"/>
              </w:rPr>
              <w:t xml:space="preserve">212</w:t>
            </w:r>
          </w:p>
        </w:tc>
      </w:tr>
      <w:tr>
        <w:tc>
          <w:tcPr>
            <w:tcW w:w="567" w:type="dxa"/>
          </w:tcPr>
          <w:p>
            <w:pPr>
              <w:pStyle w:val="0"/>
              <w:jc w:val="center"/>
            </w:pPr>
            <w:r>
              <w:rPr>
                <w:sz w:val="20"/>
              </w:rPr>
              <w:t xml:space="preserve">26.</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"Табасаранский район"</w:t>
            </w:r>
          </w:p>
        </w:tc>
        <w:tc>
          <w:tcPr>
            <w:tcW w:w="1417" w:type="dxa"/>
          </w:tcPr>
          <w:p>
            <w:pPr>
              <w:pStyle w:val="0"/>
              <w:jc w:val="center"/>
            </w:pPr>
            <w:r>
              <w:rPr>
                <w:sz w:val="20"/>
              </w:rPr>
              <w:t xml:space="preserve">43</w:t>
            </w:r>
          </w:p>
        </w:tc>
        <w:tc>
          <w:tcPr>
            <w:tcW w:w="1134" w:type="dxa"/>
          </w:tcPr>
          <w:p>
            <w:pPr>
              <w:pStyle w:val="0"/>
              <w:jc w:val="center"/>
            </w:pPr>
            <w:r>
              <w:rPr>
                <w:sz w:val="20"/>
              </w:rPr>
              <w:t xml:space="preserve">25</w:t>
            </w:r>
          </w:p>
        </w:tc>
        <w:tc>
          <w:tcPr>
            <w:tcW w:w="1191" w:type="dxa"/>
          </w:tcPr>
          <w:p>
            <w:pPr>
              <w:pStyle w:val="0"/>
              <w:jc w:val="center"/>
            </w:pPr>
            <w:r>
              <w:rPr>
                <w:sz w:val="20"/>
              </w:rPr>
              <w:t xml:space="preserve">2</w:t>
            </w:r>
          </w:p>
        </w:tc>
        <w:tc>
          <w:tcPr>
            <w:tcW w:w="1247" w:type="dxa"/>
          </w:tcPr>
          <w:p>
            <w:pPr>
              <w:pStyle w:val="0"/>
              <w:jc w:val="center"/>
            </w:pPr>
            <w:r>
              <w:rPr>
                <w:sz w:val="20"/>
              </w:rPr>
              <w:t xml:space="preserve">172</w:t>
            </w:r>
          </w:p>
        </w:tc>
      </w:tr>
      <w:tr>
        <w:tc>
          <w:tcPr>
            <w:tcW w:w="567" w:type="dxa"/>
          </w:tcPr>
          <w:p>
            <w:pPr>
              <w:pStyle w:val="0"/>
              <w:jc w:val="center"/>
            </w:pPr>
            <w:r>
              <w:rPr>
                <w:sz w:val="20"/>
              </w:rPr>
              <w:t xml:space="preserve">27.</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"Хасавюртовский район"</w:t>
            </w:r>
          </w:p>
        </w:tc>
        <w:tc>
          <w:tcPr>
            <w:tcW w:w="1417" w:type="dxa"/>
          </w:tcPr>
          <w:p>
            <w:pPr>
              <w:pStyle w:val="0"/>
              <w:jc w:val="center"/>
            </w:pPr>
            <w:r>
              <w:rPr>
                <w:sz w:val="20"/>
              </w:rPr>
              <w:t xml:space="preserve">104</w:t>
            </w:r>
          </w:p>
        </w:tc>
        <w:tc>
          <w:tcPr>
            <w:tcW w:w="1134" w:type="dxa"/>
          </w:tcPr>
          <w:p>
            <w:pPr>
              <w:pStyle w:val="0"/>
              <w:jc w:val="center"/>
            </w:pPr>
            <w:r>
              <w:rPr>
                <w:sz w:val="20"/>
              </w:rPr>
              <w:t xml:space="preserve">40</w:t>
            </w:r>
          </w:p>
        </w:tc>
        <w:tc>
          <w:tcPr>
            <w:tcW w:w="1191" w:type="dxa"/>
          </w:tcPr>
          <w:p>
            <w:pPr>
              <w:pStyle w:val="0"/>
              <w:jc w:val="center"/>
            </w:pPr>
            <w:r>
              <w:rPr>
                <w:sz w:val="20"/>
              </w:rPr>
              <w:t xml:space="preserve">3</w:t>
            </w:r>
          </w:p>
        </w:tc>
        <w:tc>
          <w:tcPr>
            <w:tcW w:w="1247" w:type="dxa"/>
          </w:tcPr>
          <w:p>
            <w:pPr>
              <w:pStyle w:val="0"/>
              <w:jc w:val="center"/>
            </w:pPr>
            <w:r>
              <w:rPr>
                <w:sz w:val="20"/>
              </w:rPr>
              <w:t xml:space="preserve">260</w:t>
            </w:r>
          </w:p>
        </w:tc>
      </w:tr>
      <w:tr>
        <w:tc>
          <w:tcPr>
            <w:tcW w:w="567" w:type="dxa"/>
          </w:tcPr>
          <w:p>
            <w:pPr>
              <w:pStyle w:val="0"/>
              <w:jc w:val="center"/>
            </w:pPr>
            <w:r>
              <w:rPr>
                <w:sz w:val="20"/>
              </w:rPr>
              <w:t xml:space="preserve">28.</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"Унцукульский район"</w:t>
            </w:r>
          </w:p>
        </w:tc>
        <w:tc>
          <w:tcPr>
            <w:tcW w:w="1417" w:type="dxa"/>
          </w:tcPr>
          <w:p>
            <w:pPr>
              <w:pStyle w:val="0"/>
              <w:jc w:val="center"/>
            </w:pPr>
            <w:r>
              <w:rPr>
                <w:sz w:val="20"/>
              </w:rPr>
              <w:t xml:space="preserve">30</w:t>
            </w:r>
          </w:p>
        </w:tc>
        <w:tc>
          <w:tcPr>
            <w:tcW w:w="1134" w:type="dxa"/>
          </w:tcPr>
          <w:p>
            <w:pPr>
              <w:pStyle w:val="0"/>
              <w:jc w:val="center"/>
            </w:pPr>
            <w:r>
              <w:rPr>
                <w:sz w:val="20"/>
              </w:rPr>
              <w:t xml:space="preserve">12</w:t>
            </w:r>
          </w:p>
        </w:tc>
        <w:tc>
          <w:tcPr>
            <w:tcW w:w="1191" w:type="dxa"/>
          </w:tcPr>
          <w:p>
            <w:pPr>
              <w:pStyle w:val="0"/>
              <w:jc w:val="center"/>
            </w:pPr>
            <w:r>
              <w:rPr>
                <w:sz w:val="20"/>
              </w:rPr>
              <w:t xml:space="preserve">3</w:t>
            </w:r>
          </w:p>
        </w:tc>
        <w:tc>
          <w:tcPr>
            <w:tcW w:w="1247" w:type="dxa"/>
          </w:tcPr>
          <w:p>
            <w:pPr>
              <w:pStyle w:val="0"/>
              <w:jc w:val="center"/>
            </w:pPr>
            <w:r>
              <w:rPr>
                <w:sz w:val="20"/>
              </w:rPr>
              <w:t xml:space="preserve">250</w:t>
            </w:r>
          </w:p>
        </w:tc>
      </w:tr>
      <w:tr>
        <w:tc>
          <w:tcPr>
            <w:tcW w:w="567" w:type="dxa"/>
          </w:tcPr>
          <w:p>
            <w:pPr>
              <w:pStyle w:val="0"/>
              <w:jc w:val="center"/>
            </w:pPr>
            <w:r>
              <w:rPr>
                <w:sz w:val="20"/>
              </w:rPr>
              <w:t xml:space="preserve">29.</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"город Кизилюрт"</w:t>
            </w:r>
          </w:p>
        </w:tc>
        <w:tc>
          <w:tcPr>
            <w:tcW w:w="1417" w:type="dxa"/>
          </w:tcPr>
          <w:p>
            <w:pPr>
              <w:pStyle w:val="0"/>
              <w:jc w:val="center"/>
            </w:pPr>
            <w:r>
              <w:rPr>
                <w:sz w:val="20"/>
              </w:rPr>
              <w:t xml:space="preserve">83</w:t>
            </w:r>
          </w:p>
        </w:tc>
        <w:tc>
          <w:tcPr>
            <w:tcW w:w="1134" w:type="dxa"/>
          </w:tcPr>
          <w:p>
            <w:pPr>
              <w:pStyle w:val="0"/>
              <w:jc w:val="center"/>
            </w:pPr>
            <w:r>
              <w:rPr>
                <w:sz w:val="20"/>
              </w:rPr>
              <w:t xml:space="preserve">16</w:t>
            </w:r>
          </w:p>
        </w:tc>
        <w:tc>
          <w:tcPr>
            <w:tcW w:w="1191" w:type="dxa"/>
          </w:tcPr>
          <w:p>
            <w:pPr>
              <w:pStyle w:val="0"/>
              <w:jc w:val="center"/>
            </w:pPr>
            <w:r>
              <w:rPr>
                <w:sz w:val="20"/>
              </w:rPr>
              <w:t xml:space="preserve">5</w:t>
            </w:r>
          </w:p>
        </w:tc>
        <w:tc>
          <w:tcPr>
            <w:tcW w:w="1247" w:type="dxa"/>
          </w:tcPr>
          <w:p>
            <w:pPr>
              <w:pStyle w:val="0"/>
              <w:jc w:val="center"/>
            </w:pPr>
            <w:r>
              <w:rPr>
                <w:sz w:val="20"/>
              </w:rPr>
              <w:t xml:space="preserve">519</w:t>
            </w:r>
          </w:p>
        </w:tc>
      </w:tr>
      <w:tr>
        <w:tc>
          <w:tcPr>
            <w:tcW w:w="567" w:type="dxa"/>
          </w:tcPr>
          <w:p>
            <w:pPr>
              <w:pStyle w:val="0"/>
              <w:jc w:val="center"/>
            </w:pPr>
            <w:r>
              <w:rPr>
                <w:sz w:val="20"/>
              </w:rPr>
              <w:t xml:space="preserve">30.</w:t>
            </w:r>
          </w:p>
        </w:tc>
        <w:tc>
          <w:tcPr>
            <w:tcW w:w="2835" w:type="dxa"/>
          </w:tcPr>
          <w:p>
            <w:pPr>
              <w:pStyle w:val="0"/>
            </w:pPr>
            <w:r>
              <w:rPr>
                <w:sz w:val="20"/>
              </w:rPr>
              <w:t xml:space="preserve">ГБУ РД "Реабилитационный центр для детей и подростков с ограниченными возможностями в муниципальном образовании "город Избербаш"</w:t>
            </w:r>
          </w:p>
        </w:tc>
        <w:tc>
          <w:tcPr>
            <w:tcW w:w="1417" w:type="dxa"/>
          </w:tcPr>
          <w:p>
            <w:pPr>
              <w:pStyle w:val="0"/>
              <w:jc w:val="center"/>
            </w:pPr>
            <w:r>
              <w:rPr>
                <w:sz w:val="20"/>
              </w:rPr>
              <w:t xml:space="preserve">73</w:t>
            </w:r>
          </w:p>
        </w:tc>
        <w:tc>
          <w:tcPr>
            <w:tcW w:w="1134" w:type="dxa"/>
          </w:tcPr>
          <w:p>
            <w:pPr>
              <w:pStyle w:val="0"/>
              <w:jc w:val="center"/>
            </w:pPr>
            <w:r>
              <w:rPr>
                <w:sz w:val="20"/>
              </w:rPr>
              <w:t xml:space="preserve">30</w:t>
            </w:r>
          </w:p>
        </w:tc>
        <w:tc>
          <w:tcPr>
            <w:tcW w:w="1191" w:type="dxa"/>
          </w:tcPr>
          <w:p>
            <w:pPr>
              <w:pStyle w:val="0"/>
              <w:jc w:val="center"/>
            </w:pPr>
            <w:r>
              <w:rPr>
                <w:sz w:val="20"/>
              </w:rPr>
              <w:t xml:space="preserve">2</w:t>
            </w:r>
          </w:p>
        </w:tc>
        <w:tc>
          <w:tcPr>
            <w:tcW w:w="1247" w:type="dxa"/>
          </w:tcPr>
          <w:p>
            <w:pPr>
              <w:pStyle w:val="0"/>
              <w:jc w:val="center"/>
            </w:pPr>
            <w:r>
              <w:rPr>
                <w:sz w:val="20"/>
              </w:rPr>
              <w:t xml:space="preserve">243</w:t>
            </w:r>
          </w:p>
        </w:tc>
      </w:tr>
      <w:tr>
        <w:tc>
          <w:tcPr>
            <w:tcW w:w="567" w:type="dxa"/>
          </w:tcPr>
          <w:p>
            <w:pPr>
              <w:pStyle w:val="0"/>
            </w:pPr>
            <w:r>
              <w:rPr>
                <w:sz w:val="20"/>
              </w:rPr>
            </w:r>
          </w:p>
        </w:tc>
        <w:tc>
          <w:tcPr>
            <w:tcW w:w="2835" w:type="dxa"/>
          </w:tcPr>
          <w:p>
            <w:pPr>
              <w:pStyle w:val="0"/>
            </w:pPr>
            <w:r>
              <w:rPr>
                <w:sz w:val="20"/>
              </w:rPr>
              <w:t xml:space="preserve">Итого</w:t>
            </w:r>
          </w:p>
        </w:tc>
        <w:tc>
          <w:tcPr>
            <w:tcW w:w="1417" w:type="dxa"/>
          </w:tcPr>
          <w:p>
            <w:pPr>
              <w:pStyle w:val="0"/>
              <w:jc w:val="center"/>
            </w:pPr>
            <w:r>
              <w:rPr>
                <w:sz w:val="20"/>
              </w:rPr>
              <w:t xml:space="preserve">2879</w:t>
            </w:r>
          </w:p>
        </w:tc>
        <w:tc>
          <w:tcPr>
            <w:tcW w:w="1134" w:type="dxa"/>
          </w:tcPr>
          <w:p>
            <w:pPr>
              <w:pStyle w:val="0"/>
              <w:jc w:val="center"/>
            </w:pPr>
            <w:r>
              <w:rPr>
                <w:sz w:val="20"/>
              </w:rPr>
              <w:t xml:space="preserve">1897</w:t>
            </w:r>
          </w:p>
        </w:tc>
        <w:tc>
          <w:tcPr>
            <w:tcW w:w="1191" w:type="dxa"/>
          </w:tcPr>
          <w:p>
            <w:pPr>
              <w:pStyle w:val="0"/>
              <w:jc w:val="center"/>
            </w:pPr>
            <w:r>
              <w:rPr>
                <w:sz w:val="20"/>
              </w:rPr>
              <w:t xml:space="preserve">2</w:t>
            </w:r>
          </w:p>
        </w:tc>
        <w:tc>
          <w:tcPr>
            <w:tcW w:w="1247" w:type="dxa"/>
          </w:tcPr>
          <w:p>
            <w:pPr>
              <w:pStyle w:val="0"/>
              <w:jc w:val="center"/>
            </w:pPr>
            <w:r>
              <w:rPr>
                <w:sz w:val="20"/>
              </w:rPr>
              <w:t xml:space="preserve">152</w:t>
            </w:r>
          </w:p>
        </w:tc>
      </w:tr>
      <w:tr>
        <w:tc>
          <w:tcPr>
            <w:gridSpan w:val="6"/>
            <w:tcW w:w="8391" w:type="dxa"/>
          </w:tcPr>
          <w:p>
            <w:pPr>
              <w:pStyle w:val="0"/>
              <w:outlineLvl w:val="2"/>
              <w:jc w:val="center"/>
            </w:pPr>
            <w:r>
              <w:rPr>
                <w:sz w:val="20"/>
              </w:rPr>
              <w:t xml:space="preserve">Организации социального обслуживания, предоставляющие социальные услуги в полустационарной форме социального обслуживания</w:t>
            </w:r>
          </w:p>
        </w:tc>
      </w:tr>
      <w:tr>
        <w:tc>
          <w:tcPr>
            <w:tcW w:w="567" w:type="dxa"/>
          </w:tcPr>
          <w:p>
            <w:pPr>
              <w:pStyle w:val="0"/>
              <w:jc w:val="center"/>
            </w:pPr>
            <w:r>
              <w:rPr>
                <w:sz w:val="20"/>
              </w:rPr>
              <w:t xml:space="preserve">1.</w:t>
            </w:r>
          </w:p>
        </w:tc>
        <w:tc>
          <w:tcPr>
            <w:tcW w:w="2835" w:type="dxa"/>
          </w:tcPr>
          <w:p>
            <w:pPr>
              <w:pStyle w:val="0"/>
            </w:pPr>
            <w:r>
              <w:rPr>
                <w:sz w:val="20"/>
              </w:rPr>
              <w:t xml:space="preserve">ГБУ "КЦСОН в МО "Агульский район"</w:t>
            </w:r>
          </w:p>
        </w:tc>
        <w:tc>
          <w:tcPr>
            <w:tcW w:w="1417" w:type="dxa"/>
          </w:tcPr>
          <w:p>
            <w:pPr>
              <w:pStyle w:val="0"/>
              <w:jc w:val="center"/>
            </w:pPr>
            <w:r>
              <w:rPr>
                <w:sz w:val="20"/>
              </w:rPr>
              <w:t xml:space="preserve">74</w:t>
            </w:r>
          </w:p>
        </w:tc>
        <w:tc>
          <w:tcPr>
            <w:tcW w:w="1134" w:type="dxa"/>
          </w:tcPr>
          <w:p>
            <w:pPr>
              <w:pStyle w:val="0"/>
              <w:jc w:val="center"/>
            </w:pPr>
            <w:r>
              <w:rPr>
                <w:sz w:val="20"/>
              </w:rPr>
              <w:t xml:space="preserve">30</w:t>
            </w:r>
          </w:p>
        </w:tc>
        <w:tc>
          <w:tcPr>
            <w:tcW w:w="1191" w:type="dxa"/>
          </w:tcPr>
          <w:p>
            <w:pPr>
              <w:pStyle w:val="0"/>
              <w:jc w:val="center"/>
            </w:pPr>
            <w:r>
              <w:rPr>
                <w:sz w:val="20"/>
              </w:rPr>
              <w:t xml:space="preserve">2</w:t>
            </w:r>
          </w:p>
        </w:tc>
        <w:tc>
          <w:tcPr>
            <w:tcW w:w="1247" w:type="dxa"/>
          </w:tcPr>
          <w:p>
            <w:pPr>
              <w:pStyle w:val="0"/>
              <w:jc w:val="center"/>
            </w:pPr>
            <w:r>
              <w:rPr>
                <w:sz w:val="20"/>
              </w:rPr>
              <w:t xml:space="preserve">247</w:t>
            </w:r>
          </w:p>
        </w:tc>
      </w:tr>
      <w:tr>
        <w:tc>
          <w:tcPr>
            <w:tcW w:w="567" w:type="dxa"/>
          </w:tcPr>
          <w:p>
            <w:pPr>
              <w:pStyle w:val="0"/>
              <w:jc w:val="center"/>
            </w:pPr>
            <w:r>
              <w:rPr>
                <w:sz w:val="20"/>
              </w:rPr>
              <w:t xml:space="preserve">2.</w:t>
            </w:r>
          </w:p>
        </w:tc>
        <w:tc>
          <w:tcPr>
            <w:tcW w:w="2835" w:type="dxa"/>
          </w:tcPr>
          <w:p>
            <w:pPr>
              <w:pStyle w:val="0"/>
            </w:pPr>
            <w:r>
              <w:rPr>
                <w:sz w:val="20"/>
              </w:rPr>
              <w:t xml:space="preserve">ГБУ "КЦСОН в МО "Акушинский район"</w:t>
            </w:r>
          </w:p>
        </w:tc>
        <w:tc>
          <w:tcPr>
            <w:tcW w:w="1417" w:type="dxa"/>
          </w:tcPr>
          <w:p>
            <w:pPr>
              <w:pStyle w:val="0"/>
              <w:jc w:val="center"/>
            </w:pPr>
            <w:r>
              <w:rPr>
                <w:sz w:val="20"/>
              </w:rPr>
              <w:t xml:space="preserve">72</w:t>
            </w:r>
          </w:p>
        </w:tc>
        <w:tc>
          <w:tcPr>
            <w:tcW w:w="1134" w:type="dxa"/>
          </w:tcPr>
          <w:p>
            <w:pPr>
              <w:pStyle w:val="0"/>
              <w:jc w:val="center"/>
            </w:pPr>
            <w:r>
              <w:rPr>
                <w:sz w:val="20"/>
              </w:rPr>
              <w:t xml:space="preserve">15</w:t>
            </w:r>
          </w:p>
        </w:tc>
        <w:tc>
          <w:tcPr>
            <w:tcW w:w="1191" w:type="dxa"/>
          </w:tcPr>
          <w:p>
            <w:pPr>
              <w:pStyle w:val="0"/>
              <w:jc w:val="center"/>
            </w:pPr>
            <w:r>
              <w:rPr>
                <w:sz w:val="20"/>
              </w:rPr>
              <w:t xml:space="preserve">5</w:t>
            </w:r>
          </w:p>
        </w:tc>
        <w:tc>
          <w:tcPr>
            <w:tcW w:w="1247" w:type="dxa"/>
          </w:tcPr>
          <w:p>
            <w:pPr>
              <w:pStyle w:val="0"/>
              <w:jc w:val="center"/>
            </w:pPr>
            <w:r>
              <w:rPr>
                <w:sz w:val="20"/>
              </w:rPr>
              <w:t xml:space="preserve">480</w:t>
            </w:r>
          </w:p>
        </w:tc>
      </w:tr>
      <w:tr>
        <w:tc>
          <w:tcPr>
            <w:tcW w:w="567" w:type="dxa"/>
          </w:tcPr>
          <w:p>
            <w:pPr>
              <w:pStyle w:val="0"/>
              <w:jc w:val="center"/>
            </w:pPr>
            <w:r>
              <w:rPr>
                <w:sz w:val="20"/>
              </w:rPr>
              <w:t xml:space="preserve">3.</w:t>
            </w:r>
          </w:p>
        </w:tc>
        <w:tc>
          <w:tcPr>
            <w:tcW w:w="2835" w:type="dxa"/>
          </w:tcPr>
          <w:p>
            <w:pPr>
              <w:pStyle w:val="0"/>
            </w:pPr>
            <w:r>
              <w:rPr>
                <w:sz w:val="20"/>
              </w:rPr>
              <w:t xml:space="preserve">ГБУ "КЦСОН в МО "Ахтынский район"</w:t>
            </w:r>
          </w:p>
        </w:tc>
        <w:tc>
          <w:tcPr>
            <w:tcW w:w="1417" w:type="dxa"/>
          </w:tcPr>
          <w:p>
            <w:pPr>
              <w:pStyle w:val="0"/>
              <w:jc w:val="center"/>
            </w:pPr>
            <w:r>
              <w:rPr>
                <w:sz w:val="20"/>
              </w:rPr>
              <w:t xml:space="preserve">143</w:t>
            </w:r>
          </w:p>
        </w:tc>
        <w:tc>
          <w:tcPr>
            <w:tcW w:w="1134" w:type="dxa"/>
          </w:tcPr>
          <w:p>
            <w:pPr>
              <w:pStyle w:val="0"/>
              <w:jc w:val="center"/>
            </w:pPr>
            <w:r>
              <w:rPr>
                <w:sz w:val="20"/>
              </w:rPr>
              <w:t xml:space="preserve">35</w:t>
            </w:r>
          </w:p>
        </w:tc>
        <w:tc>
          <w:tcPr>
            <w:tcW w:w="1191" w:type="dxa"/>
          </w:tcPr>
          <w:p>
            <w:pPr>
              <w:pStyle w:val="0"/>
              <w:jc w:val="center"/>
            </w:pPr>
            <w:r>
              <w:rPr>
                <w:sz w:val="20"/>
              </w:rPr>
              <w:t xml:space="preserve">4</w:t>
            </w:r>
          </w:p>
        </w:tc>
        <w:tc>
          <w:tcPr>
            <w:tcW w:w="1247" w:type="dxa"/>
          </w:tcPr>
          <w:p>
            <w:pPr>
              <w:pStyle w:val="0"/>
              <w:jc w:val="center"/>
            </w:pPr>
            <w:r>
              <w:rPr>
                <w:sz w:val="20"/>
              </w:rPr>
              <w:t xml:space="preserve">409</w:t>
            </w:r>
          </w:p>
        </w:tc>
      </w:tr>
      <w:tr>
        <w:tc>
          <w:tcPr>
            <w:tcW w:w="567" w:type="dxa"/>
          </w:tcPr>
          <w:p>
            <w:pPr>
              <w:pStyle w:val="0"/>
              <w:jc w:val="center"/>
            </w:pPr>
            <w:r>
              <w:rPr>
                <w:sz w:val="20"/>
              </w:rPr>
              <w:t xml:space="preserve">4.</w:t>
            </w:r>
          </w:p>
        </w:tc>
        <w:tc>
          <w:tcPr>
            <w:tcW w:w="2835" w:type="dxa"/>
          </w:tcPr>
          <w:p>
            <w:pPr>
              <w:pStyle w:val="0"/>
            </w:pPr>
            <w:r>
              <w:rPr>
                <w:sz w:val="20"/>
              </w:rPr>
              <w:t xml:space="preserve">ГБУ "КЦСОН в МО "Бабаюртовский район"</w:t>
            </w:r>
          </w:p>
        </w:tc>
        <w:tc>
          <w:tcPr>
            <w:tcW w:w="1417" w:type="dxa"/>
          </w:tcPr>
          <w:p>
            <w:pPr>
              <w:pStyle w:val="0"/>
              <w:jc w:val="center"/>
            </w:pPr>
            <w:r>
              <w:rPr>
                <w:sz w:val="20"/>
              </w:rPr>
              <w:t xml:space="preserve">138</w:t>
            </w:r>
          </w:p>
        </w:tc>
        <w:tc>
          <w:tcPr>
            <w:tcW w:w="1134" w:type="dxa"/>
          </w:tcPr>
          <w:p>
            <w:pPr>
              <w:pStyle w:val="0"/>
              <w:jc w:val="center"/>
            </w:pPr>
            <w:r>
              <w:rPr>
                <w:sz w:val="20"/>
              </w:rPr>
              <w:t xml:space="preserve">37</w:t>
            </w:r>
          </w:p>
        </w:tc>
        <w:tc>
          <w:tcPr>
            <w:tcW w:w="1191" w:type="dxa"/>
          </w:tcPr>
          <w:p>
            <w:pPr>
              <w:pStyle w:val="0"/>
              <w:jc w:val="center"/>
            </w:pPr>
            <w:r>
              <w:rPr>
                <w:sz w:val="20"/>
              </w:rPr>
              <w:t xml:space="preserve">4</w:t>
            </w:r>
          </w:p>
        </w:tc>
        <w:tc>
          <w:tcPr>
            <w:tcW w:w="1247" w:type="dxa"/>
          </w:tcPr>
          <w:p>
            <w:pPr>
              <w:pStyle w:val="0"/>
              <w:jc w:val="center"/>
            </w:pPr>
            <w:r>
              <w:rPr>
                <w:sz w:val="20"/>
              </w:rPr>
              <w:t xml:space="preserve">373</w:t>
            </w:r>
          </w:p>
        </w:tc>
      </w:tr>
      <w:tr>
        <w:tc>
          <w:tcPr>
            <w:tcW w:w="567" w:type="dxa"/>
          </w:tcPr>
          <w:p>
            <w:pPr>
              <w:pStyle w:val="0"/>
              <w:jc w:val="center"/>
            </w:pPr>
            <w:r>
              <w:rPr>
                <w:sz w:val="20"/>
              </w:rPr>
              <w:t xml:space="preserve">5.</w:t>
            </w:r>
          </w:p>
        </w:tc>
        <w:tc>
          <w:tcPr>
            <w:tcW w:w="2835" w:type="dxa"/>
          </w:tcPr>
          <w:p>
            <w:pPr>
              <w:pStyle w:val="0"/>
            </w:pPr>
            <w:r>
              <w:rPr>
                <w:sz w:val="20"/>
              </w:rPr>
              <w:t xml:space="preserve">ГБУ "КЦСОН в МО "Ботлихский район"</w:t>
            </w:r>
          </w:p>
        </w:tc>
        <w:tc>
          <w:tcPr>
            <w:tcW w:w="1417" w:type="dxa"/>
          </w:tcPr>
          <w:p>
            <w:pPr>
              <w:pStyle w:val="0"/>
              <w:jc w:val="center"/>
            </w:pPr>
            <w:r>
              <w:rPr>
                <w:sz w:val="20"/>
              </w:rPr>
              <w:t xml:space="preserve">196</w:t>
            </w:r>
          </w:p>
        </w:tc>
        <w:tc>
          <w:tcPr>
            <w:tcW w:w="1134" w:type="dxa"/>
          </w:tcPr>
          <w:p>
            <w:pPr>
              <w:pStyle w:val="0"/>
              <w:jc w:val="center"/>
            </w:pPr>
            <w:r>
              <w:rPr>
                <w:sz w:val="20"/>
              </w:rPr>
              <w:t xml:space="preserve">28</w:t>
            </w:r>
          </w:p>
        </w:tc>
        <w:tc>
          <w:tcPr>
            <w:tcW w:w="1191" w:type="dxa"/>
          </w:tcPr>
          <w:p>
            <w:pPr>
              <w:pStyle w:val="0"/>
              <w:jc w:val="center"/>
            </w:pPr>
            <w:r>
              <w:rPr>
                <w:sz w:val="20"/>
              </w:rPr>
              <w:t xml:space="preserve">7</w:t>
            </w:r>
          </w:p>
        </w:tc>
        <w:tc>
          <w:tcPr>
            <w:tcW w:w="1247" w:type="dxa"/>
          </w:tcPr>
          <w:p>
            <w:pPr>
              <w:pStyle w:val="0"/>
              <w:jc w:val="center"/>
            </w:pPr>
            <w:r>
              <w:rPr>
                <w:sz w:val="20"/>
              </w:rPr>
              <w:t xml:space="preserve">700</w:t>
            </w:r>
          </w:p>
        </w:tc>
      </w:tr>
      <w:tr>
        <w:tc>
          <w:tcPr>
            <w:tcW w:w="567" w:type="dxa"/>
          </w:tcPr>
          <w:p>
            <w:pPr>
              <w:pStyle w:val="0"/>
              <w:jc w:val="center"/>
            </w:pPr>
            <w:r>
              <w:rPr>
                <w:sz w:val="20"/>
              </w:rPr>
              <w:t xml:space="preserve">6.</w:t>
            </w:r>
          </w:p>
        </w:tc>
        <w:tc>
          <w:tcPr>
            <w:tcW w:w="2835" w:type="dxa"/>
          </w:tcPr>
          <w:p>
            <w:pPr>
              <w:pStyle w:val="0"/>
            </w:pPr>
            <w:r>
              <w:rPr>
                <w:sz w:val="20"/>
              </w:rPr>
              <w:t xml:space="preserve">ГБУ "КЦСОН в МО "Буйнакский район"</w:t>
            </w:r>
          </w:p>
        </w:tc>
        <w:tc>
          <w:tcPr>
            <w:tcW w:w="1417" w:type="dxa"/>
          </w:tcPr>
          <w:p>
            <w:pPr>
              <w:pStyle w:val="0"/>
              <w:jc w:val="center"/>
            </w:pPr>
            <w:r>
              <w:rPr>
                <w:sz w:val="20"/>
              </w:rPr>
              <w:t xml:space="preserve">144</w:t>
            </w:r>
          </w:p>
        </w:tc>
        <w:tc>
          <w:tcPr>
            <w:tcW w:w="1134" w:type="dxa"/>
          </w:tcPr>
          <w:p>
            <w:pPr>
              <w:pStyle w:val="0"/>
              <w:jc w:val="center"/>
            </w:pPr>
            <w:r>
              <w:rPr>
                <w:sz w:val="20"/>
              </w:rPr>
              <w:t xml:space="preserve">20</w:t>
            </w:r>
          </w:p>
        </w:tc>
        <w:tc>
          <w:tcPr>
            <w:tcW w:w="1191" w:type="dxa"/>
          </w:tcPr>
          <w:p>
            <w:pPr>
              <w:pStyle w:val="0"/>
              <w:jc w:val="center"/>
            </w:pPr>
            <w:r>
              <w:rPr>
                <w:sz w:val="20"/>
              </w:rPr>
              <w:t xml:space="preserve">7</w:t>
            </w:r>
          </w:p>
        </w:tc>
        <w:tc>
          <w:tcPr>
            <w:tcW w:w="1247" w:type="dxa"/>
          </w:tcPr>
          <w:p>
            <w:pPr>
              <w:pStyle w:val="0"/>
              <w:jc w:val="center"/>
            </w:pPr>
            <w:r>
              <w:rPr>
                <w:sz w:val="20"/>
              </w:rPr>
              <w:t xml:space="preserve">720</w:t>
            </w:r>
          </w:p>
        </w:tc>
      </w:tr>
      <w:tr>
        <w:tc>
          <w:tcPr>
            <w:tcW w:w="567" w:type="dxa"/>
          </w:tcPr>
          <w:p>
            <w:pPr>
              <w:pStyle w:val="0"/>
              <w:jc w:val="center"/>
            </w:pPr>
            <w:r>
              <w:rPr>
                <w:sz w:val="20"/>
              </w:rPr>
              <w:t xml:space="preserve">7.</w:t>
            </w:r>
          </w:p>
        </w:tc>
        <w:tc>
          <w:tcPr>
            <w:tcW w:w="2835" w:type="dxa"/>
          </w:tcPr>
          <w:p>
            <w:pPr>
              <w:pStyle w:val="0"/>
            </w:pPr>
            <w:r>
              <w:rPr>
                <w:sz w:val="20"/>
              </w:rPr>
              <w:t xml:space="preserve">ГБУ "КЦСОН в МО "Гергебильский район"</w:t>
            </w:r>
          </w:p>
        </w:tc>
        <w:tc>
          <w:tcPr>
            <w:tcW w:w="1417" w:type="dxa"/>
          </w:tcPr>
          <w:p>
            <w:pPr>
              <w:pStyle w:val="0"/>
              <w:jc w:val="center"/>
            </w:pPr>
            <w:r>
              <w:rPr>
                <w:sz w:val="20"/>
              </w:rPr>
              <w:t xml:space="preserve">106</w:t>
            </w:r>
          </w:p>
        </w:tc>
        <w:tc>
          <w:tcPr>
            <w:tcW w:w="1134" w:type="dxa"/>
          </w:tcPr>
          <w:p>
            <w:pPr>
              <w:pStyle w:val="0"/>
              <w:jc w:val="center"/>
            </w:pPr>
            <w:r>
              <w:rPr>
                <w:sz w:val="20"/>
              </w:rPr>
              <w:t xml:space="preserve">15</w:t>
            </w:r>
          </w:p>
        </w:tc>
        <w:tc>
          <w:tcPr>
            <w:tcW w:w="1191" w:type="dxa"/>
          </w:tcPr>
          <w:p>
            <w:pPr>
              <w:pStyle w:val="0"/>
              <w:jc w:val="center"/>
            </w:pPr>
            <w:r>
              <w:rPr>
                <w:sz w:val="20"/>
              </w:rPr>
              <w:t xml:space="preserve">7</w:t>
            </w:r>
          </w:p>
        </w:tc>
        <w:tc>
          <w:tcPr>
            <w:tcW w:w="1247" w:type="dxa"/>
          </w:tcPr>
          <w:p>
            <w:pPr>
              <w:pStyle w:val="0"/>
              <w:jc w:val="center"/>
            </w:pPr>
            <w:r>
              <w:rPr>
                <w:sz w:val="20"/>
              </w:rPr>
              <w:t xml:space="preserve">707</w:t>
            </w:r>
          </w:p>
        </w:tc>
      </w:tr>
      <w:tr>
        <w:tc>
          <w:tcPr>
            <w:tcW w:w="567" w:type="dxa"/>
          </w:tcPr>
          <w:p>
            <w:pPr>
              <w:pStyle w:val="0"/>
              <w:jc w:val="center"/>
            </w:pPr>
            <w:r>
              <w:rPr>
                <w:sz w:val="20"/>
              </w:rPr>
              <w:t xml:space="preserve">8.</w:t>
            </w:r>
          </w:p>
        </w:tc>
        <w:tc>
          <w:tcPr>
            <w:tcW w:w="2835" w:type="dxa"/>
          </w:tcPr>
          <w:p>
            <w:pPr>
              <w:pStyle w:val="0"/>
            </w:pPr>
            <w:r>
              <w:rPr>
                <w:sz w:val="20"/>
              </w:rPr>
              <w:t xml:space="preserve">ГБУ "КЦСОН в МО "Гумбетовский район"</w:t>
            </w:r>
          </w:p>
        </w:tc>
        <w:tc>
          <w:tcPr>
            <w:tcW w:w="1417" w:type="dxa"/>
          </w:tcPr>
          <w:p>
            <w:pPr>
              <w:pStyle w:val="0"/>
              <w:jc w:val="center"/>
            </w:pPr>
            <w:r>
              <w:rPr>
                <w:sz w:val="20"/>
              </w:rPr>
              <w:t xml:space="preserve">78</w:t>
            </w:r>
          </w:p>
        </w:tc>
        <w:tc>
          <w:tcPr>
            <w:tcW w:w="1134" w:type="dxa"/>
          </w:tcPr>
          <w:p>
            <w:pPr>
              <w:pStyle w:val="0"/>
              <w:jc w:val="center"/>
            </w:pPr>
            <w:r>
              <w:rPr>
                <w:sz w:val="20"/>
              </w:rPr>
              <w:t xml:space="preserve">10</w:t>
            </w:r>
          </w:p>
        </w:tc>
        <w:tc>
          <w:tcPr>
            <w:tcW w:w="1191" w:type="dxa"/>
          </w:tcPr>
          <w:p>
            <w:pPr>
              <w:pStyle w:val="0"/>
              <w:jc w:val="center"/>
            </w:pPr>
            <w:r>
              <w:rPr>
                <w:sz w:val="20"/>
              </w:rPr>
              <w:t xml:space="preserve">8</w:t>
            </w:r>
          </w:p>
        </w:tc>
        <w:tc>
          <w:tcPr>
            <w:tcW w:w="1247" w:type="dxa"/>
          </w:tcPr>
          <w:p>
            <w:pPr>
              <w:pStyle w:val="0"/>
              <w:jc w:val="center"/>
            </w:pPr>
            <w:r>
              <w:rPr>
                <w:sz w:val="20"/>
              </w:rPr>
              <w:t xml:space="preserve">780</w:t>
            </w:r>
          </w:p>
        </w:tc>
      </w:tr>
      <w:tr>
        <w:tc>
          <w:tcPr>
            <w:tcW w:w="567" w:type="dxa"/>
          </w:tcPr>
          <w:p>
            <w:pPr>
              <w:pStyle w:val="0"/>
              <w:jc w:val="center"/>
            </w:pPr>
            <w:r>
              <w:rPr>
                <w:sz w:val="20"/>
              </w:rPr>
              <w:t xml:space="preserve">9.</w:t>
            </w:r>
          </w:p>
        </w:tc>
        <w:tc>
          <w:tcPr>
            <w:tcW w:w="2835" w:type="dxa"/>
          </w:tcPr>
          <w:p>
            <w:pPr>
              <w:pStyle w:val="0"/>
            </w:pPr>
            <w:r>
              <w:rPr>
                <w:sz w:val="20"/>
              </w:rPr>
              <w:t xml:space="preserve">ГБУ "КЦСОН в МО "Гунибский район"</w:t>
            </w:r>
          </w:p>
        </w:tc>
        <w:tc>
          <w:tcPr>
            <w:tcW w:w="1417" w:type="dxa"/>
          </w:tcPr>
          <w:p>
            <w:pPr>
              <w:pStyle w:val="0"/>
              <w:jc w:val="center"/>
            </w:pPr>
            <w:r>
              <w:rPr>
                <w:sz w:val="20"/>
              </w:rPr>
              <w:t xml:space="preserve">107</w:t>
            </w:r>
          </w:p>
        </w:tc>
        <w:tc>
          <w:tcPr>
            <w:tcW w:w="1134" w:type="dxa"/>
          </w:tcPr>
          <w:p>
            <w:pPr>
              <w:pStyle w:val="0"/>
              <w:jc w:val="center"/>
            </w:pPr>
            <w:r>
              <w:rPr>
                <w:sz w:val="20"/>
              </w:rPr>
              <w:t xml:space="preserve">13</w:t>
            </w:r>
          </w:p>
        </w:tc>
        <w:tc>
          <w:tcPr>
            <w:tcW w:w="1191" w:type="dxa"/>
          </w:tcPr>
          <w:p>
            <w:pPr>
              <w:pStyle w:val="0"/>
              <w:jc w:val="center"/>
            </w:pPr>
            <w:r>
              <w:rPr>
                <w:sz w:val="20"/>
              </w:rPr>
              <w:t xml:space="preserve">8</w:t>
            </w:r>
          </w:p>
        </w:tc>
        <w:tc>
          <w:tcPr>
            <w:tcW w:w="1247" w:type="dxa"/>
          </w:tcPr>
          <w:p>
            <w:pPr>
              <w:pStyle w:val="0"/>
              <w:jc w:val="center"/>
            </w:pPr>
            <w:r>
              <w:rPr>
                <w:sz w:val="20"/>
              </w:rPr>
              <w:t xml:space="preserve">823</w:t>
            </w:r>
          </w:p>
        </w:tc>
      </w:tr>
      <w:tr>
        <w:tc>
          <w:tcPr>
            <w:tcW w:w="567" w:type="dxa"/>
          </w:tcPr>
          <w:p>
            <w:pPr>
              <w:pStyle w:val="0"/>
              <w:jc w:val="center"/>
            </w:pPr>
            <w:r>
              <w:rPr>
                <w:sz w:val="20"/>
              </w:rPr>
              <w:t xml:space="preserve">10.</w:t>
            </w:r>
          </w:p>
        </w:tc>
        <w:tc>
          <w:tcPr>
            <w:tcW w:w="2835" w:type="dxa"/>
          </w:tcPr>
          <w:p>
            <w:pPr>
              <w:pStyle w:val="0"/>
            </w:pPr>
            <w:r>
              <w:rPr>
                <w:sz w:val="20"/>
              </w:rPr>
              <w:t xml:space="preserve">ГБУ "КЦСОН в МО "Дахадаевский район"</w:t>
            </w:r>
          </w:p>
        </w:tc>
        <w:tc>
          <w:tcPr>
            <w:tcW w:w="1417" w:type="dxa"/>
          </w:tcPr>
          <w:p>
            <w:pPr>
              <w:pStyle w:val="0"/>
              <w:jc w:val="center"/>
            </w:pPr>
            <w:r>
              <w:rPr>
                <w:sz w:val="20"/>
              </w:rPr>
              <w:t xml:space="preserve">153</w:t>
            </w:r>
          </w:p>
        </w:tc>
        <w:tc>
          <w:tcPr>
            <w:tcW w:w="1134" w:type="dxa"/>
          </w:tcPr>
          <w:p>
            <w:pPr>
              <w:pStyle w:val="0"/>
              <w:jc w:val="center"/>
            </w:pPr>
            <w:r>
              <w:rPr>
                <w:sz w:val="20"/>
              </w:rPr>
              <w:t xml:space="preserve">15</w:t>
            </w:r>
          </w:p>
        </w:tc>
        <w:tc>
          <w:tcPr>
            <w:tcW w:w="1191" w:type="dxa"/>
          </w:tcPr>
          <w:p>
            <w:pPr>
              <w:pStyle w:val="0"/>
              <w:jc w:val="center"/>
            </w:pPr>
            <w:r>
              <w:rPr>
                <w:sz w:val="20"/>
              </w:rPr>
              <w:t xml:space="preserve">10</w:t>
            </w:r>
          </w:p>
        </w:tc>
        <w:tc>
          <w:tcPr>
            <w:tcW w:w="1247" w:type="dxa"/>
          </w:tcPr>
          <w:p>
            <w:pPr>
              <w:pStyle w:val="0"/>
              <w:jc w:val="center"/>
            </w:pPr>
            <w:r>
              <w:rPr>
                <w:sz w:val="20"/>
              </w:rPr>
              <w:t xml:space="preserve">1020</w:t>
            </w:r>
          </w:p>
        </w:tc>
      </w:tr>
      <w:tr>
        <w:tc>
          <w:tcPr>
            <w:tcW w:w="567" w:type="dxa"/>
          </w:tcPr>
          <w:p>
            <w:pPr>
              <w:pStyle w:val="0"/>
              <w:jc w:val="center"/>
            </w:pPr>
            <w:r>
              <w:rPr>
                <w:sz w:val="20"/>
              </w:rPr>
              <w:t xml:space="preserve">11.</w:t>
            </w:r>
          </w:p>
        </w:tc>
        <w:tc>
          <w:tcPr>
            <w:tcW w:w="2835" w:type="dxa"/>
          </w:tcPr>
          <w:p>
            <w:pPr>
              <w:pStyle w:val="0"/>
            </w:pPr>
            <w:r>
              <w:rPr>
                <w:sz w:val="20"/>
              </w:rPr>
              <w:t xml:space="preserve">ГБУ "КЦСОН в МО "Докузпаринский район"</w:t>
            </w:r>
          </w:p>
        </w:tc>
        <w:tc>
          <w:tcPr>
            <w:tcW w:w="1417" w:type="dxa"/>
          </w:tcPr>
          <w:p>
            <w:pPr>
              <w:pStyle w:val="0"/>
              <w:jc w:val="center"/>
            </w:pPr>
            <w:r>
              <w:rPr>
                <w:sz w:val="20"/>
              </w:rPr>
              <w:t xml:space="preserve">124</w:t>
            </w:r>
          </w:p>
        </w:tc>
        <w:tc>
          <w:tcPr>
            <w:tcW w:w="1134" w:type="dxa"/>
          </w:tcPr>
          <w:p>
            <w:pPr>
              <w:pStyle w:val="0"/>
              <w:jc w:val="center"/>
            </w:pPr>
            <w:r>
              <w:rPr>
                <w:sz w:val="20"/>
              </w:rPr>
              <w:t xml:space="preserve">15</w:t>
            </w:r>
          </w:p>
        </w:tc>
        <w:tc>
          <w:tcPr>
            <w:tcW w:w="1191" w:type="dxa"/>
          </w:tcPr>
          <w:p>
            <w:pPr>
              <w:pStyle w:val="0"/>
              <w:jc w:val="center"/>
            </w:pPr>
            <w:r>
              <w:rPr>
                <w:sz w:val="20"/>
              </w:rPr>
              <w:t xml:space="preserve">8</w:t>
            </w:r>
          </w:p>
        </w:tc>
        <w:tc>
          <w:tcPr>
            <w:tcW w:w="1247" w:type="dxa"/>
          </w:tcPr>
          <w:p>
            <w:pPr>
              <w:pStyle w:val="0"/>
              <w:jc w:val="center"/>
            </w:pPr>
            <w:r>
              <w:rPr>
                <w:sz w:val="20"/>
              </w:rPr>
              <w:t xml:space="preserve">827</w:t>
            </w:r>
          </w:p>
        </w:tc>
      </w:tr>
      <w:tr>
        <w:tc>
          <w:tcPr>
            <w:tcW w:w="567" w:type="dxa"/>
          </w:tcPr>
          <w:p>
            <w:pPr>
              <w:pStyle w:val="0"/>
              <w:jc w:val="center"/>
            </w:pPr>
            <w:r>
              <w:rPr>
                <w:sz w:val="20"/>
              </w:rPr>
              <w:t xml:space="preserve">12.</w:t>
            </w:r>
          </w:p>
        </w:tc>
        <w:tc>
          <w:tcPr>
            <w:tcW w:w="2835" w:type="dxa"/>
          </w:tcPr>
          <w:p>
            <w:pPr>
              <w:pStyle w:val="0"/>
            </w:pPr>
            <w:r>
              <w:rPr>
                <w:sz w:val="20"/>
              </w:rPr>
              <w:t xml:space="preserve">ГБУ "КЦСОН в МО "Дербентский район"</w:t>
            </w:r>
          </w:p>
        </w:tc>
        <w:tc>
          <w:tcPr>
            <w:tcW w:w="1417" w:type="dxa"/>
          </w:tcPr>
          <w:p>
            <w:pPr>
              <w:pStyle w:val="0"/>
              <w:jc w:val="center"/>
            </w:pPr>
            <w:r>
              <w:rPr>
                <w:sz w:val="20"/>
              </w:rPr>
              <w:t xml:space="preserve">251</w:t>
            </w:r>
          </w:p>
        </w:tc>
        <w:tc>
          <w:tcPr>
            <w:tcW w:w="1134" w:type="dxa"/>
          </w:tcPr>
          <w:p>
            <w:pPr>
              <w:pStyle w:val="0"/>
              <w:jc w:val="center"/>
            </w:pPr>
            <w:r>
              <w:rPr>
                <w:sz w:val="20"/>
              </w:rPr>
              <w:t xml:space="preserve">15</w:t>
            </w:r>
          </w:p>
        </w:tc>
        <w:tc>
          <w:tcPr>
            <w:tcW w:w="1191" w:type="dxa"/>
          </w:tcPr>
          <w:p>
            <w:pPr>
              <w:pStyle w:val="0"/>
              <w:jc w:val="center"/>
            </w:pPr>
            <w:r>
              <w:rPr>
                <w:sz w:val="20"/>
              </w:rPr>
              <w:t xml:space="preserve">17</w:t>
            </w:r>
          </w:p>
        </w:tc>
        <w:tc>
          <w:tcPr>
            <w:tcW w:w="1247" w:type="dxa"/>
          </w:tcPr>
          <w:p>
            <w:pPr>
              <w:pStyle w:val="0"/>
              <w:jc w:val="center"/>
            </w:pPr>
            <w:r>
              <w:rPr>
                <w:sz w:val="20"/>
              </w:rPr>
              <w:t xml:space="preserve">1673</w:t>
            </w:r>
          </w:p>
        </w:tc>
      </w:tr>
      <w:tr>
        <w:tc>
          <w:tcPr>
            <w:tcW w:w="567" w:type="dxa"/>
          </w:tcPr>
          <w:p>
            <w:pPr>
              <w:pStyle w:val="0"/>
              <w:jc w:val="center"/>
            </w:pPr>
            <w:r>
              <w:rPr>
                <w:sz w:val="20"/>
              </w:rPr>
              <w:t xml:space="preserve">13.</w:t>
            </w:r>
          </w:p>
        </w:tc>
        <w:tc>
          <w:tcPr>
            <w:tcW w:w="2835" w:type="dxa"/>
          </w:tcPr>
          <w:p>
            <w:pPr>
              <w:pStyle w:val="0"/>
            </w:pPr>
            <w:r>
              <w:rPr>
                <w:sz w:val="20"/>
              </w:rPr>
              <w:t xml:space="preserve">ГБУ "КЦСОН в МО "Казбековский район"</w:t>
            </w:r>
          </w:p>
        </w:tc>
        <w:tc>
          <w:tcPr>
            <w:tcW w:w="1417" w:type="dxa"/>
          </w:tcPr>
          <w:p>
            <w:pPr>
              <w:pStyle w:val="0"/>
              <w:jc w:val="center"/>
            </w:pPr>
            <w:r>
              <w:rPr>
                <w:sz w:val="20"/>
              </w:rPr>
              <w:t xml:space="preserve">154</w:t>
            </w:r>
          </w:p>
        </w:tc>
        <w:tc>
          <w:tcPr>
            <w:tcW w:w="1134" w:type="dxa"/>
          </w:tcPr>
          <w:p>
            <w:pPr>
              <w:pStyle w:val="0"/>
              <w:jc w:val="center"/>
            </w:pPr>
            <w:r>
              <w:rPr>
                <w:sz w:val="20"/>
              </w:rPr>
              <w:t xml:space="preserve">15</w:t>
            </w:r>
          </w:p>
        </w:tc>
        <w:tc>
          <w:tcPr>
            <w:tcW w:w="1191" w:type="dxa"/>
          </w:tcPr>
          <w:p>
            <w:pPr>
              <w:pStyle w:val="0"/>
              <w:jc w:val="center"/>
            </w:pPr>
            <w:r>
              <w:rPr>
                <w:sz w:val="20"/>
              </w:rPr>
              <w:t xml:space="preserve">10</w:t>
            </w:r>
          </w:p>
        </w:tc>
        <w:tc>
          <w:tcPr>
            <w:tcW w:w="1247" w:type="dxa"/>
          </w:tcPr>
          <w:p>
            <w:pPr>
              <w:pStyle w:val="0"/>
              <w:jc w:val="center"/>
            </w:pPr>
            <w:r>
              <w:rPr>
                <w:sz w:val="20"/>
              </w:rPr>
              <w:t xml:space="preserve">1027</w:t>
            </w:r>
          </w:p>
        </w:tc>
      </w:tr>
      <w:tr>
        <w:tc>
          <w:tcPr>
            <w:tcW w:w="567" w:type="dxa"/>
          </w:tcPr>
          <w:p>
            <w:pPr>
              <w:pStyle w:val="0"/>
              <w:jc w:val="center"/>
            </w:pPr>
            <w:r>
              <w:rPr>
                <w:sz w:val="20"/>
              </w:rPr>
              <w:t xml:space="preserve">14.</w:t>
            </w:r>
          </w:p>
        </w:tc>
        <w:tc>
          <w:tcPr>
            <w:tcW w:w="2835" w:type="dxa"/>
          </w:tcPr>
          <w:p>
            <w:pPr>
              <w:pStyle w:val="0"/>
            </w:pPr>
            <w:r>
              <w:rPr>
                <w:sz w:val="20"/>
              </w:rPr>
              <w:t xml:space="preserve">ГБУ "КЦСОН в МО "Кайтагский район"</w:t>
            </w:r>
          </w:p>
        </w:tc>
        <w:tc>
          <w:tcPr>
            <w:tcW w:w="1417" w:type="dxa"/>
          </w:tcPr>
          <w:p>
            <w:pPr>
              <w:pStyle w:val="0"/>
              <w:jc w:val="center"/>
            </w:pPr>
            <w:r>
              <w:rPr>
                <w:sz w:val="20"/>
              </w:rPr>
              <w:t xml:space="preserve">125</w:t>
            </w:r>
          </w:p>
        </w:tc>
        <w:tc>
          <w:tcPr>
            <w:tcW w:w="1134" w:type="dxa"/>
          </w:tcPr>
          <w:p>
            <w:pPr>
              <w:pStyle w:val="0"/>
              <w:jc w:val="center"/>
            </w:pPr>
            <w:r>
              <w:rPr>
                <w:sz w:val="20"/>
              </w:rPr>
              <w:t xml:space="preserve">35</w:t>
            </w:r>
          </w:p>
        </w:tc>
        <w:tc>
          <w:tcPr>
            <w:tcW w:w="1191" w:type="dxa"/>
          </w:tcPr>
          <w:p>
            <w:pPr>
              <w:pStyle w:val="0"/>
              <w:jc w:val="center"/>
            </w:pPr>
            <w:r>
              <w:rPr>
                <w:sz w:val="20"/>
              </w:rPr>
              <w:t xml:space="preserve">4</w:t>
            </w:r>
          </w:p>
        </w:tc>
        <w:tc>
          <w:tcPr>
            <w:tcW w:w="1247" w:type="dxa"/>
          </w:tcPr>
          <w:p>
            <w:pPr>
              <w:pStyle w:val="0"/>
              <w:jc w:val="center"/>
            </w:pPr>
            <w:r>
              <w:rPr>
                <w:sz w:val="20"/>
              </w:rPr>
              <w:t xml:space="preserve">357</w:t>
            </w:r>
          </w:p>
        </w:tc>
      </w:tr>
      <w:tr>
        <w:tc>
          <w:tcPr>
            <w:tcW w:w="567" w:type="dxa"/>
          </w:tcPr>
          <w:p>
            <w:pPr>
              <w:pStyle w:val="0"/>
              <w:jc w:val="center"/>
            </w:pPr>
            <w:r>
              <w:rPr>
                <w:sz w:val="20"/>
              </w:rPr>
              <w:t xml:space="preserve">15.</w:t>
            </w:r>
          </w:p>
        </w:tc>
        <w:tc>
          <w:tcPr>
            <w:tcW w:w="2835" w:type="dxa"/>
          </w:tcPr>
          <w:p>
            <w:pPr>
              <w:pStyle w:val="0"/>
            </w:pPr>
            <w:r>
              <w:rPr>
                <w:sz w:val="20"/>
              </w:rPr>
              <w:t xml:space="preserve">ГБУ "КЦСОН в МО "Каякентский район"</w:t>
            </w:r>
          </w:p>
        </w:tc>
        <w:tc>
          <w:tcPr>
            <w:tcW w:w="1417" w:type="dxa"/>
          </w:tcPr>
          <w:p>
            <w:pPr>
              <w:pStyle w:val="0"/>
              <w:jc w:val="center"/>
            </w:pPr>
            <w:r>
              <w:rPr>
                <w:sz w:val="20"/>
              </w:rPr>
              <w:t xml:space="preserve">211,5</w:t>
            </w:r>
          </w:p>
        </w:tc>
        <w:tc>
          <w:tcPr>
            <w:tcW w:w="1134" w:type="dxa"/>
          </w:tcPr>
          <w:p>
            <w:pPr>
              <w:pStyle w:val="0"/>
              <w:jc w:val="center"/>
            </w:pPr>
            <w:r>
              <w:rPr>
                <w:sz w:val="20"/>
              </w:rPr>
              <w:t xml:space="preserve">35</w:t>
            </w:r>
          </w:p>
        </w:tc>
        <w:tc>
          <w:tcPr>
            <w:tcW w:w="1191" w:type="dxa"/>
          </w:tcPr>
          <w:p>
            <w:pPr>
              <w:pStyle w:val="0"/>
              <w:jc w:val="center"/>
            </w:pPr>
            <w:r>
              <w:rPr>
                <w:sz w:val="20"/>
              </w:rPr>
              <w:t xml:space="preserve">6</w:t>
            </w:r>
          </w:p>
        </w:tc>
        <w:tc>
          <w:tcPr>
            <w:tcW w:w="1247" w:type="dxa"/>
          </w:tcPr>
          <w:p>
            <w:pPr>
              <w:pStyle w:val="0"/>
              <w:jc w:val="center"/>
            </w:pPr>
            <w:r>
              <w:rPr>
                <w:sz w:val="20"/>
              </w:rPr>
              <w:t xml:space="preserve">604</w:t>
            </w:r>
          </w:p>
        </w:tc>
      </w:tr>
      <w:tr>
        <w:tc>
          <w:tcPr>
            <w:tcW w:w="567" w:type="dxa"/>
          </w:tcPr>
          <w:p>
            <w:pPr>
              <w:pStyle w:val="0"/>
              <w:jc w:val="center"/>
            </w:pPr>
            <w:r>
              <w:rPr>
                <w:sz w:val="20"/>
              </w:rPr>
              <w:t xml:space="preserve">16.</w:t>
            </w:r>
          </w:p>
        </w:tc>
        <w:tc>
          <w:tcPr>
            <w:tcW w:w="2835" w:type="dxa"/>
          </w:tcPr>
          <w:p>
            <w:pPr>
              <w:pStyle w:val="0"/>
            </w:pPr>
            <w:r>
              <w:rPr>
                <w:sz w:val="20"/>
              </w:rPr>
              <w:t xml:space="preserve">ГБУ "КЦСОН в МО "Карабудахкентский район"</w:t>
            </w:r>
          </w:p>
        </w:tc>
        <w:tc>
          <w:tcPr>
            <w:tcW w:w="1417" w:type="dxa"/>
          </w:tcPr>
          <w:p>
            <w:pPr>
              <w:pStyle w:val="0"/>
              <w:jc w:val="center"/>
            </w:pPr>
            <w:r>
              <w:rPr>
                <w:sz w:val="20"/>
              </w:rPr>
              <w:t xml:space="preserve">92</w:t>
            </w:r>
          </w:p>
        </w:tc>
        <w:tc>
          <w:tcPr>
            <w:tcW w:w="1134" w:type="dxa"/>
          </w:tcPr>
          <w:p>
            <w:pPr>
              <w:pStyle w:val="0"/>
              <w:jc w:val="center"/>
            </w:pPr>
            <w:r>
              <w:rPr>
                <w:sz w:val="20"/>
              </w:rPr>
              <w:t xml:space="preserve">10</w:t>
            </w:r>
          </w:p>
        </w:tc>
        <w:tc>
          <w:tcPr>
            <w:tcW w:w="1191" w:type="dxa"/>
          </w:tcPr>
          <w:p>
            <w:pPr>
              <w:pStyle w:val="0"/>
              <w:jc w:val="center"/>
            </w:pPr>
            <w:r>
              <w:rPr>
                <w:sz w:val="20"/>
              </w:rPr>
              <w:t xml:space="preserve">9</w:t>
            </w:r>
          </w:p>
        </w:tc>
        <w:tc>
          <w:tcPr>
            <w:tcW w:w="1247" w:type="dxa"/>
          </w:tcPr>
          <w:p>
            <w:pPr>
              <w:pStyle w:val="0"/>
              <w:jc w:val="center"/>
            </w:pPr>
            <w:r>
              <w:rPr>
                <w:sz w:val="20"/>
              </w:rPr>
              <w:t xml:space="preserve">920</w:t>
            </w:r>
          </w:p>
        </w:tc>
      </w:tr>
      <w:tr>
        <w:tc>
          <w:tcPr>
            <w:tcW w:w="567" w:type="dxa"/>
          </w:tcPr>
          <w:p>
            <w:pPr>
              <w:pStyle w:val="0"/>
              <w:jc w:val="center"/>
            </w:pPr>
            <w:r>
              <w:rPr>
                <w:sz w:val="20"/>
              </w:rPr>
              <w:t xml:space="preserve">17.</w:t>
            </w:r>
          </w:p>
        </w:tc>
        <w:tc>
          <w:tcPr>
            <w:tcW w:w="2835" w:type="dxa"/>
          </w:tcPr>
          <w:p>
            <w:pPr>
              <w:pStyle w:val="0"/>
            </w:pPr>
            <w:r>
              <w:rPr>
                <w:sz w:val="20"/>
              </w:rPr>
              <w:t xml:space="preserve">ГБУ "КЦСОН в МО "Кизилюртовский район"</w:t>
            </w:r>
          </w:p>
        </w:tc>
        <w:tc>
          <w:tcPr>
            <w:tcW w:w="1417" w:type="dxa"/>
          </w:tcPr>
          <w:p>
            <w:pPr>
              <w:pStyle w:val="0"/>
              <w:jc w:val="center"/>
            </w:pPr>
            <w:r>
              <w:rPr>
                <w:sz w:val="20"/>
              </w:rPr>
              <w:t xml:space="preserve">170</w:t>
            </w:r>
          </w:p>
        </w:tc>
        <w:tc>
          <w:tcPr>
            <w:tcW w:w="1134" w:type="dxa"/>
          </w:tcPr>
          <w:p>
            <w:pPr>
              <w:pStyle w:val="0"/>
              <w:jc w:val="center"/>
            </w:pPr>
            <w:r>
              <w:rPr>
                <w:sz w:val="20"/>
              </w:rPr>
              <w:t xml:space="preserve">15</w:t>
            </w:r>
          </w:p>
        </w:tc>
        <w:tc>
          <w:tcPr>
            <w:tcW w:w="1191" w:type="dxa"/>
          </w:tcPr>
          <w:p>
            <w:pPr>
              <w:pStyle w:val="0"/>
              <w:jc w:val="center"/>
            </w:pPr>
            <w:r>
              <w:rPr>
                <w:sz w:val="20"/>
              </w:rPr>
              <w:t xml:space="preserve">11</w:t>
            </w:r>
          </w:p>
        </w:tc>
        <w:tc>
          <w:tcPr>
            <w:tcW w:w="1247" w:type="dxa"/>
          </w:tcPr>
          <w:p>
            <w:pPr>
              <w:pStyle w:val="0"/>
              <w:jc w:val="center"/>
            </w:pPr>
            <w:r>
              <w:rPr>
                <w:sz w:val="20"/>
              </w:rPr>
              <w:t xml:space="preserve">1133</w:t>
            </w:r>
          </w:p>
        </w:tc>
      </w:tr>
      <w:tr>
        <w:tc>
          <w:tcPr>
            <w:tcW w:w="567" w:type="dxa"/>
          </w:tcPr>
          <w:p>
            <w:pPr>
              <w:pStyle w:val="0"/>
              <w:jc w:val="center"/>
            </w:pPr>
            <w:r>
              <w:rPr>
                <w:sz w:val="20"/>
              </w:rPr>
              <w:t xml:space="preserve">18.</w:t>
            </w:r>
          </w:p>
        </w:tc>
        <w:tc>
          <w:tcPr>
            <w:tcW w:w="2835" w:type="dxa"/>
          </w:tcPr>
          <w:p>
            <w:pPr>
              <w:pStyle w:val="0"/>
            </w:pPr>
            <w:r>
              <w:rPr>
                <w:sz w:val="20"/>
              </w:rPr>
              <w:t xml:space="preserve">ГБУ "КЦСОН в МО "Курахский район"</w:t>
            </w:r>
          </w:p>
        </w:tc>
        <w:tc>
          <w:tcPr>
            <w:tcW w:w="1417" w:type="dxa"/>
          </w:tcPr>
          <w:p>
            <w:pPr>
              <w:pStyle w:val="0"/>
              <w:jc w:val="center"/>
            </w:pPr>
            <w:r>
              <w:rPr>
                <w:sz w:val="20"/>
              </w:rPr>
              <w:t xml:space="preserve">156</w:t>
            </w:r>
          </w:p>
        </w:tc>
        <w:tc>
          <w:tcPr>
            <w:tcW w:w="1134" w:type="dxa"/>
          </w:tcPr>
          <w:p>
            <w:pPr>
              <w:pStyle w:val="0"/>
              <w:jc w:val="center"/>
            </w:pPr>
            <w:r>
              <w:rPr>
                <w:sz w:val="20"/>
              </w:rPr>
              <w:t xml:space="preserve">15</w:t>
            </w:r>
          </w:p>
        </w:tc>
        <w:tc>
          <w:tcPr>
            <w:tcW w:w="1191" w:type="dxa"/>
          </w:tcPr>
          <w:p>
            <w:pPr>
              <w:pStyle w:val="0"/>
              <w:jc w:val="center"/>
            </w:pPr>
            <w:r>
              <w:rPr>
                <w:sz w:val="20"/>
              </w:rPr>
              <w:t xml:space="preserve">10</w:t>
            </w:r>
          </w:p>
        </w:tc>
        <w:tc>
          <w:tcPr>
            <w:tcW w:w="1247" w:type="dxa"/>
          </w:tcPr>
          <w:p>
            <w:pPr>
              <w:pStyle w:val="0"/>
              <w:jc w:val="center"/>
            </w:pPr>
            <w:r>
              <w:rPr>
                <w:sz w:val="20"/>
              </w:rPr>
              <w:t xml:space="preserve">1040</w:t>
            </w:r>
          </w:p>
        </w:tc>
      </w:tr>
      <w:tr>
        <w:tc>
          <w:tcPr>
            <w:tcW w:w="567" w:type="dxa"/>
          </w:tcPr>
          <w:p>
            <w:pPr>
              <w:pStyle w:val="0"/>
              <w:jc w:val="center"/>
            </w:pPr>
            <w:r>
              <w:rPr>
                <w:sz w:val="20"/>
              </w:rPr>
              <w:t xml:space="preserve">19.</w:t>
            </w:r>
          </w:p>
        </w:tc>
        <w:tc>
          <w:tcPr>
            <w:tcW w:w="2835" w:type="dxa"/>
          </w:tcPr>
          <w:p>
            <w:pPr>
              <w:pStyle w:val="0"/>
            </w:pPr>
            <w:r>
              <w:rPr>
                <w:sz w:val="20"/>
              </w:rPr>
              <w:t xml:space="preserve">ГБУ "КЦСОН в МО "Лакский район"</w:t>
            </w:r>
          </w:p>
        </w:tc>
        <w:tc>
          <w:tcPr>
            <w:tcW w:w="1417" w:type="dxa"/>
          </w:tcPr>
          <w:p>
            <w:pPr>
              <w:pStyle w:val="0"/>
              <w:jc w:val="center"/>
            </w:pPr>
            <w:r>
              <w:rPr>
                <w:sz w:val="20"/>
              </w:rPr>
              <w:t xml:space="preserve">94</w:t>
            </w:r>
          </w:p>
        </w:tc>
        <w:tc>
          <w:tcPr>
            <w:tcW w:w="1134" w:type="dxa"/>
          </w:tcPr>
          <w:p>
            <w:pPr>
              <w:pStyle w:val="0"/>
              <w:jc w:val="center"/>
            </w:pPr>
            <w:r>
              <w:rPr>
                <w:sz w:val="20"/>
              </w:rPr>
              <w:t xml:space="preserve">25</w:t>
            </w:r>
          </w:p>
        </w:tc>
        <w:tc>
          <w:tcPr>
            <w:tcW w:w="1191" w:type="dxa"/>
          </w:tcPr>
          <w:p>
            <w:pPr>
              <w:pStyle w:val="0"/>
              <w:jc w:val="center"/>
            </w:pPr>
            <w:r>
              <w:rPr>
                <w:sz w:val="20"/>
              </w:rPr>
              <w:t xml:space="preserve">4</w:t>
            </w:r>
          </w:p>
        </w:tc>
        <w:tc>
          <w:tcPr>
            <w:tcW w:w="1247" w:type="dxa"/>
          </w:tcPr>
          <w:p>
            <w:pPr>
              <w:pStyle w:val="0"/>
              <w:jc w:val="center"/>
            </w:pPr>
            <w:r>
              <w:rPr>
                <w:sz w:val="20"/>
              </w:rPr>
              <w:t xml:space="preserve">376</w:t>
            </w:r>
          </w:p>
        </w:tc>
      </w:tr>
      <w:tr>
        <w:tc>
          <w:tcPr>
            <w:tcW w:w="567" w:type="dxa"/>
          </w:tcPr>
          <w:p>
            <w:pPr>
              <w:pStyle w:val="0"/>
              <w:jc w:val="center"/>
            </w:pPr>
            <w:r>
              <w:rPr>
                <w:sz w:val="20"/>
              </w:rPr>
              <w:t xml:space="preserve">20.</w:t>
            </w:r>
          </w:p>
        </w:tc>
        <w:tc>
          <w:tcPr>
            <w:tcW w:w="2835" w:type="dxa"/>
          </w:tcPr>
          <w:p>
            <w:pPr>
              <w:pStyle w:val="0"/>
            </w:pPr>
            <w:r>
              <w:rPr>
                <w:sz w:val="20"/>
              </w:rPr>
              <w:t xml:space="preserve">ГБУ "КЦСОН в МО "Левашинский район"</w:t>
            </w:r>
          </w:p>
        </w:tc>
        <w:tc>
          <w:tcPr>
            <w:tcW w:w="1417" w:type="dxa"/>
          </w:tcPr>
          <w:p>
            <w:pPr>
              <w:pStyle w:val="0"/>
              <w:jc w:val="center"/>
            </w:pPr>
            <w:r>
              <w:rPr>
                <w:sz w:val="20"/>
              </w:rPr>
              <w:t xml:space="preserve">122</w:t>
            </w:r>
          </w:p>
        </w:tc>
        <w:tc>
          <w:tcPr>
            <w:tcW w:w="1134" w:type="dxa"/>
          </w:tcPr>
          <w:p>
            <w:pPr>
              <w:pStyle w:val="0"/>
              <w:jc w:val="center"/>
            </w:pPr>
            <w:r>
              <w:rPr>
                <w:sz w:val="20"/>
              </w:rPr>
              <w:t xml:space="preserve">40</w:t>
            </w:r>
          </w:p>
        </w:tc>
        <w:tc>
          <w:tcPr>
            <w:tcW w:w="1191" w:type="dxa"/>
          </w:tcPr>
          <w:p>
            <w:pPr>
              <w:pStyle w:val="0"/>
              <w:jc w:val="center"/>
            </w:pPr>
            <w:r>
              <w:rPr>
                <w:sz w:val="20"/>
              </w:rPr>
              <w:t xml:space="preserve">3</w:t>
            </w:r>
          </w:p>
        </w:tc>
        <w:tc>
          <w:tcPr>
            <w:tcW w:w="1247" w:type="dxa"/>
          </w:tcPr>
          <w:p>
            <w:pPr>
              <w:pStyle w:val="0"/>
              <w:jc w:val="center"/>
            </w:pPr>
            <w:r>
              <w:rPr>
                <w:sz w:val="20"/>
              </w:rPr>
              <w:t xml:space="preserve">305</w:t>
            </w:r>
          </w:p>
        </w:tc>
      </w:tr>
      <w:tr>
        <w:tc>
          <w:tcPr>
            <w:tcW w:w="567" w:type="dxa"/>
          </w:tcPr>
          <w:p>
            <w:pPr>
              <w:pStyle w:val="0"/>
              <w:jc w:val="center"/>
            </w:pPr>
            <w:r>
              <w:rPr>
                <w:sz w:val="20"/>
              </w:rPr>
              <w:t xml:space="preserve">21.</w:t>
            </w:r>
          </w:p>
        </w:tc>
        <w:tc>
          <w:tcPr>
            <w:tcW w:w="2835" w:type="dxa"/>
          </w:tcPr>
          <w:p>
            <w:pPr>
              <w:pStyle w:val="0"/>
            </w:pPr>
            <w:r>
              <w:rPr>
                <w:sz w:val="20"/>
              </w:rPr>
              <w:t xml:space="preserve">ГБУ "КЦСОН в МО "Магарамкентский район"</w:t>
            </w:r>
          </w:p>
        </w:tc>
        <w:tc>
          <w:tcPr>
            <w:tcW w:w="1417" w:type="dxa"/>
          </w:tcPr>
          <w:p>
            <w:pPr>
              <w:pStyle w:val="0"/>
              <w:jc w:val="center"/>
            </w:pPr>
            <w:r>
              <w:rPr>
                <w:sz w:val="20"/>
              </w:rPr>
              <w:t xml:space="preserve">146</w:t>
            </w:r>
          </w:p>
        </w:tc>
        <w:tc>
          <w:tcPr>
            <w:tcW w:w="1134" w:type="dxa"/>
          </w:tcPr>
          <w:p>
            <w:pPr>
              <w:pStyle w:val="0"/>
              <w:jc w:val="center"/>
            </w:pPr>
            <w:r>
              <w:rPr>
                <w:sz w:val="20"/>
              </w:rPr>
              <w:t xml:space="preserve">25</w:t>
            </w:r>
          </w:p>
        </w:tc>
        <w:tc>
          <w:tcPr>
            <w:tcW w:w="1191" w:type="dxa"/>
          </w:tcPr>
          <w:p>
            <w:pPr>
              <w:pStyle w:val="0"/>
              <w:jc w:val="center"/>
            </w:pPr>
            <w:r>
              <w:rPr>
                <w:sz w:val="20"/>
              </w:rPr>
              <w:t xml:space="preserve">6</w:t>
            </w:r>
          </w:p>
        </w:tc>
        <w:tc>
          <w:tcPr>
            <w:tcW w:w="1247" w:type="dxa"/>
          </w:tcPr>
          <w:p>
            <w:pPr>
              <w:pStyle w:val="0"/>
              <w:jc w:val="center"/>
            </w:pPr>
            <w:r>
              <w:rPr>
                <w:sz w:val="20"/>
              </w:rPr>
              <w:t xml:space="preserve">584</w:t>
            </w:r>
          </w:p>
        </w:tc>
      </w:tr>
      <w:tr>
        <w:tc>
          <w:tcPr>
            <w:tcW w:w="567" w:type="dxa"/>
          </w:tcPr>
          <w:p>
            <w:pPr>
              <w:pStyle w:val="0"/>
              <w:jc w:val="center"/>
            </w:pPr>
            <w:r>
              <w:rPr>
                <w:sz w:val="20"/>
              </w:rPr>
              <w:t xml:space="preserve">22.</w:t>
            </w:r>
          </w:p>
        </w:tc>
        <w:tc>
          <w:tcPr>
            <w:tcW w:w="2835" w:type="dxa"/>
          </w:tcPr>
          <w:p>
            <w:pPr>
              <w:pStyle w:val="0"/>
            </w:pPr>
            <w:r>
              <w:rPr>
                <w:sz w:val="20"/>
              </w:rPr>
              <w:t xml:space="preserve">ГБУ "КЦСОН в МО "Новолакский район"</w:t>
            </w:r>
          </w:p>
        </w:tc>
        <w:tc>
          <w:tcPr>
            <w:tcW w:w="1417" w:type="dxa"/>
          </w:tcPr>
          <w:p>
            <w:pPr>
              <w:pStyle w:val="0"/>
              <w:jc w:val="center"/>
            </w:pPr>
            <w:r>
              <w:rPr>
                <w:sz w:val="20"/>
              </w:rPr>
              <w:t xml:space="preserve">125</w:t>
            </w:r>
          </w:p>
        </w:tc>
        <w:tc>
          <w:tcPr>
            <w:tcW w:w="1134" w:type="dxa"/>
          </w:tcPr>
          <w:p>
            <w:pPr>
              <w:pStyle w:val="0"/>
              <w:jc w:val="center"/>
            </w:pPr>
            <w:r>
              <w:rPr>
                <w:sz w:val="20"/>
              </w:rPr>
              <w:t xml:space="preserve">25</w:t>
            </w:r>
          </w:p>
        </w:tc>
        <w:tc>
          <w:tcPr>
            <w:tcW w:w="1191" w:type="dxa"/>
          </w:tcPr>
          <w:p>
            <w:pPr>
              <w:pStyle w:val="0"/>
              <w:jc w:val="center"/>
            </w:pPr>
            <w:r>
              <w:rPr>
                <w:sz w:val="20"/>
              </w:rPr>
              <w:t xml:space="preserve">5</w:t>
            </w:r>
          </w:p>
        </w:tc>
        <w:tc>
          <w:tcPr>
            <w:tcW w:w="1247" w:type="dxa"/>
          </w:tcPr>
          <w:p>
            <w:pPr>
              <w:pStyle w:val="0"/>
              <w:jc w:val="center"/>
            </w:pPr>
            <w:r>
              <w:rPr>
                <w:sz w:val="20"/>
              </w:rPr>
              <w:t xml:space="preserve">500</w:t>
            </w:r>
          </w:p>
        </w:tc>
      </w:tr>
      <w:tr>
        <w:tc>
          <w:tcPr>
            <w:tcW w:w="567" w:type="dxa"/>
          </w:tcPr>
          <w:p>
            <w:pPr>
              <w:pStyle w:val="0"/>
              <w:jc w:val="center"/>
            </w:pPr>
            <w:r>
              <w:rPr>
                <w:sz w:val="20"/>
              </w:rPr>
              <w:t xml:space="preserve">23.</w:t>
            </w:r>
          </w:p>
        </w:tc>
        <w:tc>
          <w:tcPr>
            <w:tcW w:w="2835" w:type="dxa"/>
          </w:tcPr>
          <w:p>
            <w:pPr>
              <w:pStyle w:val="0"/>
            </w:pPr>
            <w:r>
              <w:rPr>
                <w:sz w:val="20"/>
              </w:rPr>
              <w:t xml:space="preserve">ГБУ "КЦСОН в МО "Ногайский район"</w:t>
            </w:r>
          </w:p>
        </w:tc>
        <w:tc>
          <w:tcPr>
            <w:tcW w:w="1417" w:type="dxa"/>
          </w:tcPr>
          <w:p>
            <w:pPr>
              <w:pStyle w:val="0"/>
              <w:jc w:val="center"/>
            </w:pPr>
            <w:r>
              <w:rPr>
                <w:sz w:val="20"/>
              </w:rPr>
              <w:t xml:space="preserve">153</w:t>
            </w:r>
          </w:p>
        </w:tc>
        <w:tc>
          <w:tcPr>
            <w:tcW w:w="1134" w:type="dxa"/>
          </w:tcPr>
          <w:p>
            <w:pPr>
              <w:pStyle w:val="0"/>
              <w:jc w:val="center"/>
            </w:pPr>
            <w:r>
              <w:rPr>
                <w:sz w:val="20"/>
              </w:rPr>
              <w:t xml:space="preserve">25</w:t>
            </w:r>
          </w:p>
        </w:tc>
        <w:tc>
          <w:tcPr>
            <w:tcW w:w="1191" w:type="dxa"/>
          </w:tcPr>
          <w:p>
            <w:pPr>
              <w:pStyle w:val="0"/>
              <w:jc w:val="center"/>
            </w:pPr>
            <w:r>
              <w:rPr>
                <w:sz w:val="20"/>
              </w:rPr>
              <w:t xml:space="preserve">6</w:t>
            </w:r>
          </w:p>
        </w:tc>
        <w:tc>
          <w:tcPr>
            <w:tcW w:w="1247" w:type="dxa"/>
          </w:tcPr>
          <w:p>
            <w:pPr>
              <w:pStyle w:val="0"/>
              <w:jc w:val="center"/>
            </w:pPr>
            <w:r>
              <w:rPr>
                <w:sz w:val="20"/>
              </w:rPr>
              <w:t xml:space="preserve">612</w:t>
            </w:r>
          </w:p>
        </w:tc>
      </w:tr>
      <w:tr>
        <w:tc>
          <w:tcPr>
            <w:tcW w:w="567" w:type="dxa"/>
          </w:tcPr>
          <w:p>
            <w:pPr>
              <w:pStyle w:val="0"/>
              <w:jc w:val="center"/>
            </w:pPr>
            <w:r>
              <w:rPr>
                <w:sz w:val="20"/>
              </w:rPr>
              <w:t xml:space="preserve">24.</w:t>
            </w:r>
          </w:p>
        </w:tc>
        <w:tc>
          <w:tcPr>
            <w:tcW w:w="2835" w:type="dxa"/>
          </w:tcPr>
          <w:p>
            <w:pPr>
              <w:pStyle w:val="0"/>
            </w:pPr>
            <w:r>
              <w:rPr>
                <w:sz w:val="20"/>
              </w:rPr>
              <w:t xml:space="preserve">ГБУ "КЦСОН в МО "Рутульский район"</w:t>
            </w:r>
          </w:p>
        </w:tc>
        <w:tc>
          <w:tcPr>
            <w:tcW w:w="1417" w:type="dxa"/>
          </w:tcPr>
          <w:p>
            <w:pPr>
              <w:pStyle w:val="0"/>
              <w:jc w:val="center"/>
            </w:pPr>
            <w:r>
              <w:rPr>
                <w:sz w:val="20"/>
              </w:rPr>
              <w:t xml:space="preserve">110</w:t>
            </w:r>
          </w:p>
        </w:tc>
        <w:tc>
          <w:tcPr>
            <w:tcW w:w="1134" w:type="dxa"/>
          </w:tcPr>
          <w:p>
            <w:pPr>
              <w:pStyle w:val="0"/>
              <w:jc w:val="center"/>
            </w:pPr>
            <w:r>
              <w:rPr>
                <w:sz w:val="20"/>
              </w:rPr>
              <w:t xml:space="preserve">15</w:t>
            </w:r>
          </w:p>
        </w:tc>
        <w:tc>
          <w:tcPr>
            <w:tcW w:w="1191" w:type="dxa"/>
          </w:tcPr>
          <w:p>
            <w:pPr>
              <w:pStyle w:val="0"/>
              <w:jc w:val="center"/>
            </w:pPr>
            <w:r>
              <w:rPr>
                <w:sz w:val="20"/>
              </w:rPr>
              <w:t xml:space="preserve">7</w:t>
            </w:r>
          </w:p>
        </w:tc>
        <w:tc>
          <w:tcPr>
            <w:tcW w:w="1247" w:type="dxa"/>
          </w:tcPr>
          <w:p>
            <w:pPr>
              <w:pStyle w:val="0"/>
              <w:jc w:val="center"/>
            </w:pPr>
            <w:r>
              <w:rPr>
                <w:sz w:val="20"/>
              </w:rPr>
              <w:t xml:space="preserve">733</w:t>
            </w:r>
          </w:p>
        </w:tc>
      </w:tr>
      <w:tr>
        <w:tc>
          <w:tcPr>
            <w:tcW w:w="567" w:type="dxa"/>
          </w:tcPr>
          <w:p>
            <w:pPr>
              <w:pStyle w:val="0"/>
              <w:jc w:val="center"/>
            </w:pPr>
            <w:r>
              <w:rPr>
                <w:sz w:val="20"/>
              </w:rPr>
              <w:t xml:space="preserve">25.</w:t>
            </w:r>
          </w:p>
        </w:tc>
        <w:tc>
          <w:tcPr>
            <w:tcW w:w="2835" w:type="dxa"/>
          </w:tcPr>
          <w:p>
            <w:pPr>
              <w:pStyle w:val="0"/>
            </w:pPr>
            <w:r>
              <w:rPr>
                <w:sz w:val="20"/>
              </w:rPr>
              <w:t xml:space="preserve">ГБУ "КЦСОН в МО "Сергокалинский район"</w:t>
            </w:r>
          </w:p>
        </w:tc>
        <w:tc>
          <w:tcPr>
            <w:tcW w:w="1417" w:type="dxa"/>
          </w:tcPr>
          <w:p>
            <w:pPr>
              <w:pStyle w:val="0"/>
              <w:jc w:val="center"/>
            </w:pPr>
            <w:r>
              <w:rPr>
                <w:sz w:val="20"/>
              </w:rPr>
              <w:t xml:space="preserve">190</w:t>
            </w:r>
          </w:p>
        </w:tc>
        <w:tc>
          <w:tcPr>
            <w:tcW w:w="1134" w:type="dxa"/>
          </w:tcPr>
          <w:p>
            <w:pPr>
              <w:pStyle w:val="0"/>
              <w:jc w:val="center"/>
            </w:pPr>
            <w:r>
              <w:rPr>
                <w:sz w:val="20"/>
              </w:rPr>
              <w:t xml:space="preserve">30</w:t>
            </w:r>
          </w:p>
        </w:tc>
        <w:tc>
          <w:tcPr>
            <w:tcW w:w="1191" w:type="dxa"/>
          </w:tcPr>
          <w:p>
            <w:pPr>
              <w:pStyle w:val="0"/>
              <w:jc w:val="center"/>
            </w:pPr>
            <w:r>
              <w:rPr>
                <w:sz w:val="20"/>
              </w:rPr>
              <w:t xml:space="preserve">6</w:t>
            </w:r>
          </w:p>
        </w:tc>
        <w:tc>
          <w:tcPr>
            <w:tcW w:w="1247" w:type="dxa"/>
          </w:tcPr>
          <w:p>
            <w:pPr>
              <w:pStyle w:val="0"/>
              <w:jc w:val="center"/>
            </w:pPr>
            <w:r>
              <w:rPr>
                <w:sz w:val="20"/>
              </w:rPr>
              <w:t xml:space="preserve">633</w:t>
            </w:r>
          </w:p>
        </w:tc>
      </w:tr>
      <w:tr>
        <w:tc>
          <w:tcPr>
            <w:tcW w:w="567" w:type="dxa"/>
          </w:tcPr>
          <w:p>
            <w:pPr>
              <w:pStyle w:val="0"/>
              <w:jc w:val="center"/>
            </w:pPr>
            <w:r>
              <w:rPr>
                <w:sz w:val="20"/>
              </w:rPr>
              <w:t xml:space="preserve">26.</w:t>
            </w:r>
          </w:p>
        </w:tc>
        <w:tc>
          <w:tcPr>
            <w:tcW w:w="2835" w:type="dxa"/>
          </w:tcPr>
          <w:p>
            <w:pPr>
              <w:pStyle w:val="0"/>
            </w:pPr>
            <w:r>
              <w:rPr>
                <w:sz w:val="20"/>
              </w:rPr>
              <w:t xml:space="preserve">ГБУ "КЦСОН в МО "Сулейман-Стальский район"</w:t>
            </w:r>
          </w:p>
        </w:tc>
        <w:tc>
          <w:tcPr>
            <w:tcW w:w="1417" w:type="dxa"/>
          </w:tcPr>
          <w:p>
            <w:pPr>
              <w:pStyle w:val="0"/>
              <w:jc w:val="center"/>
            </w:pPr>
            <w:r>
              <w:rPr>
                <w:sz w:val="20"/>
              </w:rPr>
              <w:t xml:space="preserve">162</w:t>
            </w:r>
          </w:p>
        </w:tc>
        <w:tc>
          <w:tcPr>
            <w:tcW w:w="1134" w:type="dxa"/>
          </w:tcPr>
          <w:p>
            <w:pPr>
              <w:pStyle w:val="0"/>
              <w:jc w:val="center"/>
            </w:pPr>
            <w:r>
              <w:rPr>
                <w:sz w:val="20"/>
              </w:rPr>
              <w:t xml:space="preserve">45</w:t>
            </w:r>
          </w:p>
        </w:tc>
        <w:tc>
          <w:tcPr>
            <w:tcW w:w="1191" w:type="dxa"/>
          </w:tcPr>
          <w:p>
            <w:pPr>
              <w:pStyle w:val="0"/>
              <w:jc w:val="center"/>
            </w:pPr>
            <w:r>
              <w:rPr>
                <w:sz w:val="20"/>
              </w:rPr>
              <w:t xml:space="preserve">4</w:t>
            </w:r>
          </w:p>
        </w:tc>
        <w:tc>
          <w:tcPr>
            <w:tcW w:w="1247" w:type="dxa"/>
          </w:tcPr>
          <w:p>
            <w:pPr>
              <w:pStyle w:val="0"/>
              <w:jc w:val="center"/>
            </w:pPr>
            <w:r>
              <w:rPr>
                <w:sz w:val="20"/>
              </w:rPr>
              <w:t xml:space="preserve">360</w:t>
            </w:r>
          </w:p>
        </w:tc>
      </w:tr>
      <w:tr>
        <w:tc>
          <w:tcPr>
            <w:tcW w:w="567" w:type="dxa"/>
          </w:tcPr>
          <w:p>
            <w:pPr>
              <w:pStyle w:val="0"/>
              <w:jc w:val="center"/>
            </w:pPr>
            <w:r>
              <w:rPr>
                <w:sz w:val="20"/>
              </w:rPr>
              <w:t xml:space="preserve">27.</w:t>
            </w:r>
          </w:p>
        </w:tc>
        <w:tc>
          <w:tcPr>
            <w:tcW w:w="2835" w:type="dxa"/>
          </w:tcPr>
          <w:p>
            <w:pPr>
              <w:pStyle w:val="0"/>
            </w:pPr>
            <w:r>
              <w:rPr>
                <w:sz w:val="20"/>
              </w:rPr>
              <w:t xml:space="preserve">ГБУ "КЦСОН в МО "Табасаранский район"</w:t>
            </w:r>
          </w:p>
        </w:tc>
        <w:tc>
          <w:tcPr>
            <w:tcW w:w="1417" w:type="dxa"/>
          </w:tcPr>
          <w:p>
            <w:pPr>
              <w:pStyle w:val="0"/>
              <w:jc w:val="center"/>
            </w:pPr>
            <w:r>
              <w:rPr>
                <w:sz w:val="20"/>
              </w:rPr>
              <w:t xml:space="preserve">145</w:t>
            </w:r>
          </w:p>
        </w:tc>
        <w:tc>
          <w:tcPr>
            <w:tcW w:w="1134" w:type="dxa"/>
          </w:tcPr>
          <w:p>
            <w:pPr>
              <w:pStyle w:val="0"/>
              <w:jc w:val="center"/>
            </w:pPr>
            <w:r>
              <w:rPr>
                <w:sz w:val="20"/>
              </w:rPr>
              <w:t xml:space="preserve">15</w:t>
            </w:r>
          </w:p>
        </w:tc>
        <w:tc>
          <w:tcPr>
            <w:tcW w:w="1191" w:type="dxa"/>
          </w:tcPr>
          <w:p>
            <w:pPr>
              <w:pStyle w:val="0"/>
              <w:jc w:val="center"/>
            </w:pPr>
            <w:r>
              <w:rPr>
                <w:sz w:val="20"/>
              </w:rPr>
              <w:t xml:space="preserve">10</w:t>
            </w:r>
          </w:p>
        </w:tc>
        <w:tc>
          <w:tcPr>
            <w:tcW w:w="1247" w:type="dxa"/>
          </w:tcPr>
          <w:p>
            <w:pPr>
              <w:pStyle w:val="0"/>
              <w:jc w:val="center"/>
            </w:pPr>
            <w:r>
              <w:rPr>
                <w:sz w:val="20"/>
              </w:rPr>
              <w:t xml:space="preserve">967</w:t>
            </w:r>
          </w:p>
        </w:tc>
      </w:tr>
      <w:tr>
        <w:tc>
          <w:tcPr>
            <w:tcW w:w="567" w:type="dxa"/>
          </w:tcPr>
          <w:p>
            <w:pPr>
              <w:pStyle w:val="0"/>
              <w:jc w:val="center"/>
            </w:pPr>
            <w:r>
              <w:rPr>
                <w:sz w:val="20"/>
              </w:rPr>
              <w:t xml:space="preserve">28.</w:t>
            </w:r>
          </w:p>
        </w:tc>
        <w:tc>
          <w:tcPr>
            <w:tcW w:w="2835" w:type="dxa"/>
          </w:tcPr>
          <w:p>
            <w:pPr>
              <w:pStyle w:val="0"/>
            </w:pPr>
            <w:r>
              <w:rPr>
                <w:sz w:val="20"/>
              </w:rPr>
              <w:t xml:space="preserve">ГБУ "КЦСОН в МО "Тарумовский район"</w:t>
            </w:r>
          </w:p>
        </w:tc>
        <w:tc>
          <w:tcPr>
            <w:tcW w:w="1417" w:type="dxa"/>
          </w:tcPr>
          <w:p>
            <w:pPr>
              <w:pStyle w:val="0"/>
              <w:jc w:val="center"/>
            </w:pPr>
            <w:r>
              <w:rPr>
                <w:sz w:val="20"/>
              </w:rPr>
              <w:t xml:space="preserve">121</w:t>
            </w:r>
          </w:p>
        </w:tc>
        <w:tc>
          <w:tcPr>
            <w:tcW w:w="1134" w:type="dxa"/>
          </w:tcPr>
          <w:p>
            <w:pPr>
              <w:pStyle w:val="0"/>
              <w:jc w:val="center"/>
            </w:pPr>
            <w:r>
              <w:rPr>
                <w:sz w:val="20"/>
              </w:rPr>
              <w:t xml:space="preserve">10</w:t>
            </w:r>
          </w:p>
        </w:tc>
        <w:tc>
          <w:tcPr>
            <w:tcW w:w="1191" w:type="dxa"/>
          </w:tcPr>
          <w:p>
            <w:pPr>
              <w:pStyle w:val="0"/>
              <w:jc w:val="center"/>
            </w:pPr>
            <w:r>
              <w:rPr>
                <w:sz w:val="20"/>
              </w:rPr>
              <w:t xml:space="preserve">12</w:t>
            </w:r>
          </w:p>
        </w:tc>
        <w:tc>
          <w:tcPr>
            <w:tcW w:w="1247" w:type="dxa"/>
          </w:tcPr>
          <w:p>
            <w:pPr>
              <w:pStyle w:val="0"/>
              <w:jc w:val="center"/>
            </w:pPr>
            <w:r>
              <w:rPr>
                <w:sz w:val="20"/>
              </w:rPr>
              <w:t xml:space="preserve">1210</w:t>
            </w:r>
          </w:p>
        </w:tc>
      </w:tr>
      <w:tr>
        <w:tc>
          <w:tcPr>
            <w:tcW w:w="567" w:type="dxa"/>
          </w:tcPr>
          <w:p>
            <w:pPr>
              <w:pStyle w:val="0"/>
              <w:jc w:val="center"/>
            </w:pPr>
            <w:r>
              <w:rPr>
                <w:sz w:val="20"/>
              </w:rPr>
              <w:t xml:space="preserve">29.</w:t>
            </w:r>
          </w:p>
        </w:tc>
        <w:tc>
          <w:tcPr>
            <w:tcW w:w="2835" w:type="dxa"/>
          </w:tcPr>
          <w:p>
            <w:pPr>
              <w:pStyle w:val="0"/>
            </w:pPr>
            <w:r>
              <w:rPr>
                <w:sz w:val="20"/>
              </w:rPr>
              <w:t xml:space="preserve">ГБУ "КЦСОН в МО "Тляратинский район"</w:t>
            </w:r>
          </w:p>
        </w:tc>
        <w:tc>
          <w:tcPr>
            <w:tcW w:w="1417" w:type="dxa"/>
          </w:tcPr>
          <w:p>
            <w:pPr>
              <w:pStyle w:val="0"/>
              <w:jc w:val="center"/>
            </w:pPr>
            <w:r>
              <w:rPr>
                <w:sz w:val="20"/>
              </w:rPr>
              <w:t xml:space="preserve">142</w:t>
            </w:r>
          </w:p>
        </w:tc>
        <w:tc>
          <w:tcPr>
            <w:tcW w:w="1134" w:type="dxa"/>
          </w:tcPr>
          <w:p>
            <w:pPr>
              <w:pStyle w:val="0"/>
              <w:jc w:val="center"/>
            </w:pPr>
            <w:r>
              <w:rPr>
                <w:sz w:val="20"/>
              </w:rPr>
              <w:t xml:space="preserve">25</w:t>
            </w:r>
          </w:p>
        </w:tc>
        <w:tc>
          <w:tcPr>
            <w:tcW w:w="1191" w:type="dxa"/>
          </w:tcPr>
          <w:p>
            <w:pPr>
              <w:pStyle w:val="0"/>
              <w:jc w:val="center"/>
            </w:pPr>
            <w:r>
              <w:rPr>
                <w:sz w:val="20"/>
              </w:rPr>
              <w:t xml:space="preserve">6</w:t>
            </w:r>
          </w:p>
        </w:tc>
        <w:tc>
          <w:tcPr>
            <w:tcW w:w="1247" w:type="dxa"/>
          </w:tcPr>
          <w:p>
            <w:pPr>
              <w:pStyle w:val="0"/>
              <w:jc w:val="center"/>
            </w:pPr>
            <w:r>
              <w:rPr>
                <w:sz w:val="20"/>
              </w:rPr>
              <w:t xml:space="preserve">568</w:t>
            </w:r>
          </w:p>
        </w:tc>
      </w:tr>
      <w:tr>
        <w:tc>
          <w:tcPr>
            <w:tcW w:w="567" w:type="dxa"/>
          </w:tcPr>
          <w:p>
            <w:pPr>
              <w:pStyle w:val="0"/>
              <w:jc w:val="center"/>
            </w:pPr>
            <w:r>
              <w:rPr>
                <w:sz w:val="20"/>
              </w:rPr>
              <w:t xml:space="preserve">30.</w:t>
            </w:r>
          </w:p>
        </w:tc>
        <w:tc>
          <w:tcPr>
            <w:tcW w:w="2835" w:type="dxa"/>
          </w:tcPr>
          <w:p>
            <w:pPr>
              <w:pStyle w:val="0"/>
            </w:pPr>
            <w:r>
              <w:rPr>
                <w:sz w:val="20"/>
              </w:rPr>
              <w:t xml:space="preserve">ГБУ "КЦСОН в МО "Унцукульский район"</w:t>
            </w:r>
          </w:p>
        </w:tc>
        <w:tc>
          <w:tcPr>
            <w:tcW w:w="1417" w:type="dxa"/>
          </w:tcPr>
          <w:p>
            <w:pPr>
              <w:pStyle w:val="0"/>
              <w:jc w:val="center"/>
            </w:pPr>
            <w:r>
              <w:rPr>
                <w:sz w:val="20"/>
              </w:rPr>
              <w:t xml:space="preserve">117</w:t>
            </w:r>
          </w:p>
        </w:tc>
        <w:tc>
          <w:tcPr>
            <w:tcW w:w="1134" w:type="dxa"/>
          </w:tcPr>
          <w:p>
            <w:pPr>
              <w:pStyle w:val="0"/>
              <w:jc w:val="center"/>
            </w:pPr>
            <w:r>
              <w:rPr>
                <w:sz w:val="20"/>
              </w:rPr>
              <w:t xml:space="preserve">15</w:t>
            </w:r>
          </w:p>
        </w:tc>
        <w:tc>
          <w:tcPr>
            <w:tcW w:w="1191" w:type="dxa"/>
          </w:tcPr>
          <w:p>
            <w:pPr>
              <w:pStyle w:val="0"/>
              <w:jc w:val="center"/>
            </w:pPr>
            <w:r>
              <w:rPr>
                <w:sz w:val="20"/>
              </w:rPr>
              <w:t xml:space="preserve">8</w:t>
            </w:r>
          </w:p>
        </w:tc>
        <w:tc>
          <w:tcPr>
            <w:tcW w:w="1247" w:type="dxa"/>
          </w:tcPr>
          <w:p>
            <w:pPr>
              <w:pStyle w:val="0"/>
              <w:jc w:val="center"/>
            </w:pPr>
            <w:r>
              <w:rPr>
                <w:sz w:val="20"/>
              </w:rPr>
              <w:t xml:space="preserve">780</w:t>
            </w:r>
          </w:p>
        </w:tc>
      </w:tr>
      <w:tr>
        <w:tc>
          <w:tcPr>
            <w:tcW w:w="567" w:type="dxa"/>
          </w:tcPr>
          <w:p>
            <w:pPr>
              <w:pStyle w:val="0"/>
              <w:jc w:val="center"/>
            </w:pPr>
            <w:r>
              <w:rPr>
                <w:sz w:val="20"/>
              </w:rPr>
              <w:t xml:space="preserve">31.</w:t>
            </w:r>
          </w:p>
        </w:tc>
        <w:tc>
          <w:tcPr>
            <w:tcW w:w="2835" w:type="dxa"/>
          </w:tcPr>
          <w:p>
            <w:pPr>
              <w:pStyle w:val="0"/>
            </w:pPr>
            <w:r>
              <w:rPr>
                <w:sz w:val="20"/>
              </w:rPr>
              <w:t xml:space="preserve">ГБУ "КЦСОН в МО "Хасавюртовский район"</w:t>
            </w:r>
          </w:p>
        </w:tc>
        <w:tc>
          <w:tcPr>
            <w:tcW w:w="1417" w:type="dxa"/>
          </w:tcPr>
          <w:p>
            <w:pPr>
              <w:pStyle w:val="0"/>
              <w:jc w:val="center"/>
            </w:pPr>
            <w:r>
              <w:rPr>
                <w:sz w:val="20"/>
              </w:rPr>
              <w:t xml:space="preserve">340</w:t>
            </w:r>
          </w:p>
        </w:tc>
        <w:tc>
          <w:tcPr>
            <w:tcW w:w="1134" w:type="dxa"/>
          </w:tcPr>
          <w:p>
            <w:pPr>
              <w:pStyle w:val="0"/>
              <w:jc w:val="center"/>
            </w:pPr>
            <w:r>
              <w:rPr>
                <w:sz w:val="20"/>
              </w:rPr>
              <w:t xml:space="preserve">24</w:t>
            </w:r>
          </w:p>
        </w:tc>
        <w:tc>
          <w:tcPr>
            <w:tcW w:w="1191" w:type="dxa"/>
          </w:tcPr>
          <w:p>
            <w:pPr>
              <w:pStyle w:val="0"/>
              <w:jc w:val="center"/>
            </w:pPr>
            <w:r>
              <w:rPr>
                <w:sz w:val="20"/>
              </w:rPr>
              <w:t xml:space="preserve">14</w:t>
            </w:r>
          </w:p>
        </w:tc>
        <w:tc>
          <w:tcPr>
            <w:tcW w:w="1247" w:type="dxa"/>
          </w:tcPr>
          <w:p>
            <w:pPr>
              <w:pStyle w:val="0"/>
              <w:jc w:val="center"/>
            </w:pPr>
            <w:r>
              <w:rPr>
                <w:sz w:val="20"/>
              </w:rPr>
              <w:t xml:space="preserve">1417</w:t>
            </w:r>
          </w:p>
        </w:tc>
      </w:tr>
      <w:tr>
        <w:tc>
          <w:tcPr>
            <w:tcW w:w="567" w:type="dxa"/>
          </w:tcPr>
          <w:p>
            <w:pPr>
              <w:pStyle w:val="0"/>
              <w:jc w:val="center"/>
            </w:pPr>
            <w:r>
              <w:rPr>
                <w:sz w:val="20"/>
              </w:rPr>
              <w:t xml:space="preserve">32.</w:t>
            </w:r>
          </w:p>
        </w:tc>
        <w:tc>
          <w:tcPr>
            <w:tcW w:w="2835" w:type="dxa"/>
          </w:tcPr>
          <w:p>
            <w:pPr>
              <w:pStyle w:val="0"/>
            </w:pPr>
            <w:r>
              <w:rPr>
                <w:sz w:val="20"/>
              </w:rPr>
              <w:t xml:space="preserve">ГБУ "КЦСОН в МО "Хивский район"</w:t>
            </w:r>
          </w:p>
        </w:tc>
        <w:tc>
          <w:tcPr>
            <w:tcW w:w="1417" w:type="dxa"/>
          </w:tcPr>
          <w:p>
            <w:pPr>
              <w:pStyle w:val="0"/>
              <w:jc w:val="center"/>
            </w:pPr>
            <w:r>
              <w:rPr>
                <w:sz w:val="20"/>
              </w:rPr>
              <w:t xml:space="preserve">78</w:t>
            </w:r>
          </w:p>
        </w:tc>
        <w:tc>
          <w:tcPr>
            <w:tcW w:w="1134" w:type="dxa"/>
          </w:tcPr>
          <w:p>
            <w:pPr>
              <w:pStyle w:val="0"/>
              <w:jc w:val="center"/>
            </w:pPr>
            <w:r>
              <w:rPr>
                <w:sz w:val="20"/>
              </w:rPr>
              <w:t xml:space="preserve">15</w:t>
            </w:r>
          </w:p>
        </w:tc>
        <w:tc>
          <w:tcPr>
            <w:tcW w:w="1191" w:type="dxa"/>
          </w:tcPr>
          <w:p>
            <w:pPr>
              <w:pStyle w:val="0"/>
              <w:jc w:val="center"/>
            </w:pPr>
            <w:r>
              <w:rPr>
                <w:sz w:val="20"/>
              </w:rPr>
              <w:t xml:space="preserve">5</w:t>
            </w:r>
          </w:p>
        </w:tc>
        <w:tc>
          <w:tcPr>
            <w:tcW w:w="1247" w:type="dxa"/>
          </w:tcPr>
          <w:p>
            <w:pPr>
              <w:pStyle w:val="0"/>
              <w:jc w:val="center"/>
            </w:pPr>
            <w:r>
              <w:rPr>
                <w:sz w:val="20"/>
              </w:rPr>
              <w:t xml:space="preserve">520</w:t>
            </w:r>
          </w:p>
        </w:tc>
      </w:tr>
      <w:tr>
        <w:tc>
          <w:tcPr>
            <w:tcW w:w="567" w:type="dxa"/>
          </w:tcPr>
          <w:p>
            <w:pPr>
              <w:pStyle w:val="0"/>
              <w:jc w:val="center"/>
            </w:pPr>
            <w:r>
              <w:rPr>
                <w:sz w:val="20"/>
              </w:rPr>
              <w:t xml:space="preserve">33.</w:t>
            </w:r>
          </w:p>
        </w:tc>
        <w:tc>
          <w:tcPr>
            <w:tcW w:w="2835" w:type="dxa"/>
          </w:tcPr>
          <w:p>
            <w:pPr>
              <w:pStyle w:val="0"/>
            </w:pPr>
            <w:r>
              <w:rPr>
                <w:sz w:val="20"/>
              </w:rPr>
              <w:t xml:space="preserve">ГБУ "КЦСОН в МО "Хунзахский район"</w:t>
            </w:r>
          </w:p>
        </w:tc>
        <w:tc>
          <w:tcPr>
            <w:tcW w:w="1417" w:type="dxa"/>
          </w:tcPr>
          <w:p>
            <w:pPr>
              <w:pStyle w:val="0"/>
              <w:jc w:val="center"/>
            </w:pPr>
            <w:r>
              <w:rPr>
                <w:sz w:val="20"/>
              </w:rPr>
              <w:t xml:space="preserve">118</w:t>
            </w:r>
          </w:p>
        </w:tc>
        <w:tc>
          <w:tcPr>
            <w:tcW w:w="1134" w:type="dxa"/>
          </w:tcPr>
          <w:p>
            <w:pPr>
              <w:pStyle w:val="0"/>
              <w:jc w:val="center"/>
            </w:pPr>
            <w:r>
              <w:rPr>
                <w:sz w:val="20"/>
              </w:rPr>
              <w:t xml:space="preserve">10</w:t>
            </w:r>
          </w:p>
        </w:tc>
        <w:tc>
          <w:tcPr>
            <w:tcW w:w="1191" w:type="dxa"/>
          </w:tcPr>
          <w:p>
            <w:pPr>
              <w:pStyle w:val="0"/>
              <w:jc w:val="center"/>
            </w:pPr>
            <w:r>
              <w:rPr>
                <w:sz w:val="20"/>
              </w:rPr>
              <w:t xml:space="preserve">12</w:t>
            </w:r>
          </w:p>
        </w:tc>
        <w:tc>
          <w:tcPr>
            <w:tcW w:w="1247" w:type="dxa"/>
          </w:tcPr>
          <w:p>
            <w:pPr>
              <w:pStyle w:val="0"/>
              <w:jc w:val="center"/>
            </w:pPr>
            <w:r>
              <w:rPr>
                <w:sz w:val="20"/>
              </w:rPr>
              <w:t xml:space="preserve">1180</w:t>
            </w:r>
          </w:p>
        </w:tc>
      </w:tr>
      <w:tr>
        <w:tc>
          <w:tcPr>
            <w:tcW w:w="567" w:type="dxa"/>
          </w:tcPr>
          <w:p>
            <w:pPr>
              <w:pStyle w:val="0"/>
              <w:jc w:val="center"/>
            </w:pPr>
            <w:r>
              <w:rPr>
                <w:sz w:val="20"/>
              </w:rPr>
              <w:t xml:space="preserve">34.</w:t>
            </w:r>
          </w:p>
        </w:tc>
        <w:tc>
          <w:tcPr>
            <w:tcW w:w="2835" w:type="dxa"/>
          </w:tcPr>
          <w:p>
            <w:pPr>
              <w:pStyle w:val="0"/>
            </w:pPr>
            <w:r>
              <w:rPr>
                <w:sz w:val="20"/>
              </w:rPr>
              <w:t xml:space="preserve">ГБУ "КЦСОН в МО "Цумадинский район"</w:t>
            </w:r>
          </w:p>
        </w:tc>
        <w:tc>
          <w:tcPr>
            <w:tcW w:w="1417" w:type="dxa"/>
          </w:tcPr>
          <w:p>
            <w:pPr>
              <w:pStyle w:val="0"/>
              <w:jc w:val="center"/>
            </w:pPr>
            <w:r>
              <w:rPr>
                <w:sz w:val="20"/>
              </w:rPr>
              <w:t xml:space="preserve">79</w:t>
            </w:r>
          </w:p>
        </w:tc>
        <w:tc>
          <w:tcPr>
            <w:tcW w:w="1134" w:type="dxa"/>
          </w:tcPr>
          <w:p>
            <w:pPr>
              <w:pStyle w:val="0"/>
              <w:jc w:val="center"/>
            </w:pPr>
            <w:r>
              <w:rPr>
                <w:sz w:val="20"/>
              </w:rPr>
              <w:t xml:space="preserve">15</w:t>
            </w:r>
          </w:p>
        </w:tc>
        <w:tc>
          <w:tcPr>
            <w:tcW w:w="1191" w:type="dxa"/>
          </w:tcPr>
          <w:p>
            <w:pPr>
              <w:pStyle w:val="0"/>
              <w:jc w:val="center"/>
            </w:pPr>
            <w:r>
              <w:rPr>
                <w:sz w:val="20"/>
              </w:rPr>
              <w:t xml:space="preserve">5</w:t>
            </w:r>
          </w:p>
        </w:tc>
        <w:tc>
          <w:tcPr>
            <w:tcW w:w="1247" w:type="dxa"/>
          </w:tcPr>
          <w:p>
            <w:pPr>
              <w:pStyle w:val="0"/>
              <w:jc w:val="center"/>
            </w:pPr>
            <w:r>
              <w:rPr>
                <w:sz w:val="20"/>
              </w:rPr>
              <w:t xml:space="preserve">527</w:t>
            </w:r>
          </w:p>
        </w:tc>
      </w:tr>
      <w:tr>
        <w:tc>
          <w:tcPr>
            <w:tcW w:w="567" w:type="dxa"/>
          </w:tcPr>
          <w:p>
            <w:pPr>
              <w:pStyle w:val="0"/>
              <w:jc w:val="center"/>
            </w:pPr>
            <w:r>
              <w:rPr>
                <w:sz w:val="20"/>
              </w:rPr>
              <w:t xml:space="preserve">35.</w:t>
            </w:r>
          </w:p>
        </w:tc>
        <w:tc>
          <w:tcPr>
            <w:tcW w:w="2835" w:type="dxa"/>
          </w:tcPr>
          <w:p>
            <w:pPr>
              <w:pStyle w:val="0"/>
            </w:pPr>
            <w:r>
              <w:rPr>
                <w:sz w:val="20"/>
              </w:rPr>
              <w:t xml:space="preserve">ГБУ "КЦСОН в МО "Чародинский район"</w:t>
            </w:r>
          </w:p>
        </w:tc>
        <w:tc>
          <w:tcPr>
            <w:tcW w:w="1417" w:type="dxa"/>
          </w:tcPr>
          <w:p>
            <w:pPr>
              <w:pStyle w:val="0"/>
              <w:jc w:val="center"/>
            </w:pPr>
            <w:r>
              <w:rPr>
                <w:sz w:val="20"/>
              </w:rPr>
              <w:t xml:space="preserve">81</w:t>
            </w:r>
          </w:p>
        </w:tc>
        <w:tc>
          <w:tcPr>
            <w:tcW w:w="1134" w:type="dxa"/>
          </w:tcPr>
          <w:p>
            <w:pPr>
              <w:pStyle w:val="0"/>
              <w:jc w:val="center"/>
            </w:pPr>
            <w:r>
              <w:rPr>
                <w:sz w:val="20"/>
              </w:rPr>
              <w:t xml:space="preserve">15</w:t>
            </w:r>
          </w:p>
        </w:tc>
        <w:tc>
          <w:tcPr>
            <w:tcW w:w="1191" w:type="dxa"/>
          </w:tcPr>
          <w:p>
            <w:pPr>
              <w:pStyle w:val="0"/>
              <w:jc w:val="center"/>
            </w:pPr>
            <w:r>
              <w:rPr>
                <w:sz w:val="20"/>
              </w:rPr>
              <w:t xml:space="preserve">5</w:t>
            </w:r>
          </w:p>
        </w:tc>
        <w:tc>
          <w:tcPr>
            <w:tcW w:w="1247" w:type="dxa"/>
          </w:tcPr>
          <w:p>
            <w:pPr>
              <w:pStyle w:val="0"/>
              <w:jc w:val="center"/>
            </w:pPr>
            <w:r>
              <w:rPr>
                <w:sz w:val="20"/>
              </w:rPr>
              <w:t xml:space="preserve">540</w:t>
            </w:r>
          </w:p>
        </w:tc>
      </w:tr>
      <w:tr>
        <w:tc>
          <w:tcPr>
            <w:tcW w:w="567" w:type="dxa"/>
          </w:tcPr>
          <w:p>
            <w:pPr>
              <w:pStyle w:val="0"/>
              <w:jc w:val="center"/>
            </w:pPr>
            <w:r>
              <w:rPr>
                <w:sz w:val="20"/>
              </w:rPr>
              <w:t xml:space="preserve">36.</w:t>
            </w:r>
          </w:p>
        </w:tc>
        <w:tc>
          <w:tcPr>
            <w:tcW w:w="2835" w:type="dxa"/>
          </w:tcPr>
          <w:p>
            <w:pPr>
              <w:pStyle w:val="0"/>
            </w:pPr>
            <w:r>
              <w:rPr>
                <w:sz w:val="20"/>
              </w:rPr>
              <w:t xml:space="preserve">ГБУ "КЦСОН в МО "Шамильский район"</w:t>
            </w:r>
          </w:p>
        </w:tc>
        <w:tc>
          <w:tcPr>
            <w:tcW w:w="1417" w:type="dxa"/>
          </w:tcPr>
          <w:p>
            <w:pPr>
              <w:pStyle w:val="0"/>
              <w:jc w:val="center"/>
            </w:pPr>
            <w:r>
              <w:rPr>
                <w:sz w:val="20"/>
              </w:rPr>
              <w:t xml:space="preserve">119</w:t>
            </w:r>
          </w:p>
        </w:tc>
        <w:tc>
          <w:tcPr>
            <w:tcW w:w="1134" w:type="dxa"/>
          </w:tcPr>
          <w:p>
            <w:pPr>
              <w:pStyle w:val="0"/>
              <w:jc w:val="center"/>
            </w:pPr>
            <w:r>
              <w:rPr>
                <w:sz w:val="20"/>
              </w:rPr>
              <w:t xml:space="preserve">23</w:t>
            </w:r>
          </w:p>
        </w:tc>
        <w:tc>
          <w:tcPr>
            <w:tcW w:w="1191" w:type="dxa"/>
          </w:tcPr>
          <w:p>
            <w:pPr>
              <w:pStyle w:val="0"/>
              <w:jc w:val="center"/>
            </w:pPr>
            <w:r>
              <w:rPr>
                <w:sz w:val="20"/>
              </w:rPr>
              <w:t xml:space="preserve">5</w:t>
            </w:r>
          </w:p>
        </w:tc>
        <w:tc>
          <w:tcPr>
            <w:tcW w:w="1247" w:type="dxa"/>
          </w:tcPr>
          <w:p>
            <w:pPr>
              <w:pStyle w:val="0"/>
              <w:jc w:val="center"/>
            </w:pPr>
            <w:r>
              <w:rPr>
                <w:sz w:val="20"/>
              </w:rPr>
              <w:t xml:space="preserve">517</w:t>
            </w:r>
          </w:p>
        </w:tc>
      </w:tr>
      <w:tr>
        <w:tc>
          <w:tcPr>
            <w:tcW w:w="567" w:type="dxa"/>
          </w:tcPr>
          <w:p>
            <w:pPr>
              <w:pStyle w:val="0"/>
              <w:jc w:val="center"/>
            </w:pPr>
            <w:r>
              <w:rPr>
                <w:sz w:val="20"/>
              </w:rPr>
              <w:t xml:space="preserve">37.</w:t>
            </w:r>
          </w:p>
        </w:tc>
        <w:tc>
          <w:tcPr>
            <w:tcW w:w="2835" w:type="dxa"/>
          </w:tcPr>
          <w:p>
            <w:pPr>
              <w:pStyle w:val="0"/>
            </w:pPr>
            <w:r>
              <w:rPr>
                <w:sz w:val="20"/>
              </w:rPr>
              <w:t xml:space="preserve">ГБУ "КЦСОН в МО "город Махачкала"</w:t>
            </w:r>
          </w:p>
        </w:tc>
        <w:tc>
          <w:tcPr>
            <w:tcW w:w="1417" w:type="dxa"/>
          </w:tcPr>
          <w:p>
            <w:pPr>
              <w:pStyle w:val="0"/>
              <w:jc w:val="center"/>
            </w:pPr>
            <w:r>
              <w:rPr>
                <w:sz w:val="20"/>
              </w:rPr>
              <w:t xml:space="preserve">362</w:t>
            </w:r>
          </w:p>
        </w:tc>
        <w:tc>
          <w:tcPr>
            <w:tcW w:w="1134" w:type="dxa"/>
          </w:tcPr>
          <w:p>
            <w:pPr>
              <w:pStyle w:val="0"/>
              <w:jc w:val="center"/>
            </w:pPr>
            <w:r>
              <w:rPr>
                <w:sz w:val="20"/>
              </w:rPr>
              <w:t xml:space="preserve">100</w:t>
            </w:r>
          </w:p>
        </w:tc>
        <w:tc>
          <w:tcPr>
            <w:tcW w:w="1191" w:type="dxa"/>
          </w:tcPr>
          <w:p>
            <w:pPr>
              <w:pStyle w:val="0"/>
              <w:jc w:val="center"/>
            </w:pPr>
            <w:r>
              <w:rPr>
                <w:sz w:val="20"/>
              </w:rPr>
              <w:t xml:space="preserve">4</w:t>
            </w:r>
          </w:p>
        </w:tc>
        <w:tc>
          <w:tcPr>
            <w:tcW w:w="1247" w:type="dxa"/>
          </w:tcPr>
          <w:p>
            <w:pPr>
              <w:pStyle w:val="0"/>
              <w:jc w:val="center"/>
            </w:pPr>
            <w:r>
              <w:rPr>
                <w:sz w:val="20"/>
              </w:rPr>
              <w:t xml:space="preserve">362</w:t>
            </w:r>
          </w:p>
        </w:tc>
      </w:tr>
      <w:tr>
        <w:tc>
          <w:tcPr>
            <w:tcW w:w="567" w:type="dxa"/>
          </w:tcPr>
          <w:p>
            <w:pPr>
              <w:pStyle w:val="0"/>
              <w:jc w:val="center"/>
            </w:pPr>
            <w:r>
              <w:rPr>
                <w:sz w:val="20"/>
              </w:rPr>
              <w:t xml:space="preserve">38.</w:t>
            </w:r>
          </w:p>
        </w:tc>
        <w:tc>
          <w:tcPr>
            <w:tcW w:w="2835" w:type="dxa"/>
          </w:tcPr>
          <w:p>
            <w:pPr>
              <w:pStyle w:val="0"/>
            </w:pPr>
            <w:r>
              <w:rPr>
                <w:sz w:val="20"/>
              </w:rPr>
              <w:t xml:space="preserve">ГБУ "КЦСОН в МО "город Буйнакск"</w:t>
            </w:r>
          </w:p>
        </w:tc>
        <w:tc>
          <w:tcPr>
            <w:tcW w:w="1417" w:type="dxa"/>
          </w:tcPr>
          <w:p>
            <w:pPr>
              <w:pStyle w:val="0"/>
              <w:jc w:val="center"/>
            </w:pPr>
            <w:r>
              <w:rPr>
                <w:sz w:val="20"/>
              </w:rPr>
              <w:t xml:space="preserve">137</w:t>
            </w:r>
          </w:p>
        </w:tc>
        <w:tc>
          <w:tcPr>
            <w:tcW w:w="1134" w:type="dxa"/>
          </w:tcPr>
          <w:p>
            <w:pPr>
              <w:pStyle w:val="0"/>
              <w:jc w:val="center"/>
            </w:pPr>
            <w:r>
              <w:rPr>
                <w:sz w:val="20"/>
              </w:rPr>
              <w:t xml:space="preserve">60</w:t>
            </w:r>
          </w:p>
        </w:tc>
        <w:tc>
          <w:tcPr>
            <w:tcW w:w="1191" w:type="dxa"/>
          </w:tcPr>
          <w:p>
            <w:pPr>
              <w:pStyle w:val="0"/>
              <w:jc w:val="center"/>
            </w:pPr>
            <w:r>
              <w:rPr>
                <w:sz w:val="20"/>
              </w:rPr>
              <w:t xml:space="preserve">2</w:t>
            </w:r>
          </w:p>
        </w:tc>
        <w:tc>
          <w:tcPr>
            <w:tcW w:w="1247" w:type="dxa"/>
          </w:tcPr>
          <w:p>
            <w:pPr>
              <w:pStyle w:val="0"/>
              <w:jc w:val="center"/>
            </w:pPr>
            <w:r>
              <w:rPr>
                <w:sz w:val="20"/>
              </w:rPr>
              <w:t xml:space="preserve">228</w:t>
            </w:r>
          </w:p>
        </w:tc>
      </w:tr>
      <w:tr>
        <w:tc>
          <w:tcPr>
            <w:tcW w:w="567" w:type="dxa"/>
          </w:tcPr>
          <w:p>
            <w:pPr>
              <w:pStyle w:val="0"/>
              <w:jc w:val="center"/>
            </w:pPr>
            <w:r>
              <w:rPr>
                <w:sz w:val="20"/>
              </w:rPr>
              <w:t xml:space="preserve">39.</w:t>
            </w:r>
          </w:p>
        </w:tc>
        <w:tc>
          <w:tcPr>
            <w:tcW w:w="2835" w:type="dxa"/>
          </w:tcPr>
          <w:p>
            <w:pPr>
              <w:pStyle w:val="0"/>
            </w:pPr>
            <w:r>
              <w:rPr>
                <w:sz w:val="20"/>
              </w:rPr>
              <w:t xml:space="preserve">ГБУ "КЦСОН в МО "город Дербент"</w:t>
            </w:r>
          </w:p>
        </w:tc>
        <w:tc>
          <w:tcPr>
            <w:tcW w:w="1417" w:type="dxa"/>
          </w:tcPr>
          <w:p>
            <w:pPr>
              <w:pStyle w:val="0"/>
              <w:jc w:val="center"/>
            </w:pPr>
            <w:r>
              <w:rPr>
                <w:sz w:val="20"/>
              </w:rPr>
              <w:t xml:space="preserve">119</w:t>
            </w:r>
          </w:p>
        </w:tc>
        <w:tc>
          <w:tcPr>
            <w:tcW w:w="1134" w:type="dxa"/>
          </w:tcPr>
          <w:p>
            <w:pPr>
              <w:pStyle w:val="0"/>
              <w:jc w:val="center"/>
            </w:pPr>
            <w:r>
              <w:rPr>
                <w:sz w:val="20"/>
              </w:rPr>
              <w:t xml:space="preserve">70</w:t>
            </w:r>
          </w:p>
        </w:tc>
        <w:tc>
          <w:tcPr>
            <w:tcW w:w="1191" w:type="dxa"/>
          </w:tcPr>
          <w:p>
            <w:pPr>
              <w:pStyle w:val="0"/>
              <w:jc w:val="center"/>
            </w:pPr>
            <w:r>
              <w:rPr>
                <w:sz w:val="20"/>
              </w:rPr>
              <w:t xml:space="preserve">2</w:t>
            </w:r>
          </w:p>
        </w:tc>
        <w:tc>
          <w:tcPr>
            <w:tcW w:w="1247" w:type="dxa"/>
          </w:tcPr>
          <w:p>
            <w:pPr>
              <w:pStyle w:val="0"/>
              <w:jc w:val="center"/>
            </w:pPr>
            <w:r>
              <w:rPr>
                <w:sz w:val="20"/>
              </w:rPr>
              <w:t xml:space="preserve">170</w:t>
            </w:r>
          </w:p>
        </w:tc>
      </w:tr>
      <w:tr>
        <w:tc>
          <w:tcPr>
            <w:tcW w:w="567" w:type="dxa"/>
          </w:tcPr>
          <w:p>
            <w:pPr>
              <w:pStyle w:val="0"/>
              <w:jc w:val="center"/>
            </w:pPr>
            <w:r>
              <w:rPr>
                <w:sz w:val="20"/>
              </w:rPr>
              <w:t xml:space="preserve">40.</w:t>
            </w:r>
          </w:p>
        </w:tc>
        <w:tc>
          <w:tcPr>
            <w:tcW w:w="2835" w:type="dxa"/>
          </w:tcPr>
          <w:p>
            <w:pPr>
              <w:pStyle w:val="0"/>
            </w:pPr>
            <w:r>
              <w:rPr>
                <w:sz w:val="20"/>
              </w:rPr>
              <w:t xml:space="preserve">ГБУ "КЦСОН в МО "город Дагестанские Огни"</w:t>
            </w:r>
          </w:p>
        </w:tc>
        <w:tc>
          <w:tcPr>
            <w:tcW w:w="1417" w:type="dxa"/>
          </w:tcPr>
          <w:p>
            <w:pPr>
              <w:pStyle w:val="0"/>
              <w:jc w:val="center"/>
            </w:pPr>
            <w:r>
              <w:rPr>
                <w:sz w:val="20"/>
              </w:rPr>
              <w:t xml:space="preserve">165</w:t>
            </w:r>
          </w:p>
        </w:tc>
        <w:tc>
          <w:tcPr>
            <w:tcW w:w="1134" w:type="dxa"/>
          </w:tcPr>
          <w:p>
            <w:pPr>
              <w:pStyle w:val="0"/>
              <w:jc w:val="center"/>
            </w:pPr>
            <w:r>
              <w:rPr>
                <w:sz w:val="20"/>
              </w:rPr>
              <w:t xml:space="preserve">10</w:t>
            </w:r>
          </w:p>
        </w:tc>
        <w:tc>
          <w:tcPr>
            <w:tcW w:w="1191" w:type="dxa"/>
          </w:tcPr>
          <w:p>
            <w:pPr>
              <w:pStyle w:val="0"/>
              <w:jc w:val="center"/>
            </w:pPr>
            <w:r>
              <w:rPr>
                <w:sz w:val="20"/>
              </w:rPr>
              <w:t xml:space="preserve">17</w:t>
            </w:r>
          </w:p>
        </w:tc>
        <w:tc>
          <w:tcPr>
            <w:tcW w:w="1247" w:type="dxa"/>
          </w:tcPr>
          <w:p>
            <w:pPr>
              <w:pStyle w:val="0"/>
              <w:jc w:val="center"/>
            </w:pPr>
            <w:r>
              <w:rPr>
                <w:sz w:val="20"/>
              </w:rPr>
              <w:t xml:space="preserve">1650</w:t>
            </w:r>
          </w:p>
        </w:tc>
      </w:tr>
      <w:tr>
        <w:tc>
          <w:tcPr>
            <w:tcW w:w="567" w:type="dxa"/>
          </w:tcPr>
          <w:p>
            <w:pPr>
              <w:pStyle w:val="0"/>
              <w:jc w:val="center"/>
            </w:pPr>
            <w:r>
              <w:rPr>
                <w:sz w:val="20"/>
              </w:rPr>
              <w:t xml:space="preserve">41.</w:t>
            </w:r>
          </w:p>
        </w:tc>
        <w:tc>
          <w:tcPr>
            <w:tcW w:w="2835" w:type="dxa"/>
          </w:tcPr>
          <w:p>
            <w:pPr>
              <w:pStyle w:val="0"/>
            </w:pPr>
            <w:r>
              <w:rPr>
                <w:sz w:val="20"/>
              </w:rPr>
              <w:t xml:space="preserve">ГБУ "КЦСОН в МО "город Избербаш"</w:t>
            </w:r>
          </w:p>
        </w:tc>
        <w:tc>
          <w:tcPr>
            <w:tcW w:w="1417" w:type="dxa"/>
          </w:tcPr>
          <w:p>
            <w:pPr>
              <w:pStyle w:val="0"/>
              <w:jc w:val="center"/>
            </w:pPr>
            <w:r>
              <w:rPr>
                <w:sz w:val="20"/>
              </w:rPr>
              <w:t xml:space="preserve">122</w:t>
            </w:r>
          </w:p>
        </w:tc>
        <w:tc>
          <w:tcPr>
            <w:tcW w:w="1134" w:type="dxa"/>
          </w:tcPr>
          <w:p>
            <w:pPr>
              <w:pStyle w:val="0"/>
              <w:jc w:val="center"/>
            </w:pPr>
            <w:r>
              <w:rPr>
                <w:sz w:val="20"/>
              </w:rPr>
              <w:t xml:space="preserve">50</w:t>
            </w:r>
          </w:p>
        </w:tc>
        <w:tc>
          <w:tcPr>
            <w:tcW w:w="1191" w:type="dxa"/>
          </w:tcPr>
          <w:p>
            <w:pPr>
              <w:pStyle w:val="0"/>
              <w:jc w:val="center"/>
            </w:pPr>
            <w:r>
              <w:rPr>
                <w:sz w:val="20"/>
              </w:rPr>
              <w:t xml:space="preserve">2</w:t>
            </w:r>
          </w:p>
        </w:tc>
        <w:tc>
          <w:tcPr>
            <w:tcW w:w="1247" w:type="dxa"/>
          </w:tcPr>
          <w:p>
            <w:pPr>
              <w:pStyle w:val="0"/>
              <w:jc w:val="center"/>
            </w:pPr>
            <w:r>
              <w:rPr>
                <w:sz w:val="20"/>
              </w:rPr>
              <w:t xml:space="preserve">244</w:t>
            </w:r>
          </w:p>
        </w:tc>
      </w:tr>
      <w:tr>
        <w:tc>
          <w:tcPr>
            <w:tcW w:w="567" w:type="dxa"/>
          </w:tcPr>
          <w:p>
            <w:pPr>
              <w:pStyle w:val="0"/>
              <w:jc w:val="center"/>
            </w:pPr>
            <w:r>
              <w:rPr>
                <w:sz w:val="20"/>
              </w:rPr>
              <w:t xml:space="preserve">42.</w:t>
            </w:r>
          </w:p>
        </w:tc>
        <w:tc>
          <w:tcPr>
            <w:tcW w:w="2835" w:type="dxa"/>
          </w:tcPr>
          <w:p>
            <w:pPr>
              <w:pStyle w:val="0"/>
            </w:pPr>
            <w:r>
              <w:rPr>
                <w:sz w:val="20"/>
              </w:rPr>
              <w:t xml:space="preserve">ГБУ "КЦСОН в МО "город Каспийск"</w:t>
            </w:r>
          </w:p>
        </w:tc>
        <w:tc>
          <w:tcPr>
            <w:tcW w:w="1417" w:type="dxa"/>
          </w:tcPr>
          <w:p>
            <w:pPr>
              <w:pStyle w:val="0"/>
              <w:jc w:val="center"/>
            </w:pPr>
            <w:r>
              <w:rPr>
                <w:sz w:val="20"/>
              </w:rPr>
              <w:t xml:space="preserve">220</w:t>
            </w:r>
          </w:p>
        </w:tc>
        <w:tc>
          <w:tcPr>
            <w:tcW w:w="1134" w:type="dxa"/>
          </w:tcPr>
          <w:p>
            <w:pPr>
              <w:pStyle w:val="0"/>
              <w:jc w:val="center"/>
            </w:pPr>
            <w:r>
              <w:rPr>
                <w:sz w:val="20"/>
              </w:rPr>
              <w:t xml:space="preserve">110</w:t>
            </w:r>
          </w:p>
        </w:tc>
        <w:tc>
          <w:tcPr>
            <w:tcW w:w="1191" w:type="dxa"/>
          </w:tcPr>
          <w:p>
            <w:pPr>
              <w:pStyle w:val="0"/>
              <w:jc w:val="center"/>
            </w:pPr>
            <w:r>
              <w:rPr>
                <w:sz w:val="20"/>
              </w:rPr>
              <w:t xml:space="preserve">2</w:t>
            </w:r>
          </w:p>
        </w:tc>
        <w:tc>
          <w:tcPr>
            <w:tcW w:w="1247" w:type="dxa"/>
          </w:tcPr>
          <w:p>
            <w:pPr>
              <w:pStyle w:val="0"/>
              <w:jc w:val="center"/>
            </w:pPr>
            <w:r>
              <w:rPr>
                <w:sz w:val="20"/>
              </w:rPr>
              <w:t xml:space="preserve">200</w:t>
            </w:r>
          </w:p>
        </w:tc>
      </w:tr>
      <w:tr>
        <w:tc>
          <w:tcPr>
            <w:tcW w:w="567" w:type="dxa"/>
          </w:tcPr>
          <w:p>
            <w:pPr>
              <w:pStyle w:val="0"/>
              <w:jc w:val="center"/>
            </w:pPr>
            <w:r>
              <w:rPr>
                <w:sz w:val="20"/>
              </w:rPr>
              <w:t xml:space="preserve">43.</w:t>
            </w:r>
          </w:p>
        </w:tc>
        <w:tc>
          <w:tcPr>
            <w:tcW w:w="2835" w:type="dxa"/>
          </w:tcPr>
          <w:p>
            <w:pPr>
              <w:pStyle w:val="0"/>
            </w:pPr>
            <w:r>
              <w:rPr>
                <w:sz w:val="20"/>
              </w:rPr>
              <w:t xml:space="preserve">ГБУ "КЦСОН в МО "город Кизилюрт"</w:t>
            </w:r>
          </w:p>
        </w:tc>
        <w:tc>
          <w:tcPr>
            <w:tcW w:w="1417" w:type="dxa"/>
          </w:tcPr>
          <w:p>
            <w:pPr>
              <w:pStyle w:val="0"/>
              <w:jc w:val="center"/>
            </w:pPr>
            <w:r>
              <w:rPr>
                <w:sz w:val="20"/>
              </w:rPr>
              <w:t xml:space="preserve">99</w:t>
            </w:r>
          </w:p>
        </w:tc>
        <w:tc>
          <w:tcPr>
            <w:tcW w:w="1134" w:type="dxa"/>
          </w:tcPr>
          <w:p>
            <w:pPr>
              <w:pStyle w:val="0"/>
              <w:jc w:val="center"/>
            </w:pPr>
            <w:r>
              <w:rPr>
                <w:sz w:val="20"/>
              </w:rPr>
              <w:t xml:space="preserve">30</w:t>
            </w:r>
          </w:p>
        </w:tc>
        <w:tc>
          <w:tcPr>
            <w:tcW w:w="1191" w:type="dxa"/>
          </w:tcPr>
          <w:p>
            <w:pPr>
              <w:pStyle w:val="0"/>
              <w:jc w:val="center"/>
            </w:pPr>
            <w:r>
              <w:rPr>
                <w:sz w:val="20"/>
              </w:rPr>
              <w:t xml:space="preserve">3</w:t>
            </w:r>
          </w:p>
        </w:tc>
        <w:tc>
          <w:tcPr>
            <w:tcW w:w="1247" w:type="dxa"/>
          </w:tcPr>
          <w:p>
            <w:pPr>
              <w:pStyle w:val="0"/>
              <w:jc w:val="center"/>
            </w:pPr>
            <w:r>
              <w:rPr>
                <w:sz w:val="20"/>
              </w:rPr>
              <w:t xml:space="preserve">330</w:t>
            </w:r>
          </w:p>
        </w:tc>
      </w:tr>
      <w:tr>
        <w:tc>
          <w:tcPr>
            <w:tcW w:w="567" w:type="dxa"/>
          </w:tcPr>
          <w:p>
            <w:pPr>
              <w:pStyle w:val="0"/>
              <w:jc w:val="center"/>
            </w:pPr>
            <w:r>
              <w:rPr>
                <w:sz w:val="20"/>
              </w:rPr>
              <w:t xml:space="preserve">44.</w:t>
            </w:r>
          </w:p>
        </w:tc>
        <w:tc>
          <w:tcPr>
            <w:tcW w:w="2835" w:type="dxa"/>
          </w:tcPr>
          <w:p>
            <w:pPr>
              <w:pStyle w:val="0"/>
            </w:pPr>
            <w:r>
              <w:rPr>
                <w:sz w:val="20"/>
              </w:rPr>
              <w:t xml:space="preserve">ГБУ "КЦСОН в МО "город Кизляр"</w:t>
            </w:r>
          </w:p>
        </w:tc>
        <w:tc>
          <w:tcPr>
            <w:tcW w:w="1417" w:type="dxa"/>
          </w:tcPr>
          <w:p>
            <w:pPr>
              <w:pStyle w:val="0"/>
              <w:jc w:val="center"/>
            </w:pPr>
            <w:r>
              <w:rPr>
                <w:sz w:val="20"/>
              </w:rPr>
              <w:t xml:space="preserve">112</w:t>
            </w:r>
          </w:p>
        </w:tc>
        <w:tc>
          <w:tcPr>
            <w:tcW w:w="1134" w:type="dxa"/>
          </w:tcPr>
          <w:p>
            <w:pPr>
              <w:pStyle w:val="0"/>
              <w:jc w:val="center"/>
            </w:pPr>
            <w:r>
              <w:rPr>
                <w:sz w:val="20"/>
              </w:rPr>
              <w:t xml:space="preserve">30</w:t>
            </w:r>
          </w:p>
        </w:tc>
        <w:tc>
          <w:tcPr>
            <w:tcW w:w="1191" w:type="dxa"/>
          </w:tcPr>
          <w:p>
            <w:pPr>
              <w:pStyle w:val="0"/>
              <w:jc w:val="center"/>
            </w:pPr>
            <w:r>
              <w:rPr>
                <w:sz w:val="20"/>
              </w:rPr>
              <w:t xml:space="preserve">4</w:t>
            </w:r>
          </w:p>
        </w:tc>
        <w:tc>
          <w:tcPr>
            <w:tcW w:w="1247" w:type="dxa"/>
          </w:tcPr>
          <w:p>
            <w:pPr>
              <w:pStyle w:val="0"/>
              <w:jc w:val="center"/>
            </w:pPr>
            <w:r>
              <w:rPr>
                <w:sz w:val="20"/>
              </w:rPr>
              <w:t xml:space="preserve">373</w:t>
            </w:r>
          </w:p>
        </w:tc>
      </w:tr>
      <w:tr>
        <w:tc>
          <w:tcPr>
            <w:tcW w:w="567" w:type="dxa"/>
          </w:tcPr>
          <w:p>
            <w:pPr>
              <w:pStyle w:val="0"/>
              <w:jc w:val="center"/>
            </w:pPr>
            <w:r>
              <w:rPr>
                <w:sz w:val="20"/>
              </w:rPr>
              <w:t xml:space="preserve">45.</w:t>
            </w:r>
          </w:p>
        </w:tc>
        <w:tc>
          <w:tcPr>
            <w:tcW w:w="2835" w:type="dxa"/>
          </w:tcPr>
          <w:p>
            <w:pPr>
              <w:pStyle w:val="0"/>
            </w:pPr>
            <w:r>
              <w:rPr>
                <w:sz w:val="20"/>
              </w:rPr>
              <w:t xml:space="preserve">ГБУ "КЦСОН в МО "город Хасавюрт"</w:t>
            </w:r>
          </w:p>
        </w:tc>
        <w:tc>
          <w:tcPr>
            <w:tcW w:w="1417" w:type="dxa"/>
          </w:tcPr>
          <w:p>
            <w:pPr>
              <w:pStyle w:val="0"/>
              <w:jc w:val="center"/>
            </w:pPr>
            <w:r>
              <w:rPr>
                <w:sz w:val="20"/>
              </w:rPr>
              <w:t xml:space="preserve">196</w:t>
            </w:r>
          </w:p>
        </w:tc>
        <w:tc>
          <w:tcPr>
            <w:tcW w:w="1134" w:type="dxa"/>
          </w:tcPr>
          <w:p>
            <w:pPr>
              <w:pStyle w:val="0"/>
              <w:jc w:val="center"/>
            </w:pPr>
            <w:r>
              <w:rPr>
                <w:sz w:val="20"/>
              </w:rPr>
              <w:t xml:space="preserve">50</w:t>
            </w:r>
          </w:p>
        </w:tc>
        <w:tc>
          <w:tcPr>
            <w:tcW w:w="1191" w:type="dxa"/>
          </w:tcPr>
          <w:p>
            <w:pPr>
              <w:pStyle w:val="0"/>
              <w:jc w:val="center"/>
            </w:pPr>
            <w:r>
              <w:rPr>
                <w:sz w:val="20"/>
              </w:rPr>
              <w:t xml:space="preserve">4</w:t>
            </w:r>
          </w:p>
        </w:tc>
        <w:tc>
          <w:tcPr>
            <w:tcW w:w="1247" w:type="dxa"/>
          </w:tcPr>
          <w:p>
            <w:pPr>
              <w:pStyle w:val="0"/>
              <w:jc w:val="center"/>
            </w:pPr>
            <w:r>
              <w:rPr>
                <w:sz w:val="20"/>
              </w:rPr>
              <w:t xml:space="preserve">392</w:t>
            </w:r>
          </w:p>
        </w:tc>
      </w:tr>
      <w:tr>
        <w:tc>
          <w:tcPr>
            <w:tcW w:w="567" w:type="dxa"/>
          </w:tcPr>
          <w:p>
            <w:pPr>
              <w:pStyle w:val="0"/>
              <w:jc w:val="center"/>
            </w:pPr>
            <w:r>
              <w:rPr>
                <w:sz w:val="20"/>
              </w:rPr>
              <w:t xml:space="preserve">46.</w:t>
            </w:r>
          </w:p>
        </w:tc>
        <w:tc>
          <w:tcPr>
            <w:tcW w:w="2835" w:type="dxa"/>
          </w:tcPr>
          <w:p>
            <w:pPr>
              <w:pStyle w:val="0"/>
            </w:pPr>
            <w:r>
              <w:rPr>
                <w:sz w:val="20"/>
              </w:rPr>
              <w:t xml:space="preserve">ГБУ "КЦСОН в МО "город Южно-Сухокумск"</w:t>
            </w:r>
          </w:p>
        </w:tc>
        <w:tc>
          <w:tcPr>
            <w:tcW w:w="1417" w:type="dxa"/>
          </w:tcPr>
          <w:p>
            <w:pPr>
              <w:pStyle w:val="0"/>
              <w:jc w:val="center"/>
            </w:pPr>
            <w:r>
              <w:rPr>
                <w:sz w:val="20"/>
              </w:rPr>
              <w:t xml:space="preserve">70</w:t>
            </w:r>
          </w:p>
        </w:tc>
        <w:tc>
          <w:tcPr>
            <w:tcW w:w="1134" w:type="dxa"/>
          </w:tcPr>
          <w:p>
            <w:pPr>
              <w:pStyle w:val="0"/>
              <w:jc w:val="center"/>
            </w:pPr>
            <w:r>
              <w:rPr>
                <w:sz w:val="20"/>
              </w:rPr>
              <w:t xml:space="preserve">10</w:t>
            </w:r>
          </w:p>
        </w:tc>
        <w:tc>
          <w:tcPr>
            <w:tcW w:w="1191" w:type="dxa"/>
          </w:tcPr>
          <w:p>
            <w:pPr>
              <w:pStyle w:val="0"/>
              <w:jc w:val="center"/>
            </w:pPr>
            <w:r>
              <w:rPr>
                <w:sz w:val="20"/>
              </w:rPr>
              <w:t xml:space="preserve">7</w:t>
            </w:r>
          </w:p>
        </w:tc>
        <w:tc>
          <w:tcPr>
            <w:tcW w:w="1247" w:type="dxa"/>
          </w:tcPr>
          <w:p>
            <w:pPr>
              <w:pStyle w:val="0"/>
              <w:jc w:val="center"/>
            </w:pPr>
            <w:r>
              <w:rPr>
                <w:sz w:val="20"/>
              </w:rPr>
              <w:t xml:space="preserve">700</w:t>
            </w:r>
          </w:p>
        </w:tc>
      </w:tr>
      <w:tr>
        <w:tc>
          <w:tcPr>
            <w:tcW w:w="567" w:type="dxa"/>
          </w:tcPr>
          <w:p>
            <w:pPr>
              <w:pStyle w:val="0"/>
            </w:pPr>
            <w:r>
              <w:rPr>
                <w:sz w:val="20"/>
              </w:rPr>
            </w:r>
          </w:p>
        </w:tc>
        <w:tc>
          <w:tcPr>
            <w:tcW w:w="2835" w:type="dxa"/>
          </w:tcPr>
          <w:p>
            <w:pPr>
              <w:pStyle w:val="0"/>
            </w:pPr>
            <w:r>
              <w:rPr>
                <w:sz w:val="20"/>
              </w:rPr>
              <w:t xml:space="preserve">Итого</w:t>
            </w:r>
          </w:p>
        </w:tc>
        <w:tc>
          <w:tcPr>
            <w:tcW w:w="1417" w:type="dxa"/>
          </w:tcPr>
          <w:p>
            <w:pPr>
              <w:pStyle w:val="0"/>
              <w:jc w:val="center"/>
            </w:pPr>
            <w:r>
              <w:rPr>
                <w:sz w:val="20"/>
              </w:rPr>
              <w:t xml:space="preserve">6538,5</w:t>
            </w:r>
          </w:p>
        </w:tc>
        <w:tc>
          <w:tcPr>
            <w:tcW w:w="1134" w:type="dxa"/>
          </w:tcPr>
          <w:p>
            <w:pPr>
              <w:pStyle w:val="0"/>
              <w:jc w:val="center"/>
            </w:pPr>
            <w:r>
              <w:rPr>
                <w:sz w:val="20"/>
              </w:rPr>
              <w:t xml:space="preserve">1290</w:t>
            </w:r>
          </w:p>
        </w:tc>
        <w:tc>
          <w:tcPr>
            <w:tcW w:w="1191" w:type="dxa"/>
          </w:tcPr>
          <w:p>
            <w:pPr>
              <w:pStyle w:val="0"/>
              <w:jc w:val="center"/>
            </w:pPr>
            <w:r>
              <w:rPr>
                <w:sz w:val="20"/>
              </w:rPr>
              <w:t xml:space="preserve">5</w:t>
            </w:r>
          </w:p>
        </w:tc>
        <w:tc>
          <w:tcPr>
            <w:tcW w:w="1247" w:type="dxa"/>
          </w:tcPr>
          <w:p>
            <w:pPr>
              <w:pStyle w:val="0"/>
              <w:jc w:val="center"/>
            </w:pPr>
            <w:r>
              <w:rPr>
                <w:sz w:val="20"/>
              </w:rPr>
              <w:t xml:space="preserve">507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p>
      <w:pPr>
        <w:pStyle w:val="0"/>
        <w:jc w:val="right"/>
      </w:pPr>
      <w:r>
        <w:rPr>
          <w:sz w:val="20"/>
        </w:rPr>
        <w:t xml:space="preserve">(в соответствии с </w:t>
      </w:r>
      <w:hyperlink w:history="0" r:id="rId64" w:tooltip="Приказ Минтруда России от 05.05.2016 N 219 (ред. от 18.01.2018) &quot;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quot; {КонсультантПлюс}">
        <w:r>
          <w:rPr>
            <w:sz w:val="20"/>
            <w:color w:val="0000ff"/>
          </w:rPr>
          <w:t xml:space="preserve">приложением N 4</w:t>
        </w:r>
      </w:hyperlink>
      <w:r>
        <w:rPr>
          <w:sz w:val="20"/>
        </w:rPr>
        <w:t xml:space="preserve"> к методическим</w:t>
      </w:r>
    </w:p>
    <w:p>
      <w:pPr>
        <w:pStyle w:val="0"/>
        <w:jc w:val="right"/>
      </w:pPr>
      <w:r>
        <w:rPr>
          <w:sz w:val="20"/>
        </w:rPr>
        <w:t xml:space="preserve">рекомендациям по развитию сети организаций</w:t>
      </w:r>
    </w:p>
    <w:p>
      <w:pPr>
        <w:pStyle w:val="0"/>
        <w:jc w:val="right"/>
      </w:pPr>
      <w:r>
        <w:rPr>
          <w:sz w:val="20"/>
        </w:rPr>
        <w:t xml:space="preserve">социального обслуживания в субъектах</w:t>
      </w:r>
    </w:p>
    <w:p>
      <w:pPr>
        <w:pStyle w:val="0"/>
        <w:jc w:val="right"/>
      </w:pPr>
      <w:r>
        <w:rPr>
          <w:sz w:val="20"/>
        </w:rPr>
        <w:t xml:space="preserve">Российской Федерации и обеспеченности получателей</w:t>
      </w:r>
    </w:p>
    <w:p>
      <w:pPr>
        <w:pStyle w:val="0"/>
        <w:jc w:val="right"/>
      </w:pPr>
      <w:r>
        <w:rPr>
          <w:sz w:val="20"/>
        </w:rPr>
        <w:t xml:space="preserve">социальными услугами, в том числе в сельской</w:t>
      </w:r>
    </w:p>
    <w:p>
      <w:pPr>
        <w:pStyle w:val="0"/>
        <w:jc w:val="right"/>
      </w:pPr>
      <w:r>
        <w:rPr>
          <w:sz w:val="20"/>
        </w:rPr>
        <w:t xml:space="preserve">местности, утвержденным приказом Министерства</w:t>
      </w:r>
    </w:p>
    <w:p>
      <w:pPr>
        <w:pStyle w:val="0"/>
        <w:jc w:val="right"/>
      </w:pPr>
      <w:r>
        <w:rPr>
          <w:sz w:val="20"/>
        </w:rPr>
        <w:t xml:space="preserve">труда и социальной защиты Российской Федерации</w:t>
      </w:r>
    </w:p>
    <w:p>
      <w:pPr>
        <w:pStyle w:val="0"/>
        <w:jc w:val="right"/>
      </w:pPr>
      <w:r>
        <w:rPr>
          <w:sz w:val="20"/>
        </w:rPr>
        <w:t xml:space="preserve">от 5 мая 2016 г. N 219 "Об утверждении</w:t>
      </w:r>
    </w:p>
    <w:p>
      <w:pPr>
        <w:pStyle w:val="0"/>
        <w:jc w:val="right"/>
      </w:pPr>
      <w:r>
        <w:rPr>
          <w:sz w:val="20"/>
        </w:rPr>
        <w:t xml:space="preserve">методических рекомендаций по развитию сети</w:t>
      </w:r>
    </w:p>
    <w:p>
      <w:pPr>
        <w:pStyle w:val="0"/>
        <w:jc w:val="right"/>
      </w:pPr>
      <w:r>
        <w:rPr>
          <w:sz w:val="20"/>
        </w:rPr>
        <w:t xml:space="preserve">организаций социального обслуживания</w:t>
      </w:r>
    </w:p>
    <w:p>
      <w:pPr>
        <w:pStyle w:val="0"/>
        <w:jc w:val="right"/>
      </w:pPr>
      <w:r>
        <w:rPr>
          <w:sz w:val="20"/>
        </w:rPr>
        <w:t xml:space="preserve">в субъектах Российской Федерации и обеспеченности</w:t>
      </w:r>
    </w:p>
    <w:p>
      <w:pPr>
        <w:pStyle w:val="0"/>
        <w:jc w:val="right"/>
      </w:pPr>
      <w:r>
        <w:rPr>
          <w:sz w:val="20"/>
        </w:rPr>
        <w:t xml:space="preserve">социальным обслуживанием получателей</w:t>
      </w:r>
    </w:p>
    <w:p>
      <w:pPr>
        <w:pStyle w:val="0"/>
        <w:jc w:val="right"/>
      </w:pPr>
      <w:r>
        <w:rPr>
          <w:sz w:val="20"/>
        </w:rPr>
        <w:t xml:space="preserve">социальных услуг, в том числе</w:t>
      </w:r>
    </w:p>
    <w:p>
      <w:pPr>
        <w:pStyle w:val="0"/>
        <w:jc w:val="right"/>
      </w:pPr>
      <w:r>
        <w:rPr>
          <w:sz w:val="20"/>
        </w:rPr>
        <w:t xml:space="preserve">в сельской местности")</w:t>
      </w:r>
    </w:p>
    <w:p>
      <w:pPr>
        <w:pStyle w:val="0"/>
        <w:jc w:val="both"/>
      </w:pPr>
      <w:r>
        <w:rPr>
          <w:sz w:val="20"/>
        </w:rPr>
      </w:r>
    </w:p>
    <w:bookmarkStart w:id="2692" w:name="P2692"/>
    <w:bookmarkEnd w:id="2692"/>
    <w:p>
      <w:pPr>
        <w:pStyle w:val="0"/>
        <w:jc w:val="center"/>
      </w:pPr>
      <w:r>
        <w:rPr>
          <w:sz w:val="20"/>
        </w:rPr>
        <w:t xml:space="preserve">ПРИМЕРНЫЙ РАСЧЕТ</w:t>
      </w:r>
    </w:p>
    <w:p>
      <w:pPr>
        <w:pStyle w:val="0"/>
        <w:jc w:val="center"/>
      </w:pPr>
      <w:r>
        <w:rPr>
          <w:sz w:val="20"/>
        </w:rPr>
        <w:t xml:space="preserve">КОЛИЧЕСТВА ОРГАНИЗАЦИЙ СОЦИАЛЬНОГО ОБСЛУЖИВАНИЯ,</w:t>
      </w:r>
    </w:p>
    <w:p>
      <w:pPr>
        <w:pStyle w:val="0"/>
        <w:jc w:val="center"/>
      </w:pPr>
      <w:r>
        <w:rPr>
          <w:sz w:val="20"/>
        </w:rPr>
        <w:t xml:space="preserve">ПРЕДОСТАВЛЯЮЩИХ СОЦИАЛЬНЫЕ УСЛУГИ В СТАЦИОНАРНОЙ</w:t>
      </w:r>
    </w:p>
    <w:p>
      <w:pPr>
        <w:pStyle w:val="0"/>
        <w:jc w:val="center"/>
      </w:pPr>
      <w:r>
        <w:rPr>
          <w:sz w:val="20"/>
        </w:rPr>
        <w:t xml:space="preserve">(ПОЛУСТАЦИОНАРНОЙ) ФОРМЕ СОЦИАЛЬНОГО ОБСЛУЖИВАНИЯ</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134"/>
        <w:gridCol w:w="2948"/>
        <w:gridCol w:w="1077"/>
        <w:gridCol w:w="1134"/>
        <w:gridCol w:w="1128"/>
        <w:gridCol w:w="1134"/>
        <w:gridCol w:w="1134"/>
        <w:gridCol w:w="1134"/>
        <w:gridCol w:w="1134"/>
        <w:gridCol w:w="1134"/>
        <w:gridCol w:w="1134"/>
      </w:tblGrid>
      <w:tr>
        <w:tc>
          <w:tcPr>
            <w:tcW w:w="1077" w:type="dxa"/>
          </w:tcPr>
          <w:p>
            <w:pPr>
              <w:pStyle w:val="0"/>
              <w:jc w:val="center"/>
            </w:pPr>
            <w:r>
              <w:rPr>
                <w:sz w:val="20"/>
              </w:rPr>
              <w:t xml:space="preserve">Местность предоставления социального обслуживания</w:t>
            </w:r>
          </w:p>
        </w:tc>
        <w:tc>
          <w:tcPr>
            <w:tcW w:w="1134" w:type="dxa"/>
          </w:tcPr>
          <w:p>
            <w:pPr>
              <w:pStyle w:val="0"/>
              <w:jc w:val="center"/>
            </w:pPr>
            <w:r>
              <w:rPr>
                <w:sz w:val="20"/>
              </w:rPr>
              <w:t xml:space="preserve">Группировка населенных пунктов по численности населения</w:t>
            </w:r>
          </w:p>
        </w:tc>
        <w:tc>
          <w:tcPr>
            <w:tcW w:w="2948" w:type="dxa"/>
          </w:tcPr>
          <w:p>
            <w:pPr>
              <w:pStyle w:val="0"/>
              <w:jc w:val="center"/>
            </w:pPr>
            <w:r>
              <w:rPr>
                <w:sz w:val="20"/>
              </w:rPr>
              <w:t xml:space="preserve">Группировка сети стационарных или полустационарных организаций социального обслуживания по количеству мест (коек)</w:t>
            </w:r>
          </w:p>
        </w:tc>
        <w:tc>
          <w:tcPr>
            <w:tcW w:w="1077" w:type="dxa"/>
          </w:tcPr>
          <w:p>
            <w:pPr>
              <w:pStyle w:val="0"/>
              <w:jc w:val="center"/>
            </w:pPr>
            <w:r>
              <w:rPr>
                <w:sz w:val="20"/>
              </w:rPr>
              <w:t xml:space="preserve">Количество стационарных или полустационарных организаций социального обслуживания, Е, ед.</w:t>
            </w:r>
          </w:p>
        </w:tc>
        <w:tc>
          <w:tcPr>
            <w:tcW w:w="1134" w:type="dxa"/>
          </w:tcPr>
          <w:p>
            <w:pPr>
              <w:pStyle w:val="0"/>
              <w:jc w:val="center"/>
            </w:pPr>
            <w:r>
              <w:rPr>
                <w:sz w:val="20"/>
              </w:rPr>
              <w:t xml:space="preserve">Численность обслуживаемого населения, Nс, тыс. чел.</w:t>
            </w:r>
          </w:p>
        </w:tc>
        <w:tc>
          <w:tcPr>
            <w:tcW w:w="1128" w:type="dxa"/>
          </w:tcPr>
          <w:p>
            <w:pPr>
              <w:pStyle w:val="0"/>
              <w:jc w:val="center"/>
            </w:pPr>
            <w:r>
              <w:rPr>
                <w:sz w:val="20"/>
              </w:rPr>
              <w:t xml:space="preserve">Общее количество мест (коек), К, ед.</w:t>
            </w:r>
          </w:p>
        </w:tc>
        <w:tc>
          <w:tcPr>
            <w:tcW w:w="1134" w:type="dxa"/>
          </w:tcPr>
          <w:p>
            <w:pPr>
              <w:pStyle w:val="0"/>
              <w:jc w:val="center"/>
            </w:pPr>
            <w:r>
              <w:rPr>
                <w:sz w:val="20"/>
              </w:rPr>
              <w:t xml:space="preserve">Фактическая численность основного персонала, Р</w:t>
            </w:r>
            <w:r>
              <w:rPr>
                <w:sz w:val="20"/>
                <w:vertAlign w:val="subscript"/>
              </w:rPr>
              <w:t xml:space="preserve">ф</w:t>
            </w:r>
            <w:r>
              <w:rPr>
                <w:sz w:val="20"/>
              </w:rPr>
              <w:t xml:space="preserve">, чел.</w:t>
            </w:r>
          </w:p>
        </w:tc>
        <w:tc>
          <w:tcPr>
            <w:tcW w:w="1134" w:type="dxa"/>
          </w:tcPr>
          <w:p>
            <w:pPr>
              <w:pStyle w:val="0"/>
              <w:jc w:val="center"/>
            </w:pPr>
            <w:r>
              <w:rPr>
                <w:sz w:val="20"/>
              </w:rPr>
              <w:t xml:space="preserve">Фактическая удельная мощность, Мф, чел. / 100 мест (коек)</w:t>
            </w:r>
          </w:p>
        </w:tc>
        <w:tc>
          <w:tcPr>
            <w:tcW w:w="1134" w:type="dxa"/>
          </w:tcPr>
          <w:p>
            <w:pPr>
              <w:pStyle w:val="0"/>
              <w:jc w:val="center"/>
            </w:pPr>
            <w:r>
              <w:rPr>
                <w:sz w:val="20"/>
              </w:rPr>
              <w:t xml:space="preserve">Нормативная численность основного персонала, Р</w:t>
            </w:r>
            <w:r>
              <w:rPr>
                <w:sz w:val="20"/>
                <w:vertAlign w:val="subscript"/>
              </w:rPr>
              <w:t xml:space="preserve">н</w:t>
            </w:r>
            <w:r>
              <w:rPr>
                <w:sz w:val="20"/>
              </w:rPr>
              <w:t xml:space="preserve">, чел.</w:t>
            </w:r>
          </w:p>
        </w:tc>
        <w:tc>
          <w:tcPr>
            <w:tcW w:w="1134" w:type="dxa"/>
          </w:tcPr>
          <w:p>
            <w:pPr>
              <w:pStyle w:val="0"/>
              <w:jc w:val="center"/>
            </w:pPr>
            <w:r>
              <w:rPr>
                <w:sz w:val="20"/>
              </w:rPr>
              <w:t xml:space="preserve">Нормативная удельная мощность, Мн, чел. / 100 мест (коек)</w:t>
            </w:r>
          </w:p>
        </w:tc>
        <w:tc>
          <w:tcPr>
            <w:tcW w:w="1134" w:type="dxa"/>
          </w:tcPr>
          <w:p>
            <w:pPr>
              <w:pStyle w:val="0"/>
              <w:jc w:val="center"/>
            </w:pPr>
            <w:r>
              <w:rPr>
                <w:sz w:val="20"/>
              </w:rPr>
              <w:t xml:space="preserve">Поправочный коэффициент</w:t>
            </w:r>
          </w:p>
        </w:tc>
        <w:tc>
          <w:tcPr>
            <w:tcW w:w="1134" w:type="dxa"/>
          </w:tcPr>
          <w:p>
            <w:pPr>
              <w:pStyle w:val="0"/>
              <w:jc w:val="center"/>
            </w:pPr>
            <w:r>
              <w:rPr>
                <w:sz w:val="20"/>
              </w:rPr>
              <w:t xml:space="preserve">Нормативное количество стационарных или полустационарных организаций социального обслуживания</w:t>
            </w:r>
          </w:p>
        </w:tc>
      </w:tr>
      <w:tr>
        <w:tc>
          <w:tcPr>
            <w:tcW w:w="1077" w:type="dxa"/>
          </w:tcPr>
          <w:p>
            <w:pPr>
              <w:pStyle w:val="0"/>
              <w:jc w:val="center"/>
            </w:pPr>
            <w:r>
              <w:rPr>
                <w:sz w:val="20"/>
              </w:rPr>
              <w:t xml:space="preserve">1</w:t>
            </w:r>
          </w:p>
        </w:tc>
        <w:tc>
          <w:tcPr>
            <w:tcW w:w="1134" w:type="dxa"/>
          </w:tcPr>
          <w:p>
            <w:pPr>
              <w:pStyle w:val="0"/>
              <w:jc w:val="center"/>
            </w:pPr>
            <w:r>
              <w:rPr>
                <w:sz w:val="20"/>
              </w:rPr>
              <w:t xml:space="preserve">2</w:t>
            </w:r>
          </w:p>
        </w:tc>
        <w:tc>
          <w:tcPr>
            <w:tcW w:w="2948" w:type="dxa"/>
          </w:tcPr>
          <w:p>
            <w:pPr>
              <w:pStyle w:val="0"/>
              <w:jc w:val="center"/>
            </w:pPr>
            <w:r>
              <w:rPr>
                <w:sz w:val="20"/>
              </w:rPr>
              <w:t xml:space="preserve">3</w:t>
            </w:r>
          </w:p>
        </w:tc>
        <w:tc>
          <w:tcPr>
            <w:tcW w:w="1077" w:type="dxa"/>
          </w:tcPr>
          <w:p>
            <w:pPr>
              <w:pStyle w:val="0"/>
              <w:jc w:val="center"/>
            </w:pPr>
            <w:r>
              <w:rPr>
                <w:sz w:val="20"/>
              </w:rPr>
              <w:t xml:space="preserve">4</w:t>
            </w:r>
          </w:p>
        </w:tc>
        <w:tc>
          <w:tcPr>
            <w:tcW w:w="1134" w:type="dxa"/>
          </w:tcPr>
          <w:p>
            <w:pPr>
              <w:pStyle w:val="0"/>
              <w:jc w:val="center"/>
            </w:pPr>
            <w:r>
              <w:rPr>
                <w:sz w:val="20"/>
              </w:rPr>
              <w:t xml:space="preserve">5</w:t>
            </w:r>
          </w:p>
        </w:tc>
        <w:tc>
          <w:tcPr>
            <w:tcW w:w="1128" w:type="dxa"/>
          </w:tcPr>
          <w:p>
            <w:pPr>
              <w:pStyle w:val="0"/>
              <w:jc w:val="center"/>
            </w:pPr>
            <w:r>
              <w:rPr>
                <w:sz w:val="20"/>
              </w:rPr>
              <w:t xml:space="preserve">6</w:t>
            </w:r>
          </w:p>
        </w:tc>
        <w:tc>
          <w:tcPr>
            <w:tcW w:w="1134" w:type="dxa"/>
          </w:tcPr>
          <w:p>
            <w:pPr>
              <w:pStyle w:val="0"/>
              <w:jc w:val="center"/>
            </w:pPr>
            <w:r>
              <w:rPr>
                <w:sz w:val="20"/>
              </w:rPr>
              <w:t xml:space="preserve">7</w:t>
            </w:r>
          </w:p>
        </w:tc>
        <w:tc>
          <w:tcPr>
            <w:tcW w:w="1134" w:type="dxa"/>
          </w:tcPr>
          <w:p>
            <w:pPr>
              <w:pStyle w:val="0"/>
              <w:jc w:val="center"/>
            </w:pPr>
            <w:r>
              <w:rPr>
                <w:sz w:val="20"/>
              </w:rPr>
              <w:t xml:space="preserve">8 = (7) / (6) х 100</w:t>
            </w:r>
          </w:p>
        </w:tc>
        <w:tc>
          <w:tcPr>
            <w:tcW w:w="1134" w:type="dxa"/>
          </w:tcPr>
          <w:p>
            <w:pPr>
              <w:pStyle w:val="0"/>
              <w:jc w:val="center"/>
            </w:pPr>
            <w:r>
              <w:rPr>
                <w:sz w:val="20"/>
              </w:rPr>
              <w:t xml:space="preserve">9</w:t>
            </w:r>
          </w:p>
        </w:tc>
        <w:tc>
          <w:tcPr>
            <w:tcW w:w="1134" w:type="dxa"/>
          </w:tcPr>
          <w:p>
            <w:pPr>
              <w:pStyle w:val="0"/>
              <w:jc w:val="center"/>
            </w:pPr>
            <w:r>
              <w:rPr>
                <w:sz w:val="20"/>
              </w:rPr>
              <w:t xml:space="preserve">10 = (9) / (7) х 100</w:t>
            </w:r>
          </w:p>
        </w:tc>
        <w:tc>
          <w:tcPr>
            <w:tcW w:w="1134" w:type="dxa"/>
          </w:tcPr>
          <w:p>
            <w:pPr>
              <w:pStyle w:val="0"/>
              <w:jc w:val="center"/>
            </w:pPr>
            <w:r>
              <w:rPr>
                <w:position w:val="-26"/>
              </w:rPr>
              <w:drawing>
                <wp:inline distT="0" distB="0" distL="0" distR="0">
                  <wp:extent cx="3714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c>
          <w:tcPr>
            <w:tcW w:w="1134" w:type="dxa"/>
          </w:tcPr>
          <w:p>
            <w:pPr>
              <w:pStyle w:val="0"/>
              <w:jc w:val="center"/>
            </w:pPr>
            <w:r>
              <w:rPr>
                <w:sz w:val="20"/>
              </w:rPr>
              <w:t xml:space="preserve">12 = (4) / (11)</w:t>
            </w:r>
          </w:p>
        </w:tc>
      </w:tr>
      <w:tr>
        <w:tc>
          <w:tcPr>
            <w:tcW w:w="1077" w:type="dxa"/>
          </w:tcPr>
          <w:p>
            <w:pPr>
              <w:pStyle w:val="0"/>
              <w:jc w:val="center"/>
            </w:pPr>
            <w:r>
              <w:rPr>
                <w:sz w:val="20"/>
              </w:rPr>
              <w:t xml:space="preserve">Районы, города</w:t>
            </w:r>
          </w:p>
        </w:tc>
        <w:tc>
          <w:tcPr>
            <w:tcW w:w="1134" w:type="dxa"/>
          </w:tcPr>
          <w:p>
            <w:pPr>
              <w:pStyle w:val="0"/>
              <w:jc w:val="center"/>
            </w:pPr>
            <w:r>
              <w:rPr>
                <w:sz w:val="20"/>
              </w:rPr>
              <w:t xml:space="preserve">до 50 тыс. чел.</w:t>
            </w:r>
          </w:p>
        </w:tc>
        <w:tc>
          <w:tcPr>
            <w:tcW w:w="2948" w:type="dxa"/>
          </w:tcPr>
          <w:p>
            <w:pPr>
              <w:pStyle w:val="0"/>
            </w:pPr>
            <w:r>
              <w:rPr>
                <w:sz w:val="20"/>
              </w:rPr>
              <w:t xml:space="preserve">ГБУ "КЦСОН в МО "Агульский район",</w:t>
            </w:r>
          </w:p>
          <w:p>
            <w:pPr>
              <w:pStyle w:val="0"/>
            </w:pPr>
            <w:r>
              <w:rPr>
                <w:sz w:val="20"/>
              </w:rPr>
              <w:t xml:space="preserve">ГБУ "КЦСОН в МО "Ахвахский район",</w:t>
            </w:r>
          </w:p>
          <w:p>
            <w:pPr>
              <w:pStyle w:val="0"/>
            </w:pPr>
            <w:r>
              <w:rPr>
                <w:sz w:val="20"/>
              </w:rPr>
              <w:t xml:space="preserve">ГБУ "КЦСОН в МО "Ахтынский район",</w:t>
            </w:r>
          </w:p>
          <w:p>
            <w:pPr>
              <w:pStyle w:val="0"/>
            </w:pPr>
            <w:r>
              <w:rPr>
                <w:sz w:val="20"/>
              </w:rPr>
              <w:t xml:space="preserve">ГБУ "КЦСОН в МО "Бабаюртовский район",</w:t>
            </w:r>
          </w:p>
          <w:p>
            <w:pPr>
              <w:pStyle w:val="0"/>
            </w:pPr>
            <w:r>
              <w:rPr>
                <w:sz w:val="20"/>
              </w:rPr>
              <w:t xml:space="preserve">ГБУ "КЦСОН в МО "Гергебильский район",</w:t>
            </w:r>
          </w:p>
          <w:p>
            <w:pPr>
              <w:pStyle w:val="0"/>
            </w:pPr>
            <w:r>
              <w:rPr>
                <w:sz w:val="20"/>
              </w:rPr>
              <w:t xml:space="preserve">ГБУ "КЦСОН в МО "Гумбетовский район",</w:t>
            </w:r>
          </w:p>
          <w:p>
            <w:pPr>
              <w:pStyle w:val="0"/>
            </w:pPr>
            <w:r>
              <w:rPr>
                <w:sz w:val="20"/>
              </w:rPr>
              <w:t xml:space="preserve">ГБУ "КЦСОН в МО "Гунибский район",</w:t>
            </w:r>
          </w:p>
          <w:p>
            <w:pPr>
              <w:pStyle w:val="0"/>
            </w:pPr>
            <w:r>
              <w:rPr>
                <w:sz w:val="20"/>
              </w:rPr>
              <w:t xml:space="preserve">ГБУ "КЦСОН в МО "Дахадаевский район",</w:t>
            </w:r>
          </w:p>
          <w:p>
            <w:pPr>
              <w:pStyle w:val="0"/>
            </w:pPr>
            <w:r>
              <w:rPr>
                <w:sz w:val="20"/>
              </w:rPr>
              <w:t xml:space="preserve">ГБУ "КЦСОН в МО "Докузпаринский район",</w:t>
            </w:r>
          </w:p>
          <w:p>
            <w:pPr>
              <w:pStyle w:val="0"/>
            </w:pPr>
            <w:r>
              <w:rPr>
                <w:sz w:val="20"/>
              </w:rPr>
              <w:t xml:space="preserve">ГБУ "КЦСОН в МО "Казбековский район",</w:t>
            </w:r>
          </w:p>
          <w:p>
            <w:pPr>
              <w:pStyle w:val="0"/>
            </w:pPr>
            <w:r>
              <w:rPr>
                <w:sz w:val="20"/>
              </w:rPr>
              <w:t xml:space="preserve">ГБУ "КЦСОН в МО "Кайтагский район",</w:t>
            </w:r>
          </w:p>
          <w:p>
            <w:pPr>
              <w:pStyle w:val="0"/>
            </w:pPr>
            <w:r>
              <w:rPr>
                <w:sz w:val="20"/>
              </w:rPr>
              <w:t xml:space="preserve">ГБУ "КЦСОН в МО "Кулинский район",</w:t>
            </w:r>
          </w:p>
          <w:p>
            <w:pPr>
              <w:pStyle w:val="0"/>
            </w:pPr>
            <w:r>
              <w:rPr>
                <w:sz w:val="20"/>
              </w:rPr>
              <w:t xml:space="preserve">ГБУ "КЦСОН в МО "Кумторкалинский район",</w:t>
            </w:r>
          </w:p>
          <w:p>
            <w:pPr>
              <w:pStyle w:val="0"/>
            </w:pPr>
            <w:r>
              <w:rPr>
                <w:sz w:val="20"/>
              </w:rPr>
              <w:t xml:space="preserve">ГБУ "КЦСОН в МО "Курахский район",</w:t>
            </w:r>
          </w:p>
          <w:p>
            <w:pPr>
              <w:pStyle w:val="0"/>
            </w:pPr>
            <w:r>
              <w:rPr>
                <w:sz w:val="20"/>
              </w:rPr>
              <w:t xml:space="preserve">ГБУ "КЦСОН в МО "Лакский район",</w:t>
            </w:r>
          </w:p>
          <w:p>
            <w:pPr>
              <w:pStyle w:val="0"/>
            </w:pPr>
            <w:r>
              <w:rPr>
                <w:sz w:val="20"/>
              </w:rPr>
              <w:t xml:space="preserve">ГБУ "КЦСОН в МО "Новолакский район",</w:t>
            </w:r>
          </w:p>
          <w:p>
            <w:pPr>
              <w:pStyle w:val="0"/>
            </w:pPr>
            <w:r>
              <w:rPr>
                <w:sz w:val="20"/>
              </w:rPr>
              <w:t xml:space="preserve">ГБУ "КЦСОН в МО "Ногайский район",</w:t>
            </w:r>
          </w:p>
          <w:p>
            <w:pPr>
              <w:pStyle w:val="0"/>
            </w:pPr>
            <w:r>
              <w:rPr>
                <w:sz w:val="20"/>
              </w:rPr>
              <w:t xml:space="preserve">ГБУ "КЦСОН в МО "Рутульский район",</w:t>
            </w:r>
          </w:p>
          <w:p>
            <w:pPr>
              <w:pStyle w:val="0"/>
            </w:pPr>
            <w:r>
              <w:rPr>
                <w:sz w:val="20"/>
              </w:rPr>
              <w:t xml:space="preserve">ГБУ "КЦСОН в МО "Сергокалинский район",</w:t>
            </w:r>
          </w:p>
          <w:p>
            <w:pPr>
              <w:pStyle w:val="0"/>
            </w:pPr>
            <w:r>
              <w:rPr>
                <w:sz w:val="20"/>
              </w:rPr>
              <w:t xml:space="preserve">ГБУ "КЦСОН в МО "Тарумовский район",</w:t>
            </w:r>
          </w:p>
          <w:p>
            <w:pPr>
              <w:pStyle w:val="0"/>
            </w:pPr>
            <w:r>
              <w:rPr>
                <w:sz w:val="20"/>
              </w:rPr>
              <w:t xml:space="preserve">ГБУ "КЦСОН в МО "Тляратинский район",</w:t>
            </w:r>
          </w:p>
          <w:p>
            <w:pPr>
              <w:pStyle w:val="0"/>
            </w:pPr>
            <w:r>
              <w:rPr>
                <w:sz w:val="20"/>
              </w:rPr>
              <w:t xml:space="preserve">ГБУ "КЦСОН в МО "Унцукульский район",</w:t>
            </w:r>
          </w:p>
          <w:p>
            <w:pPr>
              <w:pStyle w:val="0"/>
            </w:pPr>
            <w:r>
              <w:rPr>
                <w:sz w:val="20"/>
              </w:rPr>
              <w:t xml:space="preserve">ГБУ "РЦДПОВ в МО "Унцукульский район",</w:t>
            </w:r>
          </w:p>
          <w:p>
            <w:pPr>
              <w:pStyle w:val="0"/>
            </w:pPr>
            <w:r>
              <w:rPr>
                <w:sz w:val="20"/>
              </w:rPr>
              <w:t xml:space="preserve">ГБУ "КЦСОН в МО "Хивский район",</w:t>
            </w:r>
          </w:p>
          <w:p>
            <w:pPr>
              <w:pStyle w:val="0"/>
            </w:pPr>
            <w:r>
              <w:rPr>
                <w:sz w:val="20"/>
              </w:rPr>
              <w:t xml:space="preserve">ГБУ "КЦСОН в МО "Хунзахский район",</w:t>
            </w:r>
          </w:p>
          <w:p>
            <w:pPr>
              <w:pStyle w:val="0"/>
            </w:pPr>
            <w:r>
              <w:rPr>
                <w:sz w:val="20"/>
              </w:rPr>
              <w:t xml:space="preserve">ГБУ "КЦСОН в МО "Цумадинский район",</w:t>
            </w:r>
          </w:p>
          <w:p>
            <w:pPr>
              <w:pStyle w:val="0"/>
            </w:pPr>
            <w:r>
              <w:rPr>
                <w:sz w:val="20"/>
              </w:rPr>
              <w:t xml:space="preserve">ГБУ "КЦСОН в МО "Цунтинский район",</w:t>
            </w:r>
          </w:p>
          <w:p>
            <w:pPr>
              <w:pStyle w:val="0"/>
            </w:pPr>
            <w:r>
              <w:rPr>
                <w:sz w:val="20"/>
              </w:rPr>
              <w:t xml:space="preserve">ГБУ "КЦСОН в МО "Чародинский район",</w:t>
            </w:r>
          </w:p>
          <w:p>
            <w:pPr>
              <w:pStyle w:val="0"/>
            </w:pPr>
            <w:r>
              <w:rPr>
                <w:sz w:val="20"/>
              </w:rPr>
              <w:t xml:space="preserve">ГБУ "КЦСОН в МО "Шамильский район",</w:t>
            </w:r>
          </w:p>
          <w:p>
            <w:pPr>
              <w:pStyle w:val="0"/>
            </w:pPr>
            <w:r>
              <w:rPr>
                <w:sz w:val="20"/>
              </w:rPr>
              <w:t xml:space="preserve">ГБУ "КЦСОН в МО "город Дагестанские Огни",</w:t>
            </w:r>
          </w:p>
          <w:p>
            <w:pPr>
              <w:pStyle w:val="0"/>
            </w:pPr>
            <w:r>
              <w:rPr>
                <w:sz w:val="20"/>
              </w:rPr>
              <w:t xml:space="preserve">ГБУ "КЦСОН в МО "город Кизилюрт",</w:t>
            </w:r>
          </w:p>
          <w:p>
            <w:pPr>
              <w:pStyle w:val="0"/>
            </w:pPr>
            <w:r>
              <w:rPr>
                <w:sz w:val="20"/>
              </w:rPr>
              <w:t xml:space="preserve">ГБУ "КЦСОН в МО "город Южно-Сухокумск",</w:t>
            </w:r>
          </w:p>
          <w:p>
            <w:pPr>
              <w:pStyle w:val="0"/>
            </w:pPr>
            <w:r>
              <w:rPr>
                <w:sz w:val="20"/>
              </w:rPr>
              <w:t xml:space="preserve">ГБУ "КЦСОН в МО "Бежтинский участок",</w:t>
            </w:r>
          </w:p>
          <w:p>
            <w:pPr>
              <w:pStyle w:val="0"/>
            </w:pPr>
            <w:r>
              <w:rPr>
                <w:sz w:val="20"/>
              </w:rPr>
              <w:t xml:space="preserve">ГКУ "СРЦН в МО "город Кизилюрт",</w:t>
            </w:r>
          </w:p>
          <w:p>
            <w:pPr>
              <w:pStyle w:val="0"/>
            </w:pPr>
            <w:r>
              <w:rPr>
                <w:sz w:val="20"/>
              </w:rPr>
              <w:t xml:space="preserve">ГБУ "РЦДПОВ в МО "Ахтынский район",</w:t>
            </w:r>
          </w:p>
          <w:p>
            <w:pPr>
              <w:pStyle w:val="0"/>
            </w:pPr>
            <w:r>
              <w:rPr>
                <w:sz w:val="20"/>
              </w:rPr>
              <w:t xml:space="preserve">ГБУ "РЦДПОВ в МО "Гергебильский район",</w:t>
            </w:r>
          </w:p>
          <w:p>
            <w:pPr>
              <w:pStyle w:val="0"/>
            </w:pPr>
            <w:r>
              <w:rPr>
                <w:sz w:val="20"/>
              </w:rPr>
              <w:t xml:space="preserve">ГБУ "РЦДПОВ в МО "Дахадаевский район",</w:t>
            </w:r>
          </w:p>
          <w:p>
            <w:pPr>
              <w:pStyle w:val="0"/>
            </w:pPr>
            <w:r>
              <w:rPr>
                <w:sz w:val="20"/>
              </w:rPr>
              <w:t xml:space="preserve">ГБУ "РЦДПОВ в МО "Унцукульский район",</w:t>
            </w:r>
          </w:p>
          <w:p>
            <w:pPr>
              <w:pStyle w:val="0"/>
            </w:pPr>
            <w:r>
              <w:rPr>
                <w:sz w:val="20"/>
              </w:rPr>
              <w:t xml:space="preserve">ГБУ "РЦДПОВ в МО "Казбековский район",</w:t>
            </w:r>
          </w:p>
          <w:p>
            <w:pPr>
              <w:pStyle w:val="0"/>
            </w:pPr>
            <w:r>
              <w:rPr>
                <w:sz w:val="20"/>
              </w:rPr>
              <w:t xml:space="preserve">ГБУ "РЦДПОВ в МО "город Кизилюрт"</w:t>
            </w:r>
          </w:p>
        </w:tc>
        <w:tc>
          <w:tcPr>
            <w:tcW w:w="1077" w:type="dxa"/>
          </w:tcPr>
          <w:p>
            <w:pPr>
              <w:pStyle w:val="0"/>
            </w:pPr>
            <w:r>
              <w:rPr>
                <w:sz w:val="20"/>
              </w:rPr>
            </w:r>
          </w:p>
        </w:tc>
        <w:tc>
          <w:tcPr>
            <w:tcW w:w="1134" w:type="dxa"/>
          </w:tcPr>
          <w:p>
            <w:pPr>
              <w:pStyle w:val="0"/>
            </w:pPr>
            <w:r>
              <w:rPr>
                <w:sz w:val="20"/>
              </w:rPr>
            </w:r>
          </w:p>
        </w:tc>
        <w:tc>
          <w:tcPr>
            <w:tcW w:w="1128"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r>
      <w:tr>
        <w:tc>
          <w:tcPr>
            <w:tcW w:w="1077" w:type="dxa"/>
          </w:tcPr>
          <w:p>
            <w:pPr>
              <w:pStyle w:val="0"/>
            </w:pPr>
            <w:r>
              <w:rPr>
                <w:sz w:val="20"/>
              </w:rPr>
            </w:r>
          </w:p>
        </w:tc>
        <w:tc>
          <w:tcPr>
            <w:tcW w:w="1134" w:type="dxa"/>
          </w:tcPr>
          <w:p>
            <w:pPr>
              <w:pStyle w:val="0"/>
              <w:jc w:val="center"/>
            </w:pPr>
            <w:r>
              <w:rPr>
                <w:sz w:val="20"/>
              </w:rPr>
              <w:t xml:space="preserve">50-100 тыс. чел.</w:t>
            </w:r>
          </w:p>
        </w:tc>
        <w:tc>
          <w:tcPr>
            <w:tcW w:w="2948" w:type="dxa"/>
          </w:tcPr>
          <w:p>
            <w:pPr>
              <w:pStyle w:val="0"/>
            </w:pPr>
            <w:r>
              <w:rPr>
                <w:sz w:val="20"/>
              </w:rPr>
              <w:t xml:space="preserve">ГБУ "КЦСОН в МО "Акушинский район",</w:t>
            </w:r>
          </w:p>
          <w:p>
            <w:pPr>
              <w:pStyle w:val="0"/>
            </w:pPr>
            <w:r>
              <w:rPr>
                <w:sz w:val="20"/>
              </w:rPr>
              <w:t xml:space="preserve">ГБУ "РЦДПОВ в МО "Ботлихский район",</w:t>
            </w:r>
          </w:p>
          <w:p>
            <w:pPr>
              <w:pStyle w:val="0"/>
            </w:pPr>
            <w:r>
              <w:rPr>
                <w:sz w:val="20"/>
              </w:rPr>
              <w:t xml:space="preserve">ГБУ "КЦСОН в МО "Ботлихский район",</w:t>
            </w:r>
          </w:p>
          <w:p>
            <w:pPr>
              <w:pStyle w:val="0"/>
            </w:pPr>
            <w:r>
              <w:rPr>
                <w:sz w:val="20"/>
              </w:rPr>
              <w:t xml:space="preserve">ГБУ "КЦСОН в МО "Буйнакский район",</w:t>
            </w:r>
          </w:p>
          <w:p>
            <w:pPr>
              <w:pStyle w:val="0"/>
            </w:pPr>
            <w:r>
              <w:rPr>
                <w:sz w:val="20"/>
              </w:rPr>
              <w:t xml:space="preserve">ГБУ "Дом-интернат "Казанищенский",</w:t>
            </w:r>
          </w:p>
          <w:p>
            <w:pPr>
              <w:pStyle w:val="0"/>
            </w:pPr>
            <w:r>
              <w:rPr>
                <w:sz w:val="20"/>
              </w:rPr>
              <w:t xml:space="preserve">ГБУ "РЦДПОВ в МО "Карабудахкентский район",</w:t>
            </w:r>
          </w:p>
          <w:p>
            <w:pPr>
              <w:pStyle w:val="0"/>
            </w:pPr>
            <w:r>
              <w:rPr>
                <w:sz w:val="20"/>
              </w:rPr>
              <w:t xml:space="preserve">ГБУ "КЦСОН в МО "Карабудахкентский район",</w:t>
            </w:r>
          </w:p>
          <w:p>
            <w:pPr>
              <w:pStyle w:val="0"/>
            </w:pPr>
            <w:r>
              <w:rPr>
                <w:sz w:val="20"/>
              </w:rPr>
              <w:t xml:space="preserve">ГБУ "КЦСОН в МО "Каякентский район",</w:t>
            </w:r>
          </w:p>
          <w:p>
            <w:pPr>
              <w:pStyle w:val="0"/>
            </w:pPr>
            <w:r>
              <w:rPr>
                <w:sz w:val="20"/>
              </w:rPr>
              <w:t xml:space="preserve">ГБУ "КЦСОН в МО "Кизилюртовский район",</w:t>
            </w:r>
          </w:p>
          <w:p>
            <w:pPr>
              <w:pStyle w:val="0"/>
            </w:pPr>
            <w:r>
              <w:rPr>
                <w:sz w:val="20"/>
              </w:rPr>
              <w:t xml:space="preserve">ГКУ "СРЦН в МО "Кизилюртовский район",</w:t>
            </w:r>
          </w:p>
          <w:p>
            <w:pPr>
              <w:pStyle w:val="0"/>
            </w:pPr>
            <w:r>
              <w:rPr>
                <w:sz w:val="20"/>
              </w:rPr>
              <w:t xml:space="preserve">ГБУ "КЦСОН в МО "Кизлярский район",</w:t>
            </w:r>
          </w:p>
          <w:p>
            <w:pPr>
              <w:pStyle w:val="0"/>
            </w:pPr>
            <w:r>
              <w:rPr>
                <w:sz w:val="20"/>
              </w:rPr>
              <w:t xml:space="preserve">ГБУ "КЦСОН в МО "Левашинский район",</w:t>
            </w:r>
          </w:p>
          <w:p>
            <w:pPr>
              <w:pStyle w:val="0"/>
            </w:pPr>
            <w:r>
              <w:rPr>
                <w:sz w:val="20"/>
              </w:rPr>
              <w:t xml:space="preserve">ГБУ "КЦСОН в МО "Магарамкентский район",</w:t>
            </w:r>
          </w:p>
          <w:p>
            <w:pPr>
              <w:pStyle w:val="0"/>
            </w:pPr>
            <w:r>
              <w:rPr>
                <w:sz w:val="20"/>
              </w:rPr>
              <w:t xml:space="preserve">ГБУ "КЦСОН в МО "Сулейман-Стальский район",</w:t>
            </w:r>
          </w:p>
          <w:p>
            <w:pPr>
              <w:pStyle w:val="0"/>
            </w:pPr>
            <w:r>
              <w:rPr>
                <w:sz w:val="20"/>
              </w:rPr>
              <w:t xml:space="preserve">ГБУ "КЦСОН в МО "Табасаранский район",</w:t>
            </w:r>
          </w:p>
          <w:p>
            <w:pPr>
              <w:pStyle w:val="0"/>
            </w:pPr>
            <w:r>
              <w:rPr>
                <w:sz w:val="20"/>
              </w:rPr>
              <w:t xml:space="preserve">ГБУ "РЦДПОВ в МО "Табасаранский район",</w:t>
            </w:r>
          </w:p>
          <w:p>
            <w:pPr>
              <w:pStyle w:val="0"/>
            </w:pPr>
            <w:r>
              <w:rPr>
                <w:sz w:val="20"/>
              </w:rPr>
              <w:t xml:space="preserve">ГБУ "КЦСОН в МО "город Буйнакск",</w:t>
            </w:r>
          </w:p>
          <w:p>
            <w:pPr>
              <w:pStyle w:val="0"/>
            </w:pPr>
            <w:r>
              <w:rPr>
                <w:sz w:val="20"/>
              </w:rPr>
              <w:t xml:space="preserve">ПНИ "Милосердие",</w:t>
            </w:r>
          </w:p>
          <w:p>
            <w:pPr>
              <w:pStyle w:val="0"/>
            </w:pPr>
            <w:r>
              <w:rPr>
                <w:sz w:val="20"/>
              </w:rPr>
              <w:t xml:space="preserve">ГБУ "КЦСОН в МО "город Избербаш",</w:t>
            </w:r>
          </w:p>
          <w:p>
            <w:pPr>
              <w:pStyle w:val="0"/>
            </w:pPr>
            <w:r>
              <w:rPr>
                <w:sz w:val="20"/>
              </w:rPr>
              <w:t xml:space="preserve">ГБУ "РЦДПОВ в МО "город Избербаш",</w:t>
            </w:r>
          </w:p>
          <w:p>
            <w:pPr>
              <w:pStyle w:val="0"/>
            </w:pPr>
            <w:r>
              <w:rPr>
                <w:sz w:val="20"/>
              </w:rPr>
              <w:t xml:space="preserve">ГБУ "КЦСОН в МО "город Кизляр"</w:t>
            </w:r>
          </w:p>
        </w:tc>
        <w:tc>
          <w:tcPr>
            <w:tcW w:w="1077" w:type="dxa"/>
          </w:tcPr>
          <w:p>
            <w:pPr>
              <w:pStyle w:val="0"/>
              <w:jc w:val="center"/>
            </w:pPr>
            <w:r>
              <w:rPr>
                <w:sz w:val="20"/>
              </w:rPr>
              <w:t xml:space="preserve">21</w:t>
            </w:r>
          </w:p>
        </w:tc>
        <w:tc>
          <w:tcPr>
            <w:tcW w:w="1134" w:type="dxa"/>
          </w:tcPr>
          <w:p>
            <w:pPr>
              <w:pStyle w:val="0"/>
              <w:jc w:val="center"/>
            </w:pPr>
            <w:r>
              <w:rPr>
                <w:sz w:val="20"/>
              </w:rPr>
              <w:t xml:space="preserve">32,3</w:t>
            </w:r>
          </w:p>
        </w:tc>
        <w:tc>
          <w:tcPr>
            <w:tcW w:w="1128" w:type="dxa"/>
          </w:tcPr>
          <w:p>
            <w:pPr>
              <w:pStyle w:val="0"/>
              <w:jc w:val="center"/>
            </w:pPr>
            <w:r>
              <w:rPr>
                <w:sz w:val="20"/>
              </w:rPr>
              <w:t xml:space="preserve">958</w:t>
            </w:r>
          </w:p>
        </w:tc>
        <w:tc>
          <w:tcPr>
            <w:tcW w:w="1134" w:type="dxa"/>
          </w:tcPr>
          <w:p>
            <w:pPr>
              <w:pStyle w:val="0"/>
              <w:jc w:val="center"/>
            </w:pPr>
            <w:r>
              <w:rPr>
                <w:sz w:val="20"/>
              </w:rPr>
              <w:t xml:space="preserve">2407</w:t>
            </w:r>
          </w:p>
        </w:tc>
        <w:tc>
          <w:tcPr>
            <w:tcW w:w="1134" w:type="dxa"/>
          </w:tcPr>
          <w:p>
            <w:pPr>
              <w:pStyle w:val="0"/>
              <w:jc w:val="center"/>
            </w:pPr>
            <w:r>
              <w:rPr>
                <w:sz w:val="20"/>
              </w:rPr>
              <w:t xml:space="preserve">251,3</w:t>
            </w:r>
          </w:p>
        </w:tc>
        <w:tc>
          <w:tcPr>
            <w:tcW w:w="1134" w:type="dxa"/>
          </w:tcPr>
          <w:p>
            <w:pPr>
              <w:pStyle w:val="0"/>
              <w:jc w:val="center"/>
            </w:pPr>
            <w:r>
              <w:rPr>
                <w:sz w:val="20"/>
              </w:rPr>
              <w:t xml:space="preserve">2407</w:t>
            </w:r>
          </w:p>
        </w:tc>
        <w:tc>
          <w:tcPr>
            <w:tcW w:w="1134" w:type="dxa"/>
          </w:tcPr>
          <w:p>
            <w:pPr>
              <w:pStyle w:val="0"/>
              <w:jc w:val="center"/>
            </w:pPr>
            <w:r>
              <w:rPr>
                <w:sz w:val="20"/>
              </w:rPr>
              <w:t xml:space="preserve">251,3</w:t>
            </w:r>
          </w:p>
        </w:tc>
        <w:tc>
          <w:tcPr>
            <w:tcW w:w="1134" w:type="dxa"/>
          </w:tcPr>
          <w:p>
            <w:pPr>
              <w:pStyle w:val="0"/>
              <w:jc w:val="center"/>
            </w:pPr>
            <w:r>
              <w:rPr>
                <w:sz w:val="20"/>
              </w:rPr>
              <w:t xml:space="preserve">1</w:t>
            </w:r>
          </w:p>
        </w:tc>
        <w:tc>
          <w:tcPr>
            <w:tcW w:w="1134" w:type="dxa"/>
          </w:tcPr>
          <w:p>
            <w:pPr>
              <w:pStyle w:val="0"/>
              <w:jc w:val="center"/>
            </w:pPr>
            <w:r>
              <w:rPr>
                <w:sz w:val="20"/>
              </w:rPr>
              <w:t xml:space="preserve">21</w:t>
            </w:r>
          </w:p>
        </w:tc>
      </w:tr>
      <w:tr>
        <w:tc>
          <w:tcPr>
            <w:tcW w:w="1077" w:type="dxa"/>
          </w:tcPr>
          <w:p>
            <w:pPr>
              <w:pStyle w:val="0"/>
            </w:pPr>
            <w:r>
              <w:rPr>
                <w:sz w:val="20"/>
              </w:rPr>
            </w:r>
          </w:p>
        </w:tc>
        <w:tc>
          <w:tcPr>
            <w:tcW w:w="1134" w:type="dxa"/>
          </w:tcPr>
          <w:p>
            <w:pPr>
              <w:pStyle w:val="0"/>
              <w:jc w:val="center"/>
            </w:pPr>
            <w:r>
              <w:rPr>
                <w:sz w:val="20"/>
              </w:rPr>
              <w:t xml:space="preserve">100-250 тыс. чел.</w:t>
            </w:r>
          </w:p>
        </w:tc>
        <w:tc>
          <w:tcPr>
            <w:tcW w:w="2948" w:type="dxa"/>
          </w:tcPr>
          <w:p>
            <w:pPr>
              <w:pStyle w:val="0"/>
            </w:pPr>
            <w:r>
              <w:rPr>
                <w:sz w:val="20"/>
              </w:rPr>
              <w:t xml:space="preserve">ГБУ "КЦСОН в МО "Хасавюртовский район",</w:t>
            </w:r>
          </w:p>
          <w:p>
            <w:pPr>
              <w:pStyle w:val="0"/>
            </w:pPr>
            <w:r>
              <w:rPr>
                <w:sz w:val="20"/>
              </w:rPr>
              <w:t xml:space="preserve">ГБУ "РЦДПОВ в МО "Хасавюртовский район",</w:t>
            </w:r>
          </w:p>
          <w:p>
            <w:pPr>
              <w:pStyle w:val="0"/>
            </w:pPr>
            <w:r>
              <w:rPr>
                <w:sz w:val="20"/>
              </w:rPr>
              <w:t xml:space="preserve">ГКУ "СРЦН в МО "Хасавюртовский район",</w:t>
            </w:r>
          </w:p>
          <w:p>
            <w:pPr>
              <w:pStyle w:val="0"/>
            </w:pPr>
            <w:r>
              <w:rPr>
                <w:sz w:val="20"/>
              </w:rPr>
              <w:t xml:space="preserve">ГКУ "ЦПППН в МО "Хасавюртовский район",</w:t>
            </w:r>
          </w:p>
          <w:p>
            <w:pPr>
              <w:pStyle w:val="0"/>
            </w:pPr>
            <w:r>
              <w:rPr>
                <w:sz w:val="20"/>
              </w:rPr>
              <w:t xml:space="preserve">ГБУ "СРЦН в МО "город Дербент",</w:t>
            </w:r>
          </w:p>
          <w:p>
            <w:pPr>
              <w:pStyle w:val="0"/>
            </w:pPr>
            <w:r>
              <w:rPr>
                <w:sz w:val="20"/>
              </w:rPr>
              <w:t xml:space="preserve">ГБУ "Дом-интернат "Дербент",</w:t>
            </w:r>
          </w:p>
          <w:p>
            <w:pPr>
              <w:pStyle w:val="0"/>
            </w:pPr>
            <w:r>
              <w:rPr>
                <w:sz w:val="20"/>
              </w:rPr>
              <w:t xml:space="preserve">ГБУ "КЦСОН в МО "город Дербент",</w:t>
            </w:r>
          </w:p>
          <w:p>
            <w:pPr>
              <w:pStyle w:val="0"/>
            </w:pPr>
            <w:r>
              <w:rPr>
                <w:sz w:val="20"/>
              </w:rPr>
              <w:t xml:space="preserve">ГБУ "КЦСОН в МО "город Хасавюрт",</w:t>
            </w:r>
          </w:p>
          <w:p>
            <w:pPr>
              <w:pStyle w:val="0"/>
            </w:pPr>
            <w:r>
              <w:rPr>
                <w:sz w:val="20"/>
              </w:rPr>
              <w:t xml:space="preserve">ГБУ "РЦДПОВ в МО "город Хасавюрт",</w:t>
            </w:r>
          </w:p>
          <w:p>
            <w:pPr>
              <w:pStyle w:val="0"/>
            </w:pPr>
            <w:r>
              <w:rPr>
                <w:sz w:val="20"/>
              </w:rPr>
              <w:t xml:space="preserve">ГКУ "СРЦН в МО "город Хасавюрт",</w:t>
            </w:r>
          </w:p>
          <w:p>
            <w:pPr>
              <w:pStyle w:val="0"/>
            </w:pPr>
            <w:r>
              <w:rPr>
                <w:sz w:val="20"/>
              </w:rPr>
              <w:t xml:space="preserve">ГБУ "КЦСОН в МО "город Каспийск"</w:t>
            </w:r>
          </w:p>
        </w:tc>
        <w:tc>
          <w:tcPr>
            <w:tcW w:w="1077" w:type="dxa"/>
          </w:tcPr>
          <w:p>
            <w:pPr>
              <w:pStyle w:val="0"/>
              <w:jc w:val="center"/>
            </w:pPr>
            <w:r>
              <w:rPr>
                <w:sz w:val="20"/>
              </w:rPr>
              <w:t xml:space="preserve">11</w:t>
            </w:r>
          </w:p>
        </w:tc>
        <w:tc>
          <w:tcPr>
            <w:tcW w:w="1134" w:type="dxa"/>
          </w:tcPr>
          <w:p>
            <w:pPr>
              <w:pStyle w:val="0"/>
              <w:jc w:val="center"/>
            </w:pPr>
            <w:r>
              <w:rPr>
                <w:sz w:val="20"/>
              </w:rPr>
              <w:t xml:space="preserve">12,1</w:t>
            </w:r>
          </w:p>
        </w:tc>
        <w:tc>
          <w:tcPr>
            <w:tcW w:w="1128" w:type="dxa"/>
          </w:tcPr>
          <w:p>
            <w:pPr>
              <w:pStyle w:val="0"/>
              <w:jc w:val="center"/>
            </w:pPr>
            <w:r>
              <w:rPr>
                <w:sz w:val="20"/>
              </w:rPr>
              <w:t xml:space="preserve">374</w:t>
            </w:r>
          </w:p>
        </w:tc>
        <w:tc>
          <w:tcPr>
            <w:tcW w:w="1134" w:type="dxa"/>
          </w:tcPr>
          <w:p>
            <w:pPr>
              <w:pStyle w:val="0"/>
              <w:jc w:val="center"/>
            </w:pPr>
            <w:r>
              <w:rPr>
                <w:sz w:val="20"/>
              </w:rPr>
              <w:t xml:space="preserve">1045</w:t>
            </w:r>
          </w:p>
        </w:tc>
        <w:tc>
          <w:tcPr>
            <w:tcW w:w="1134" w:type="dxa"/>
          </w:tcPr>
          <w:p>
            <w:pPr>
              <w:pStyle w:val="0"/>
              <w:jc w:val="center"/>
            </w:pPr>
            <w:r>
              <w:rPr>
                <w:sz w:val="20"/>
              </w:rPr>
              <w:t xml:space="preserve">279,4</w:t>
            </w:r>
          </w:p>
        </w:tc>
        <w:tc>
          <w:tcPr>
            <w:tcW w:w="1134" w:type="dxa"/>
          </w:tcPr>
          <w:p>
            <w:pPr>
              <w:pStyle w:val="0"/>
              <w:jc w:val="center"/>
            </w:pPr>
            <w:r>
              <w:rPr>
                <w:sz w:val="20"/>
              </w:rPr>
              <w:t xml:space="preserve">1045</w:t>
            </w:r>
          </w:p>
        </w:tc>
        <w:tc>
          <w:tcPr>
            <w:tcW w:w="1134" w:type="dxa"/>
          </w:tcPr>
          <w:p>
            <w:pPr>
              <w:pStyle w:val="0"/>
              <w:jc w:val="center"/>
            </w:pPr>
            <w:r>
              <w:rPr>
                <w:sz w:val="20"/>
              </w:rPr>
              <w:t xml:space="preserve">279,4</w:t>
            </w:r>
          </w:p>
        </w:tc>
        <w:tc>
          <w:tcPr>
            <w:tcW w:w="1134" w:type="dxa"/>
          </w:tcPr>
          <w:p>
            <w:pPr>
              <w:pStyle w:val="0"/>
              <w:jc w:val="center"/>
            </w:pPr>
            <w:r>
              <w:rPr>
                <w:sz w:val="20"/>
              </w:rPr>
              <w:t xml:space="preserve">1</w:t>
            </w:r>
          </w:p>
        </w:tc>
        <w:tc>
          <w:tcPr>
            <w:tcW w:w="1134" w:type="dxa"/>
          </w:tcPr>
          <w:p>
            <w:pPr>
              <w:pStyle w:val="0"/>
              <w:jc w:val="center"/>
            </w:pPr>
            <w:r>
              <w:rPr>
                <w:sz w:val="20"/>
              </w:rPr>
              <w:t xml:space="preserve">11</w:t>
            </w:r>
          </w:p>
        </w:tc>
      </w:tr>
      <w:tr>
        <w:tc>
          <w:tcPr>
            <w:tcW w:w="1077" w:type="dxa"/>
          </w:tcPr>
          <w:p>
            <w:pPr>
              <w:pStyle w:val="0"/>
            </w:pPr>
            <w:r>
              <w:rPr>
                <w:sz w:val="20"/>
              </w:rPr>
            </w:r>
          </w:p>
        </w:tc>
        <w:tc>
          <w:tcPr>
            <w:tcW w:w="1134" w:type="dxa"/>
          </w:tcPr>
          <w:p>
            <w:pPr>
              <w:pStyle w:val="0"/>
              <w:jc w:val="center"/>
            </w:pPr>
            <w:r>
              <w:rPr>
                <w:sz w:val="20"/>
              </w:rPr>
              <w:t xml:space="preserve">250-1000 тыс. чел.</w:t>
            </w:r>
          </w:p>
        </w:tc>
        <w:tc>
          <w:tcPr>
            <w:tcW w:w="2948" w:type="dxa"/>
          </w:tcPr>
          <w:p>
            <w:pPr>
              <w:pStyle w:val="0"/>
            </w:pPr>
            <w:r>
              <w:rPr>
                <w:sz w:val="20"/>
              </w:rPr>
              <w:t xml:space="preserve">ГБУ "ЦСОН в МО "город Махачкала",</w:t>
            </w:r>
          </w:p>
          <w:p>
            <w:pPr>
              <w:pStyle w:val="0"/>
            </w:pPr>
            <w:r>
              <w:rPr>
                <w:sz w:val="20"/>
              </w:rPr>
              <w:t xml:space="preserve">ГБУ "Дом-интернат "Забота", город Махачкала,</w:t>
            </w:r>
          </w:p>
          <w:p>
            <w:pPr>
              <w:pStyle w:val="0"/>
            </w:pPr>
            <w:r>
              <w:rPr>
                <w:sz w:val="20"/>
              </w:rPr>
              <w:t xml:space="preserve">ГБУ "Дом-интернат "Ветеран", город Махачкала,</w:t>
            </w:r>
          </w:p>
          <w:p>
            <w:pPr>
              <w:pStyle w:val="0"/>
            </w:pPr>
            <w:r>
              <w:rPr>
                <w:sz w:val="20"/>
              </w:rPr>
              <w:t xml:space="preserve">ГКУ "ЦСПСД", город Махачкала,</w:t>
            </w:r>
          </w:p>
          <w:p>
            <w:pPr>
              <w:pStyle w:val="0"/>
            </w:pPr>
            <w:r>
              <w:rPr>
                <w:sz w:val="20"/>
              </w:rPr>
              <w:t xml:space="preserve">РЦ "Надежда", город Махачкала,</w:t>
            </w:r>
          </w:p>
          <w:p>
            <w:pPr>
              <w:pStyle w:val="0"/>
            </w:pPr>
            <w:r>
              <w:rPr>
                <w:sz w:val="20"/>
              </w:rPr>
              <w:t xml:space="preserve">ГБУ "РЦДПОВ", город Махачкала,</w:t>
            </w:r>
          </w:p>
          <w:p>
            <w:pPr>
              <w:pStyle w:val="0"/>
            </w:pPr>
            <w:r>
              <w:rPr>
                <w:sz w:val="20"/>
              </w:rPr>
              <w:t xml:space="preserve">ГКУ "СРЦН", город Махачкала,</w:t>
            </w:r>
          </w:p>
          <w:p>
            <w:pPr>
              <w:pStyle w:val="0"/>
            </w:pPr>
            <w:r>
              <w:rPr>
                <w:sz w:val="20"/>
              </w:rPr>
              <w:t xml:space="preserve">ГКУ "КЦ БОМЖ", город Махачкала</w:t>
            </w:r>
          </w:p>
        </w:tc>
        <w:tc>
          <w:tcPr>
            <w:tcW w:w="1077" w:type="dxa"/>
          </w:tcPr>
          <w:p>
            <w:pPr>
              <w:pStyle w:val="0"/>
              <w:jc w:val="center"/>
            </w:pPr>
            <w:r>
              <w:rPr>
                <w:sz w:val="20"/>
              </w:rPr>
              <w:t xml:space="preserve">8</w:t>
            </w:r>
          </w:p>
        </w:tc>
        <w:tc>
          <w:tcPr>
            <w:tcW w:w="1134" w:type="dxa"/>
          </w:tcPr>
          <w:p>
            <w:pPr>
              <w:pStyle w:val="0"/>
              <w:jc w:val="center"/>
            </w:pPr>
            <w:r>
              <w:rPr>
                <w:sz w:val="20"/>
              </w:rPr>
              <w:t xml:space="preserve">5,5</w:t>
            </w:r>
          </w:p>
        </w:tc>
        <w:tc>
          <w:tcPr>
            <w:tcW w:w="1128" w:type="dxa"/>
          </w:tcPr>
          <w:p>
            <w:pPr>
              <w:pStyle w:val="0"/>
              <w:jc w:val="center"/>
            </w:pPr>
            <w:r>
              <w:rPr>
                <w:sz w:val="20"/>
              </w:rPr>
              <w:t xml:space="preserve">971</w:t>
            </w:r>
          </w:p>
        </w:tc>
        <w:tc>
          <w:tcPr>
            <w:tcW w:w="1134" w:type="dxa"/>
          </w:tcPr>
          <w:p>
            <w:pPr>
              <w:pStyle w:val="0"/>
              <w:jc w:val="center"/>
            </w:pPr>
            <w:r>
              <w:rPr>
                <w:sz w:val="20"/>
              </w:rPr>
              <w:t xml:space="preserve">786</w:t>
            </w:r>
          </w:p>
        </w:tc>
        <w:tc>
          <w:tcPr>
            <w:tcW w:w="1134" w:type="dxa"/>
          </w:tcPr>
          <w:p>
            <w:pPr>
              <w:pStyle w:val="0"/>
              <w:jc w:val="center"/>
            </w:pPr>
            <w:r>
              <w:rPr>
                <w:sz w:val="20"/>
              </w:rPr>
              <w:t xml:space="preserve">80,9</w:t>
            </w:r>
          </w:p>
        </w:tc>
        <w:tc>
          <w:tcPr>
            <w:tcW w:w="1134" w:type="dxa"/>
          </w:tcPr>
          <w:p>
            <w:pPr>
              <w:pStyle w:val="0"/>
              <w:jc w:val="center"/>
            </w:pPr>
            <w:r>
              <w:rPr>
                <w:sz w:val="20"/>
              </w:rPr>
              <w:t xml:space="preserve">786</w:t>
            </w:r>
          </w:p>
        </w:tc>
        <w:tc>
          <w:tcPr>
            <w:tcW w:w="1134" w:type="dxa"/>
          </w:tcPr>
          <w:p>
            <w:pPr>
              <w:pStyle w:val="0"/>
              <w:jc w:val="center"/>
            </w:pPr>
            <w:r>
              <w:rPr>
                <w:sz w:val="20"/>
              </w:rPr>
              <w:t xml:space="preserve">80,9</w:t>
            </w:r>
          </w:p>
        </w:tc>
        <w:tc>
          <w:tcPr>
            <w:tcW w:w="1134" w:type="dxa"/>
          </w:tcPr>
          <w:p>
            <w:pPr>
              <w:pStyle w:val="0"/>
              <w:jc w:val="center"/>
            </w:pPr>
            <w:r>
              <w:rPr>
                <w:sz w:val="20"/>
              </w:rPr>
              <w:t xml:space="preserve">1</w:t>
            </w:r>
          </w:p>
        </w:tc>
        <w:tc>
          <w:tcPr>
            <w:tcW w:w="1134" w:type="dxa"/>
          </w:tcPr>
          <w:p>
            <w:pPr>
              <w:pStyle w:val="0"/>
              <w:jc w:val="center"/>
            </w:pPr>
            <w:r>
              <w:rPr>
                <w:sz w:val="20"/>
              </w:rPr>
              <w:t xml:space="preserve">8</w:t>
            </w:r>
          </w:p>
        </w:tc>
      </w:tr>
      <w:tr>
        <w:tc>
          <w:tcPr>
            <w:tcW w:w="1077" w:type="dxa"/>
          </w:tcPr>
          <w:p>
            <w:pPr>
              <w:pStyle w:val="0"/>
            </w:pPr>
            <w:r>
              <w:rPr>
                <w:sz w:val="20"/>
              </w:rPr>
            </w:r>
          </w:p>
        </w:tc>
        <w:tc>
          <w:tcPr>
            <w:tcW w:w="1134" w:type="dxa"/>
          </w:tcPr>
          <w:p>
            <w:pPr>
              <w:pStyle w:val="0"/>
              <w:jc w:val="center"/>
            </w:pPr>
            <w:r>
              <w:rPr>
                <w:sz w:val="20"/>
              </w:rPr>
              <w:t xml:space="preserve">свыше 1000 тыс. чел.</w:t>
            </w:r>
          </w:p>
        </w:tc>
        <w:tc>
          <w:tcPr>
            <w:tcW w:w="2948" w:type="dxa"/>
          </w:tcPr>
          <w:p>
            <w:pPr>
              <w:pStyle w:val="0"/>
            </w:pPr>
            <w:r>
              <w:rPr>
                <w:sz w:val="20"/>
              </w:rPr>
            </w:r>
          </w:p>
        </w:tc>
        <w:tc>
          <w:tcPr>
            <w:tcW w:w="1077" w:type="dxa"/>
          </w:tcPr>
          <w:p>
            <w:pPr>
              <w:pStyle w:val="0"/>
              <w:jc w:val="center"/>
            </w:pPr>
            <w:r>
              <w:rPr>
                <w:sz w:val="20"/>
              </w:rPr>
              <w:t xml:space="preserve">0</w:t>
            </w:r>
          </w:p>
        </w:tc>
        <w:tc>
          <w:tcPr>
            <w:tcW w:w="1134" w:type="dxa"/>
          </w:tcPr>
          <w:p>
            <w:pPr>
              <w:pStyle w:val="0"/>
            </w:pPr>
            <w:r>
              <w:rPr>
                <w:sz w:val="20"/>
              </w:rPr>
            </w:r>
          </w:p>
        </w:tc>
        <w:tc>
          <w:tcPr>
            <w:tcW w:w="1128"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r>
      <w:tr>
        <w:tc>
          <w:tcPr>
            <w:tcW w:w="1077" w:type="dxa"/>
          </w:tcPr>
          <w:p>
            <w:pPr>
              <w:pStyle w:val="0"/>
              <w:jc w:val="center"/>
            </w:pPr>
            <w:r>
              <w:rPr>
                <w:sz w:val="20"/>
              </w:rPr>
              <w:t xml:space="preserve">Итого</w:t>
            </w:r>
          </w:p>
        </w:tc>
        <w:tc>
          <w:tcPr>
            <w:tcW w:w="1134" w:type="dxa"/>
          </w:tcPr>
          <w:p>
            <w:pPr>
              <w:pStyle w:val="0"/>
            </w:pPr>
            <w:r>
              <w:rPr>
                <w:sz w:val="20"/>
              </w:rPr>
            </w:r>
          </w:p>
        </w:tc>
        <w:tc>
          <w:tcPr>
            <w:tcW w:w="2948" w:type="dxa"/>
          </w:tcPr>
          <w:p>
            <w:pPr>
              <w:pStyle w:val="0"/>
            </w:pPr>
            <w:r>
              <w:rPr>
                <w:sz w:val="20"/>
              </w:rPr>
            </w:r>
          </w:p>
        </w:tc>
        <w:tc>
          <w:tcPr>
            <w:tcW w:w="1077" w:type="dxa"/>
          </w:tcPr>
          <w:p>
            <w:pPr>
              <w:pStyle w:val="0"/>
              <w:jc w:val="center"/>
            </w:pPr>
            <w:r>
              <w:rPr>
                <w:sz w:val="20"/>
              </w:rPr>
              <w:t xml:space="preserve">80</w:t>
            </w:r>
          </w:p>
        </w:tc>
        <w:tc>
          <w:tcPr>
            <w:tcW w:w="1134" w:type="dxa"/>
          </w:tcPr>
          <w:p>
            <w:pPr>
              <w:pStyle w:val="0"/>
              <w:jc w:val="center"/>
            </w:pPr>
            <w:r>
              <w:rPr>
                <w:sz w:val="20"/>
              </w:rPr>
              <w:t xml:space="preserve">93,4</w:t>
            </w:r>
          </w:p>
        </w:tc>
        <w:tc>
          <w:tcPr>
            <w:tcW w:w="1128" w:type="dxa"/>
          </w:tcPr>
          <w:p>
            <w:pPr>
              <w:pStyle w:val="0"/>
              <w:jc w:val="center"/>
            </w:pPr>
            <w:r>
              <w:rPr>
                <w:sz w:val="20"/>
              </w:rPr>
              <w:t xml:space="preserve">2968</w:t>
            </w:r>
          </w:p>
        </w:tc>
        <w:tc>
          <w:tcPr>
            <w:tcW w:w="1134" w:type="dxa"/>
          </w:tcPr>
          <w:p>
            <w:pPr>
              <w:pStyle w:val="0"/>
              <w:jc w:val="center"/>
            </w:pPr>
            <w:r>
              <w:rPr>
                <w:sz w:val="20"/>
              </w:rPr>
              <w:t xml:space="preserve">7494</w:t>
            </w:r>
          </w:p>
        </w:tc>
        <w:tc>
          <w:tcPr>
            <w:tcW w:w="1134" w:type="dxa"/>
          </w:tcPr>
          <w:p>
            <w:pPr>
              <w:pStyle w:val="0"/>
              <w:jc w:val="center"/>
            </w:pPr>
            <w:r>
              <w:rPr>
                <w:sz w:val="20"/>
              </w:rPr>
              <w:t xml:space="preserve">1101,2</w:t>
            </w:r>
          </w:p>
        </w:tc>
        <w:tc>
          <w:tcPr>
            <w:tcW w:w="1134" w:type="dxa"/>
          </w:tcPr>
          <w:p>
            <w:pPr>
              <w:pStyle w:val="0"/>
              <w:jc w:val="center"/>
            </w:pPr>
            <w:r>
              <w:rPr>
                <w:sz w:val="20"/>
              </w:rPr>
              <w:t xml:space="preserve">7494</w:t>
            </w:r>
          </w:p>
        </w:tc>
        <w:tc>
          <w:tcPr>
            <w:tcW w:w="1134" w:type="dxa"/>
          </w:tcPr>
          <w:p>
            <w:pPr>
              <w:pStyle w:val="0"/>
              <w:jc w:val="center"/>
            </w:pPr>
            <w:r>
              <w:rPr>
                <w:sz w:val="20"/>
              </w:rPr>
              <w:t xml:space="preserve">1101,2</w:t>
            </w:r>
          </w:p>
        </w:tc>
        <w:tc>
          <w:tcPr>
            <w:tcW w:w="1134" w:type="dxa"/>
          </w:tcPr>
          <w:p>
            <w:pPr>
              <w:pStyle w:val="0"/>
              <w:jc w:val="center"/>
            </w:pPr>
            <w:r>
              <w:rPr>
                <w:sz w:val="20"/>
              </w:rPr>
              <w:t xml:space="preserve">4</w:t>
            </w:r>
          </w:p>
        </w:tc>
        <w:tc>
          <w:tcPr>
            <w:tcW w:w="1134" w:type="dxa"/>
          </w:tcPr>
          <w:p>
            <w:pPr>
              <w:pStyle w:val="0"/>
              <w:jc w:val="center"/>
            </w:pPr>
            <w:r>
              <w:rPr>
                <w:sz w:val="20"/>
              </w:rPr>
              <w:t xml:space="preserve">80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p>
      <w:pPr>
        <w:pStyle w:val="0"/>
        <w:jc w:val="right"/>
      </w:pPr>
      <w:r>
        <w:rPr>
          <w:sz w:val="20"/>
        </w:rPr>
        <w:t xml:space="preserve">(в соответствии с </w:t>
      </w:r>
      <w:hyperlink w:history="0" r:id="rId66" w:tooltip="Приказ Минтруда России от 15.10.2015 N 725 &quot;Об утверждении Методических рекомендаций по определению норм нагрузки социального работника в сфере социального обслуживания&quot; {КонсультантПлюс}">
        <w:r>
          <w:rPr>
            <w:sz w:val="20"/>
            <w:color w:val="0000ff"/>
          </w:rPr>
          <w:t xml:space="preserve">приложением N 2</w:t>
        </w:r>
      </w:hyperlink>
    </w:p>
    <w:p>
      <w:pPr>
        <w:pStyle w:val="0"/>
        <w:jc w:val="right"/>
      </w:pPr>
      <w:r>
        <w:rPr>
          <w:sz w:val="20"/>
        </w:rPr>
        <w:t xml:space="preserve">к Методическим рекомендациям по определению</w:t>
      </w:r>
    </w:p>
    <w:p>
      <w:pPr>
        <w:pStyle w:val="0"/>
        <w:jc w:val="right"/>
      </w:pPr>
      <w:r>
        <w:rPr>
          <w:sz w:val="20"/>
        </w:rPr>
        <w:t xml:space="preserve">норм нагрузки в сфере социального обслуживания,</w:t>
      </w:r>
    </w:p>
    <w:p>
      <w:pPr>
        <w:pStyle w:val="0"/>
        <w:jc w:val="right"/>
      </w:pPr>
      <w:r>
        <w:rPr>
          <w:sz w:val="20"/>
        </w:rPr>
        <w:t xml:space="preserve">утвержденным приказом Министерства труда</w:t>
      </w:r>
    </w:p>
    <w:p>
      <w:pPr>
        <w:pStyle w:val="0"/>
        <w:jc w:val="right"/>
      </w:pPr>
      <w:r>
        <w:rPr>
          <w:sz w:val="20"/>
        </w:rPr>
        <w:t xml:space="preserve">и социальной защиты Российской Федерации</w:t>
      </w:r>
    </w:p>
    <w:p>
      <w:pPr>
        <w:pStyle w:val="0"/>
        <w:jc w:val="right"/>
      </w:pPr>
      <w:r>
        <w:rPr>
          <w:sz w:val="20"/>
        </w:rPr>
        <w:t xml:space="preserve">от 15 октября 2015 г. N 725 "Об утверждении</w:t>
      </w:r>
    </w:p>
    <w:p>
      <w:pPr>
        <w:pStyle w:val="0"/>
        <w:jc w:val="right"/>
      </w:pPr>
      <w:r>
        <w:rPr>
          <w:sz w:val="20"/>
        </w:rPr>
        <w:t xml:space="preserve">Методических рекомендаций по определению норм нагрузки</w:t>
      </w:r>
    </w:p>
    <w:p>
      <w:pPr>
        <w:pStyle w:val="0"/>
        <w:jc w:val="right"/>
      </w:pPr>
      <w:r>
        <w:rPr>
          <w:sz w:val="20"/>
        </w:rPr>
        <w:t xml:space="preserve">социального работника в сфере социального обслуживания")</w:t>
      </w:r>
    </w:p>
    <w:p>
      <w:pPr>
        <w:pStyle w:val="0"/>
        <w:jc w:val="both"/>
      </w:pPr>
      <w:r>
        <w:rPr>
          <w:sz w:val="20"/>
        </w:rPr>
      </w:r>
    </w:p>
    <w:bookmarkStart w:id="2889" w:name="P2889"/>
    <w:bookmarkEnd w:id="2889"/>
    <w:p>
      <w:pPr>
        <w:pStyle w:val="0"/>
        <w:jc w:val="center"/>
      </w:pPr>
      <w:r>
        <w:rPr>
          <w:sz w:val="20"/>
        </w:rPr>
        <w:t xml:space="preserve">РАСЧЕТ</w:t>
      </w:r>
    </w:p>
    <w:p>
      <w:pPr>
        <w:pStyle w:val="0"/>
        <w:jc w:val="center"/>
      </w:pPr>
      <w:r>
        <w:rPr>
          <w:sz w:val="20"/>
        </w:rPr>
        <w:t xml:space="preserve">НАГРУЗКИ НА ОДНОГО СОЦИАЛЬНОГО РАБОТНИКА</w:t>
      </w:r>
    </w:p>
    <w:p>
      <w:pPr>
        <w:pStyle w:val="0"/>
        <w:jc w:val="center"/>
      </w:pPr>
      <w:r>
        <w:rPr>
          <w:sz w:val="20"/>
        </w:rPr>
        <w:t xml:space="preserve">ПО РЕСПУБЛИКЕ ДАГЕСТАН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191"/>
        <w:gridCol w:w="1701"/>
        <w:gridCol w:w="1701"/>
        <w:gridCol w:w="1134"/>
        <w:gridCol w:w="1134"/>
        <w:gridCol w:w="1134"/>
        <w:gridCol w:w="878"/>
        <w:gridCol w:w="869"/>
        <w:gridCol w:w="1191"/>
        <w:gridCol w:w="1134"/>
      </w:tblGrid>
      <w:tr>
        <w:tc>
          <w:tcPr>
            <w:gridSpan w:val="2"/>
            <w:tcW w:w="4026" w:type="dxa"/>
            <w:vMerge w:val="restart"/>
          </w:tcPr>
          <w:p>
            <w:pPr>
              <w:pStyle w:val="0"/>
              <w:jc w:val="center"/>
            </w:pPr>
            <w:r>
              <w:rPr>
                <w:sz w:val="20"/>
              </w:rPr>
              <w:t xml:space="preserve">Наименование социальной услуги</w:t>
            </w:r>
          </w:p>
        </w:tc>
        <w:tc>
          <w:tcPr>
            <w:tcW w:w="1701" w:type="dxa"/>
            <w:vMerge w:val="restart"/>
          </w:tcPr>
          <w:p>
            <w:pPr>
              <w:pStyle w:val="0"/>
              <w:jc w:val="center"/>
            </w:pPr>
            <w:r>
              <w:rPr>
                <w:sz w:val="20"/>
              </w:rPr>
              <w:t xml:space="preserve">Периодичность оказания услуг согласно утвержденным нормам</w:t>
            </w:r>
          </w:p>
        </w:tc>
        <w:tc>
          <w:tcPr>
            <w:tcW w:w="1701" w:type="dxa"/>
            <w:vMerge w:val="restart"/>
          </w:tcPr>
          <w:p>
            <w:pPr>
              <w:pStyle w:val="0"/>
              <w:jc w:val="center"/>
            </w:pPr>
            <w:r>
              <w:rPr>
                <w:sz w:val="20"/>
              </w:rPr>
              <w:t xml:space="preserve">Продолжительность оказания услуги согласно утвержденным нормам</w:t>
            </w:r>
          </w:p>
        </w:tc>
        <w:tc>
          <w:tcPr>
            <w:tcW w:w="1134" w:type="dxa"/>
            <w:vMerge w:val="restart"/>
          </w:tcPr>
          <w:p>
            <w:pPr>
              <w:pStyle w:val="0"/>
              <w:jc w:val="center"/>
            </w:pPr>
            <w:r>
              <w:rPr>
                <w:sz w:val="20"/>
              </w:rPr>
              <w:t xml:space="preserve">Расчетная норма времени на оказание социальной услуги, мин. (t</w:t>
            </w:r>
            <w:r>
              <w:rPr>
                <w:sz w:val="20"/>
                <w:vertAlign w:val="subscript"/>
              </w:rPr>
              <w:t xml:space="preserve">i</w:t>
            </w:r>
            <w:r>
              <w:rPr>
                <w:sz w:val="20"/>
              </w:rPr>
              <w:t xml:space="preserve">)</w:t>
            </w:r>
          </w:p>
        </w:tc>
        <w:tc>
          <w:tcPr>
            <w:tcW w:w="1134" w:type="dxa"/>
            <w:vMerge w:val="restart"/>
          </w:tcPr>
          <w:p>
            <w:pPr>
              <w:pStyle w:val="0"/>
              <w:jc w:val="center"/>
            </w:pPr>
            <w:r>
              <w:rPr>
                <w:sz w:val="20"/>
              </w:rPr>
              <w:t xml:space="preserve">Периодичность оказания социальной услуги в год</w:t>
            </w:r>
          </w:p>
        </w:tc>
        <w:tc>
          <w:tcPr>
            <w:tcW w:w="1134" w:type="dxa"/>
            <w:vMerge w:val="restart"/>
          </w:tcPr>
          <w:p>
            <w:pPr>
              <w:pStyle w:val="0"/>
              <w:jc w:val="center"/>
            </w:pPr>
            <w:r>
              <w:rPr>
                <w:sz w:val="20"/>
              </w:rPr>
              <w:t xml:space="preserve">Кратность оказания социальной услуги, один раз в течение периода</w:t>
            </w:r>
          </w:p>
        </w:tc>
        <w:tc>
          <w:tcPr>
            <w:gridSpan w:val="2"/>
            <w:tcW w:w="1747" w:type="dxa"/>
          </w:tcPr>
          <w:p>
            <w:pPr>
              <w:pStyle w:val="0"/>
              <w:jc w:val="center"/>
            </w:pPr>
            <w:r>
              <w:rPr>
                <w:sz w:val="20"/>
              </w:rPr>
              <w:t xml:space="preserve">Число получателей социальной услуги, чел. (ni)</w:t>
            </w:r>
          </w:p>
        </w:tc>
        <w:tc>
          <w:tcPr>
            <w:gridSpan w:val="2"/>
            <w:tcW w:w="2325" w:type="dxa"/>
          </w:tcPr>
          <w:p>
            <w:pPr>
              <w:pStyle w:val="0"/>
              <w:jc w:val="center"/>
            </w:pPr>
            <w:r>
              <w:rPr>
                <w:sz w:val="20"/>
              </w:rPr>
              <w:t xml:space="preserve">Трудоемкость оказания социальной услуги, чел.-час (Ту)</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tcW w:w="878" w:type="dxa"/>
          </w:tcPr>
          <w:p>
            <w:pPr>
              <w:pStyle w:val="0"/>
              <w:jc w:val="center"/>
            </w:pPr>
            <w:r>
              <w:rPr>
                <w:sz w:val="20"/>
              </w:rPr>
              <w:t xml:space="preserve">сельской местности</w:t>
            </w:r>
          </w:p>
        </w:tc>
        <w:tc>
          <w:tcPr>
            <w:tcW w:w="869" w:type="dxa"/>
          </w:tcPr>
          <w:p>
            <w:pPr>
              <w:pStyle w:val="0"/>
              <w:jc w:val="center"/>
            </w:pPr>
            <w:r>
              <w:rPr>
                <w:sz w:val="20"/>
              </w:rPr>
              <w:t xml:space="preserve">городской местности</w:t>
            </w:r>
          </w:p>
        </w:tc>
        <w:tc>
          <w:tcPr>
            <w:tcW w:w="1191" w:type="dxa"/>
          </w:tcPr>
          <w:p>
            <w:pPr>
              <w:pStyle w:val="0"/>
              <w:jc w:val="center"/>
            </w:pPr>
            <w:r>
              <w:rPr>
                <w:sz w:val="20"/>
              </w:rPr>
              <w:t xml:space="preserve">сельская местность</w:t>
            </w:r>
          </w:p>
        </w:tc>
        <w:tc>
          <w:tcPr>
            <w:tcW w:w="1134" w:type="dxa"/>
          </w:tcPr>
          <w:p>
            <w:pPr>
              <w:pStyle w:val="0"/>
              <w:jc w:val="center"/>
            </w:pPr>
            <w:r>
              <w:rPr>
                <w:sz w:val="20"/>
              </w:rPr>
              <w:t xml:space="preserve">городская местность</w:t>
            </w:r>
          </w:p>
        </w:tc>
      </w:tr>
      <w:tr>
        <w:tc>
          <w:tcPr>
            <w:gridSpan w:val="2"/>
            <w:tcW w:w="4026" w:type="dxa"/>
          </w:tcPr>
          <w:p>
            <w:pPr>
              <w:pStyle w:val="0"/>
              <w:jc w:val="center"/>
            </w:pPr>
            <w:r>
              <w:rPr>
                <w:sz w:val="20"/>
              </w:rPr>
              <w:t xml:space="preserve">1</w:t>
            </w:r>
          </w:p>
        </w:tc>
        <w:tc>
          <w:tcPr>
            <w:tcW w:w="1701" w:type="dxa"/>
          </w:tcPr>
          <w:p>
            <w:pPr>
              <w:pStyle w:val="0"/>
              <w:jc w:val="center"/>
            </w:pPr>
            <w:r>
              <w:rPr>
                <w:sz w:val="20"/>
              </w:rPr>
              <w:t xml:space="preserve">2</w:t>
            </w:r>
          </w:p>
        </w:tc>
        <w:tc>
          <w:tcPr>
            <w:tcW w:w="1701" w:type="dxa"/>
          </w:tcPr>
          <w:p>
            <w:pPr>
              <w:pStyle w:val="0"/>
              <w:jc w:val="center"/>
            </w:pPr>
            <w:r>
              <w:rPr>
                <w:sz w:val="20"/>
              </w:rPr>
              <w:t xml:space="preserve">3</w:t>
            </w:r>
          </w:p>
        </w:tc>
        <w:tc>
          <w:tcPr>
            <w:tcW w:w="1134" w:type="dxa"/>
          </w:tcPr>
          <w:p>
            <w:pPr>
              <w:pStyle w:val="0"/>
              <w:jc w:val="center"/>
            </w:pPr>
            <w:r>
              <w:rPr>
                <w:sz w:val="20"/>
              </w:rPr>
              <w:t xml:space="preserve">4</w:t>
            </w:r>
          </w:p>
        </w:tc>
        <w:tc>
          <w:tcPr>
            <w:tcW w:w="1134" w:type="dxa"/>
          </w:tcPr>
          <w:p>
            <w:pPr>
              <w:pStyle w:val="0"/>
              <w:jc w:val="center"/>
            </w:pPr>
            <w:r>
              <w:rPr>
                <w:sz w:val="20"/>
              </w:rPr>
              <w:t xml:space="preserve">5</w:t>
            </w:r>
          </w:p>
        </w:tc>
        <w:tc>
          <w:tcPr>
            <w:tcW w:w="1134" w:type="dxa"/>
          </w:tcPr>
          <w:p>
            <w:pPr>
              <w:pStyle w:val="0"/>
              <w:jc w:val="center"/>
            </w:pPr>
            <w:r>
              <w:rPr>
                <w:sz w:val="20"/>
              </w:rPr>
              <w:t xml:space="preserve">6</w:t>
            </w:r>
          </w:p>
        </w:tc>
        <w:tc>
          <w:tcPr>
            <w:gridSpan w:val="2"/>
            <w:tcW w:w="1747" w:type="dxa"/>
          </w:tcPr>
          <w:p>
            <w:pPr>
              <w:pStyle w:val="0"/>
              <w:jc w:val="center"/>
            </w:pPr>
            <w:r>
              <w:rPr>
                <w:sz w:val="20"/>
              </w:rPr>
              <w:t xml:space="preserve">7</w:t>
            </w:r>
          </w:p>
        </w:tc>
        <w:tc>
          <w:tcPr>
            <w:gridSpan w:val="2"/>
            <w:tcW w:w="2325" w:type="dxa"/>
          </w:tcPr>
          <w:p>
            <w:pPr>
              <w:pStyle w:val="0"/>
              <w:jc w:val="center"/>
            </w:pPr>
            <w:r>
              <w:rPr>
                <w:sz w:val="20"/>
              </w:rPr>
              <w:t xml:space="preserve">8</w:t>
            </w:r>
          </w:p>
        </w:tc>
      </w:tr>
      <w:tr>
        <w:tc>
          <w:tcPr>
            <w:gridSpan w:val="11"/>
            <w:tcW w:w="14902" w:type="dxa"/>
          </w:tcPr>
          <w:p>
            <w:pPr>
              <w:pStyle w:val="0"/>
              <w:outlineLvl w:val="2"/>
            </w:pPr>
            <w:r>
              <w:rPr>
                <w:sz w:val="20"/>
              </w:rPr>
              <w:t xml:space="preserve">Социально-бытовые услуги, предоставляемые в форме социального обслуживания на дому:</w:t>
            </w:r>
          </w:p>
        </w:tc>
      </w:tr>
      <w:tr>
        <w:tc>
          <w:tcPr>
            <w:tcW w:w="2835" w:type="dxa"/>
          </w:tcPr>
          <w:p>
            <w:pPr>
              <w:pStyle w:val="0"/>
            </w:pPr>
            <w:r>
              <w:rPr>
                <w:sz w:val="20"/>
              </w:rPr>
              <w:t xml:space="preserve">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191" w:type="dxa"/>
          </w:tcPr>
          <w:p>
            <w:pPr>
              <w:pStyle w:val="0"/>
              <w:jc w:val="center"/>
            </w:pPr>
            <w:r>
              <w:rPr>
                <w:sz w:val="20"/>
              </w:rPr>
              <w:t xml:space="preserve">1 услуга, вес набора - до 7 кг</w:t>
            </w:r>
          </w:p>
        </w:tc>
        <w:tc>
          <w:tcPr>
            <w:tcW w:w="1701" w:type="dxa"/>
          </w:tcPr>
          <w:p>
            <w:pPr>
              <w:pStyle w:val="0"/>
              <w:jc w:val="center"/>
            </w:pPr>
            <w:r>
              <w:rPr>
                <w:sz w:val="20"/>
              </w:rPr>
              <w:t xml:space="preserve">не чаще 2 раз в месяц</w:t>
            </w:r>
          </w:p>
        </w:tc>
        <w:tc>
          <w:tcPr>
            <w:tcW w:w="1701" w:type="dxa"/>
          </w:tcPr>
          <w:p>
            <w:pPr>
              <w:pStyle w:val="0"/>
              <w:jc w:val="center"/>
            </w:pPr>
            <w:r>
              <w:rPr>
                <w:sz w:val="20"/>
              </w:rPr>
              <w:t xml:space="preserve">от 20 до 60 минут за одно посещение, время может быть продлено в зависимости от отдаленности торговых точек</w:t>
            </w:r>
          </w:p>
        </w:tc>
        <w:tc>
          <w:tcPr>
            <w:tcW w:w="1134" w:type="dxa"/>
          </w:tcPr>
          <w:p>
            <w:pPr>
              <w:pStyle w:val="0"/>
              <w:jc w:val="center"/>
            </w:pPr>
            <w:r>
              <w:rPr>
                <w:sz w:val="20"/>
              </w:rPr>
              <w:t xml:space="preserve">40</w:t>
            </w:r>
          </w:p>
        </w:tc>
        <w:tc>
          <w:tcPr>
            <w:tcW w:w="1134" w:type="dxa"/>
          </w:tcPr>
          <w:p>
            <w:pPr>
              <w:pStyle w:val="0"/>
              <w:jc w:val="center"/>
            </w:pPr>
            <w:r>
              <w:rPr>
                <w:sz w:val="20"/>
              </w:rPr>
              <w:t xml:space="preserve">24</w:t>
            </w:r>
          </w:p>
        </w:tc>
        <w:tc>
          <w:tcPr>
            <w:tcW w:w="1134" w:type="dxa"/>
          </w:tcPr>
          <w:p>
            <w:pPr>
              <w:pStyle w:val="0"/>
              <w:jc w:val="center"/>
            </w:pPr>
            <w:r>
              <w:rPr>
                <w:sz w:val="20"/>
              </w:rPr>
              <w:t xml:space="preserve">2</w:t>
            </w:r>
          </w:p>
        </w:tc>
        <w:tc>
          <w:tcPr>
            <w:tcW w:w="878" w:type="dxa"/>
          </w:tcPr>
          <w:p>
            <w:pPr>
              <w:pStyle w:val="0"/>
              <w:jc w:val="center"/>
            </w:pPr>
            <w:r>
              <w:rPr>
                <w:sz w:val="20"/>
              </w:rPr>
              <w:t xml:space="preserve">23970</w:t>
            </w:r>
          </w:p>
        </w:tc>
        <w:tc>
          <w:tcPr>
            <w:tcW w:w="869" w:type="dxa"/>
          </w:tcPr>
          <w:p>
            <w:pPr>
              <w:pStyle w:val="0"/>
              <w:jc w:val="center"/>
            </w:pPr>
            <w:r>
              <w:rPr>
                <w:sz w:val="20"/>
              </w:rPr>
              <w:t xml:space="preserve">9210</w:t>
            </w:r>
          </w:p>
        </w:tc>
        <w:tc>
          <w:tcPr>
            <w:tcW w:w="1191" w:type="dxa"/>
          </w:tcPr>
          <w:p>
            <w:pPr>
              <w:pStyle w:val="0"/>
              <w:jc w:val="center"/>
            </w:pPr>
            <w:r>
              <w:rPr>
                <w:sz w:val="20"/>
              </w:rPr>
              <w:t xml:space="preserve">767040</w:t>
            </w:r>
          </w:p>
        </w:tc>
        <w:tc>
          <w:tcPr>
            <w:tcW w:w="1134" w:type="dxa"/>
          </w:tcPr>
          <w:p>
            <w:pPr>
              <w:pStyle w:val="0"/>
              <w:jc w:val="center"/>
            </w:pPr>
            <w:r>
              <w:rPr>
                <w:sz w:val="20"/>
              </w:rPr>
              <w:t xml:space="preserve">294720</w:t>
            </w:r>
          </w:p>
        </w:tc>
      </w:tr>
      <w:tr>
        <w:tc>
          <w:tcPr>
            <w:tcW w:w="2835" w:type="dxa"/>
          </w:tcPr>
          <w:p>
            <w:pPr>
              <w:pStyle w:val="0"/>
            </w:pPr>
            <w:r>
              <w:rPr>
                <w:sz w:val="20"/>
              </w:rPr>
              <w:t xml:space="preserve">помощь в приготовлении пищи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реже 2 раз в неделю</w:t>
            </w:r>
          </w:p>
        </w:tc>
        <w:tc>
          <w:tcPr>
            <w:tcW w:w="1701" w:type="dxa"/>
          </w:tcPr>
          <w:p>
            <w:pPr>
              <w:pStyle w:val="0"/>
              <w:jc w:val="center"/>
            </w:pPr>
            <w:r>
              <w:rPr>
                <w:sz w:val="20"/>
              </w:rPr>
              <w:t xml:space="preserve">от 60 до 90 минут за одно посещение</w:t>
            </w:r>
          </w:p>
        </w:tc>
        <w:tc>
          <w:tcPr>
            <w:tcW w:w="1134" w:type="dxa"/>
          </w:tcPr>
          <w:p>
            <w:pPr>
              <w:pStyle w:val="0"/>
              <w:jc w:val="center"/>
            </w:pPr>
            <w:r>
              <w:rPr>
                <w:sz w:val="20"/>
              </w:rPr>
              <w:t xml:space="preserve">60</w:t>
            </w:r>
          </w:p>
        </w:tc>
        <w:tc>
          <w:tcPr>
            <w:tcW w:w="1134" w:type="dxa"/>
          </w:tcPr>
          <w:p>
            <w:pPr>
              <w:pStyle w:val="0"/>
              <w:jc w:val="center"/>
            </w:pPr>
            <w:r>
              <w:rPr>
                <w:sz w:val="20"/>
              </w:rPr>
              <w:t xml:space="preserve">104</w:t>
            </w:r>
          </w:p>
        </w:tc>
        <w:tc>
          <w:tcPr>
            <w:tcW w:w="1134" w:type="dxa"/>
          </w:tcPr>
          <w:p>
            <w:pPr>
              <w:pStyle w:val="0"/>
              <w:jc w:val="center"/>
            </w:pPr>
            <w:r>
              <w:rPr>
                <w:sz w:val="20"/>
              </w:rPr>
              <w:t xml:space="preserve">2</w:t>
            </w:r>
          </w:p>
        </w:tc>
        <w:tc>
          <w:tcPr>
            <w:tcW w:w="878" w:type="dxa"/>
          </w:tcPr>
          <w:p>
            <w:pPr>
              <w:pStyle w:val="0"/>
              <w:jc w:val="center"/>
            </w:pPr>
            <w:r>
              <w:rPr>
                <w:sz w:val="20"/>
              </w:rPr>
              <w:t xml:space="preserve">20597</w:t>
            </w:r>
          </w:p>
        </w:tc>
        <w:tc>
          <w:tcPr>
            <w:tcW w:w="869" w:type="dxa"/>
          </w:tcPr>
          <w:p>
            <w:pPr>
              <w:pStyle w:val="0"/>
              <w:jc w:val="center"/>
            </w:pPr>
            <w:r>
              <w:rPr>
                <w:sz w:val="20"/>
              </w:rPr>
              <w:t xml:space="preserve">6270</w:t>
            </w:r>
          </w:p>
        </w:tc>
        <w:tc>
          <w:tcPr>
            <w:tcW w:w="1191" w:type="dxa"/>
          </w:tcPr>
          <w:p>
            <w:pPr>
              <w:pStyle w:val="0"/>
              <w:jc w:val="center"/>
            </w:pPr>
            <w:r>
              <w:rPr>
                <w:sz w:val="20"/>
              </w:rPr>
              <w:t xml:space="preserve">4284176</w:t>
            </w:r>
          </w:p>
        </w:tc>
        <w:tc>
          <w:tcPr>
            <w:tcW w:w="1134" w:type="dxa"/>
          </w:tcPr>
          <w:p>
            <w:pPr>
              <w:pStyle w:val="0"/>
              <w:jc w:val="center"/>
            </w:pPr>
            <w:r>
              <w:rPr>
                <w:sz w:val="20"/>
              </w:rPr>
              <w:t xml:space="preserve">1304160</w:t>
            </w:r>
          </w:p>
        </w:tc>
      </w:tr>
      <w:tr>
        <w:tc>
          <w:tcPr>
            <w:tcW w:w="2835" w:type="dxa"/>
          </w:tcPr>
          <w:p>
            <w:pPr>
              <w:pStyle w:val="0"/>
            </w:pPr>
            <w:r>
              <w:rPr>
                <w:sz w:val="20"/>
              </w:rPr>
              <w:t xml:space="preserve">помощь в приеме пищи (кормление)</w:t>
            </w:r>
          </w:p>
        </w:tc>
        <w:tc>
          <w:tcPr>
            <w:tcW w:w="1191" w:type="dxa"/>
          </w:tcPr>
          <w:p>
            <w:pPr>
              <w:pStyle w:val="0"/>
              <w:jc w:val="center"/>
            </w:pPr>
            <w:r>
              <w:rPr>
                <w:sz w:val="20"/>
              </w:rPr>
              <w:t xml:space="preserve">1 кормление</w:t>
            </w:r>
          </w:p>
        </w:tc>
        <w:tc>
          <w:tcPr>
            <w:tcW w:w="1701" w:type="dxa"/>
          </w:tcPr>
          <w:p>
            <w:pPr>
              <w:pStyle w:val="0"/>
              <w:jc w:val="center"/>
            </w:pPr>
            <w:r>
              <w:rPr>
                <w:sz w:val="20"/>
              </w:rPr>
              <w:t xml:space="preserve">по мере необходимости, но не реже 3 раз в неделю</w:t>
            </w:r>
          </w:p>
        </w:tc>
        <w:tc>
          <w:tcPr>
            <w:tcW w:w="1701" w:type="dxa"/>
          </w:tcPr>
          <w:p>
            <w:pPr>
              <w:pStyle w:val="0"/>
              <w:jc w:val="center"/>
            </w:pPr>
            <w:r>
              <w:rPr>
                <w:sz w:val="20"/>
              </w:rPr>
              <w:t xml:space="preserve">не более 30 минут за одно посещение</w:t>
            </w:r>
          </w:p>
        </w:tc>
        <w:tc>
          <w:tcPr>
            <w:tcW w:w="1134" w:type="dxa"/>
          </w:tcPr>
          <w:p>
            <w:pPr>
              <w:pStyle w:val="0"/>
              <w:jc w:val="center"/>
            </w:pPr>
            <w:r>
              <w:rPr>
                <w:sz w:val="20"/>
              </w:rPr>
              <w:t xml:space="preserve">30</w:t>
            </w:r>
          </w:p>
        </w:tc>
        <w:tc>
          <w:tcPr>
            <w:tcW w:w="1134" w:type="dxa"/>
          </w:tcPr>
          <w:p>
            <w:pPr>
              <w:pStyle w:val="0"/>
              <w:jc w:val="center"/>
            </w:pPr>
            <w:r>
              <w:rPr>
                <w:sz w:val="20"/>
              </w:rPr>
              <w:t xml:space="preserve">156</w:t>
            </w:r>
          </w:p>
        </w:tc>
        <w:tc>
          <w:tcPr>
            <w:tcW w:w="1134" w:type="dxa"/>
          </w:tcPr>
          <w:p>
            <w:pPr>
              <w:pStyle w:val="0"/>
              <w:jc w:val="center"/>
            </w:pPr>
            <w:r>
              <w:rPr>
                <w:sz w:val="20"/>
              </w:rPr>
              <w:t xml:space="preserve">3</w:t>
            </w:r>
          </w:p>
        </w:tc>
        <w:tc>
          <w:tcPr>
            <w:tcW w:w="878" w:type="dxa"/>
          </w:tcPr>
          <w:p>
            <w:pPr>
              <w:pStyle w:val="0"/>
              <w:jc w:val="center"/>
            </w:pPr>
            <w:r>
              <w:rPr>
                <w:sz w:val="20"/>
              </w:rPr>
              <w:t xml:space="preserve">2801</w:t>
            </w:r>
          </w:p>
        </w:tc>
        <w:tc>
          <w:tcPr>
            <w:tcW w:w="869" w:type="dxa"/>
          </w:tcPr>
          <w:p>
            <w:pPr>
              <w:pStyle w:val="0"/>
              <w:jc w:val="center"/>
            </w:pPr>
            <w:r>
              <w:rPr>
                <w:sz w:val="20"/>
              </w:rPr>
              <w:t xml:space="preserve">1238</w:t>
            </w:r>
          </w:p>
        </w:tc>
        <w:tc>
          <w:tcPr>
            <w:tcW w:w="1191" w:type="dxa"/>
          </w:tcPr>
          <w:p>
            <w:pPr>
              <w:pStyle w:val="0"/>
              <w:jc w:val="center"/>
            </w:pPr>
            <w:r>
              <w:rPr>
                <w:sz w:val="20"/>
              </w:rPr>
              <w:t xml:space="preserve">655434</w:t>
            </w:r>
          </w:p>
        </w:tc>
        <w:tc>
          <w:tcPr>
            <w:tcW w:w="1134" w:type="dxa"/>
          </w:tcPr>
          <w:p>
            <w:pPr>
              <w:pStyle w:val="0"/>
              <w:jc w:val="center"/>
            </w:pPr>
            <w:r>
              <w:rPr>
                <w:sz w:val="20"/>
              </w:rPr>
              <w:t xml:space="preserve">289692</w:t>
            </w:r>
          </w:p>
        </w:tc>
      </w:tr>
      <w:tr>
        <w:tc>
          <w:tcPr>
            <w:tcW w:w="2835" w:type="dxa"/>
          </w:tcPr>
          <w:p>
            <w:pPr>
              <w:pStyle w:val="0"/>
            </w:pPr>
            <w:r>
              <w:rPr>
                <w:sz w:val="20"/>
              </w:rPr>
              <w:t xml:space="preserve">оплата за счет средств получателя социальных услуг жилищно-коммунальных услуг и услуг связи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2 раз в месяц</w:t>
            </w:r>
          </w:p>
        </w:tc>
        <w:tc>
          <w:tcPr>
            <w:tcW w:w="1701" w:type="dxa"/>
          </w:tcPr>
          <w:p>
            <w:pPr>
              <w:pStyle w:val="0"/>
              <w:jc w:val="center"/>
            </w:pPr>
            <w:r>
              <w:rPr>
                <w:sz w:val="20"/>
              </w:rPr>
              <w:t xml:space="preserve">от 40 до 60 минут</w:t>
            </w:r>
          </w:p>
        </w:tc>
        <w:tc>
          <w:tcPr>
            <w:tcW w:w="1134" w:type="dxa"/>
          </w:tcPr>
          <w:p>
            <w:pPr>
              <w:pStyle w:val="0"/>
              <w:jc w:val="center"/>
            </w:pPr>
            <w:r>
              <w:rPr>
                <w:sz w:val="20"/>
              </w:rPr>
              <w:t xml:space="preserve">50</w:t>
            </w:r>
          </w:p>
        </w:tc>
        <w:tc>
          <w:tcPr>
            <w:tcW w:w="1134" w:type="dxa"/>
          </w:tcPr>
          <w:p>
            <w:pPr>
              <w:pStyle w:val="0"/>
              <w:jc w:val="center"/>
            </w:pPr>
            <w:r>
              <w:rPr>
                <w:sz w:val="20"/>
              </w:rPr>
              <w:t xml:space="preserve">24</w:t>
            </w:r>
          </w:p>
        </w:tc>
        <w:tc>
          <w:tcPr>
            <w:tcW w:w="1134" w:type="dxa"/>
          </w:tcPr>
          <w:p>
            <w:pPr>
              <w:pStyle w:val="0"/>
              <w:jc w:val="center"/>
            </w:pPr>
            <w:r>
              <w:rPr>
                <w:sz w:val="20"/>
              </w:rPr>
              <w:t xml:space="preserve">2</w:t>
            </w:r>
          </w:p>
        </w:tc>
        <w:tc>
          <w:tcPr>
            <w:tcW w:w="878" w:type="dxa"/>
          </w:tcPr>
          <w:p>
            <w:pPr>
              <w:pStyle w:val="0"/>
              <w:jc w:val="center"/>
            </w:pPr>
            <w:r>
              <w:rPr>
                <w:sz w:val="20"/>
              </w:rPr>
              <w:t xml:space="preserve">19491</w:t>
            </w:r>
          </w:p>
        </w:tc>
        <w:tc>
          <w:tcPr>
            <w:tcW w:w="869" w:type="dxa"/>
          </w:tcPr>
          <w:p>
            <w:pPr>
              <w:pStyle w:val="0"/>
              <w:jc w:val="center"/>
            </w:pPr>
            <w:r>
              <w:rPr>
                <w:sz w:val="20"/>
              </w:rPr>
              <w:t xml:space="preserve">7682</w:t>
            </w:r>
          </w:p>
        </w:tc>
        <w:tc>
          <w:tcPr>
            <w:tcW w:w="1191" w:type="dxa"/>
          </w:tcPr>
          <w:p>
            <w:pPr>
              <w:pStyle w:val="0"/>
              <w:jc w:val="center"/>
            </w:pPr>
            <w:r>
              <w:rPr>
                <w:sz w:val="20"/>
              </w:rPr>
              <w:t xml:space="preserve">779640</w:t>
            </w:r>
          </w:p>
        </w:tc>
        <w:tc>
          <w:tcPr>
            <w:tcW w:w="1134" w:type="dxa"/>
          </w:tcPr>
          <w:p>
            <w:pPr>
              <w:pStyle w:val="0"/>
              <w:jc w:val="center"/>
            </w:pPr>
            <w:r>
              <w:rPr>
                <w:sz w:val="20"/>
              </w:rPr>
              <w:t xml:space="preserve">307280</w:t>
            </w:r>
          </w:p>
        </w:tc>
      </w:tr>
      <w:tr>
        <w:tc>
          <w:tcPr>
            <w:tcW w:w="2835" w:type="dxa"/>
          </w:tcPr>
          <w:p>
            <w:pPr>
              <w:pStyle w:val="0"/>
            </w:pPr>
            <w:r>
              <w:rPr>
                <w:sz w:val="20"/>
              </w:rPr>
              <w:t xml:space="preserve">сдача за счет средств получателя социальных услуг вещей в стирку, химчистку, ремонт, обратная их доставка</w:t>
            </w:r>
          </w:p>
        </w:tc>
        <w:tc>
          <w:tcPr>
            <w:tcW w:w="1191" w:type="dxa"/>
          </w:tcPr>
          <w:p>
            <w:pPr>
              <w:pStyle w:val="0"/>
              <w:jc w:val="center"/>
            </w:pPr>
            <w:r>
              <w:rPr>
                <w:sz w:val="20"/>
              </w:rPr>
              <w:t xml:space="preserve">1 услуга, вес вещей - до 7 кг</w:t>
            </w:r>
          </w:p>
        </w:tc>
        <w:tc>
          <w:tcPr>
            <w:tcW w:w="1701" w:type="dxa"/>
          </w:tcPr>
          <w:p>
            <w:pPr>
              <w:pStyle w:val="0"/>
              <w:jc w:val="center"/>
            </w:pPr>
            <w:r>
              <w:rPr>
                <w:sz w:val="20"/>
              </w:rPr>
              <w:t xml:space="preserve">не чаще 2 раз в месяц</w:t>
            </w:r>
          </w:p>
        </w:tc>
        <w:tc>
          <w:tcPr>
            <w:tcW w:w="1701" w:type="dxa"/>
          </w:tcPr>
          <w:p>
            <w:pPr>
              <w:pStyle w:val="0"/>
              <w:jc w:val="center"/>
            </w:pPr>
            <w:r>
              <w:rPr>
                <w:sz w:val="20"/>
              </w:rPr>
              <w:t xml:space="preserve">до 30 минут за одно посещение</w:t>
            </w:r>
          </w:p>
        </w:tc>
        <w:tc>
          <w:tcPr>
            <w:tcW w:w="1134" w:type="dxa"/>
          </w:tcPr>
          <w:p>
            <w:pPr>
              <w:pStyle w:val="0"/>
              <w:jc w:val="center"/>
            </w:pPr>
            <w:r>
              <w:rPr>
                <w:sz w:val="20"/>
              </w:rPr>
              <w:t xml:space="preserve">30</w:t>
            </w:r>
          </w:p>
        </w:tc>
        <w:tc>
          <w:tcPr>
            <w:tcW w:w="1134" w:type="dxa"/>
          </w:tcPr>
          <w:p>
            <w:pPr>
              <w:pStyle w:val="0"/>
              <w:jc w:val="center"/>
            </w:pPr>
            <w:r>
              <w:rPr>
                <w:sz w:val="20"/>
              </w:rPr>
              <w:t xml:space="preserve">24</w:t>
            </w:r>
          </w:p>
        </w:tc>
        <w:tc>
          <w:tcPr>
            <w:tcW w:w="1134" w:type="dxa"/>
          </w:tcPr>
          <w:p>
            <w:pPr>
              <w:pStyle w:val="0"/>
              <w:jc w:val="center"/>
            </w:pPr>
            <w:r>
              <w:rPr>
                <w:sz w:val="20"/>
              </w:rPr>
              <w:t xml:space="preserve">2</w:t>
            </w:r>
          </w:p>
        </w:tc>
        <w:tc>
          <w:tcPr>
            <w:tcW w:w="878" w:type="dxa"/>
          </w:tcPr>
          <w:p>
            <w:pPr>
              <w:pStyle w:val="0"/>
              <w:jc w:val="center"/>
            </w:pPr>
            <w:r>
              <w:rPr>
                <w:sz w:val="20"/>
              </w:rPr>
              <w:t xml:space="preserve">14731</w:t>
            </w:r>
          </w:p>
        </w:tc>
        <w:tc>
          <w:tcPr>
            <w:tcW w:w="869" w:type="dxa"/>
          </w:tcPr>
          <w:p>
            <w:pPr>
              <w:pStyle w:val="0"/>
              <w:jc w:val="center"/>
            </w:pPr>
            <w:r>
              <w:rPr>
                <w:sz w:val="20"/>
              </w:rPr>
              <w:t xml:space="preserve">6073</w:t>
            </w:r>
          </w:p>
        </w:tc>
        <w:tc>
          <w:tcPr>
            <w:tcW w:w="1191" w:type="dxa"/>
          </w:tcPr>
          <w:p>
            <w:pPr>
              <w:pStyle w:val="0"/>
              <w:jc w:val="center"/>
            </w:pPr>
            <w:r>
              <w:rPr>
                <w:sz w:val="20"/>
              </w:rPr>
              <w:t xml:space="preserve">353544</w:t>
            </w:r>
          </w:p>
        </w:tc>
        <w:tc>
          <w:tcPr>
            <w:tcW w:w="1134" w:type="dxa"/>
          </w:tcPr>
          <w:p>
            <w:pPr>
              <w:pStyle w:val="0"/>
              <w:jc w:val="center"/>
            </w:pPr>
            <w:r>
              <w:rPr>
                <w:sz w:val="20"/>
              </w:rPr>
              <w:t xml:space="preserve">145752</w:t>
            </w:r>
          </w:p>
        </w:tc>
      </w:tr>
      <w:tr>
        <w:tc>
          <w:tcPr>
            <w:tcW w:w="2835" w:type="dxa"/>
          </w:tcPr>
          <w:p>
            <w:pPr>
              <w:pStyle w:val="0"/>
            </w:pPr>
            <w:r>
              <w:rPr>
                <w:sz w:val="20"/>
              </w:rPr>
              <w:t xml:space="preserve">покупка за счет средств получателя социальных услуг топлива (в жилых помещениях без центрального отопления и (или) водоснабжения), топка печей, обеспечение водой</w:t>
            </w:r>
          </w:p>
        </w:tc>
        <w:tc>
          <w:tcPr>
            <w:tcW w:w="1191" w:type="dxa"/>
          </w:tcPr>
          <w:p>
            <w:pPr>
              <w:pStyle w:val="0"/>
            </w:pPr>
            <w:r>
              <w:rPr>
                <w:sz w:val="20"/>
              </w:rPr>
            </w:r>
          </w:p>
        </w:tc>
        <w:tc>
          <w:tcPr>
            <w:gridSpan w:val="2"/>
            <w:tcW w:w="3402" w:type="dxa"/>
          </w:tcPr>
          <w:p>
            <w:pPr>
              <w:pStyle w:val="0"/>
              <w:jc w:val="center"/>
            </w:pPr>
            <w:r>
              <w:rPr>
                <w:sz w:val="20"/>
              </w:rPr>
              <w:t xml:space="preserve">топка печей и обеспечение водой по мере необходимости, но не реже 2 раз в неделю (не более 40 минут за одно посещение)</w:t>
            </w:r>
          </w:p>
        </w:tc>
        <w:tc>
          <w:tcPr>
            <w:tcW w:w="1134" w:type="dxa"/>
          </w:tcPr>
          <w:p>
            <w:pPr>
              <w:pStyle w:val="0"/>
              <w:jc w:val="center"/>
            </w:pPr>
            <w:r>
              <w:rPr>
                <w:sz w:val="20"/>
              </w:rPr>
              <w:t xml:space="preserve">40</w:t>
            </w:r>
          </w:p>
        </w:tc>
        <w:tc>
          <w:tcPr>
            <w:tcW w:w="1134" w:type="dxa"/>
          </w:tcPr>
          <w:p>
            <w:pPr>
              <w:pStyle w:val="0"/>
              <w:jc w:val="center"/>
            </w:pPr>
            <w:r>
              <w:rPr>
                <w:sz w:val="20"/>
              </w:rPr>
              <w:t xml:space="preserve">104</w:t>
            </w:r>
          </w:p>
        </w:tc>
        <w:tc>
          <w:tcPr>
            <w:tcW w:w="1134" w:type="dxa"/>
          </w:tcPr>
          <w:p>
            <w:pPr>
              <w:pStyle w:val="0"/>
              <w:jc w:val="center"/>
            </w:pPr>
            <w:r>
              <w:rPr>
                <w:sz w:val="20"/>
              </w:rPr>
              <w:t xml:space="preserve">2</w:t>
            </w:r>
          </w:p>
        </w:tc>
        <w:tc>
          <w:tcPr>
            <w:tcW w:w="878" w:type="dxa"/>
          </w:tcPr>
          <w:p>
            <w:pPr>
              <w:pStyle w:val="0"/>
              <w:jc w:val="center"/>
            </w:pPr>
            <w:r>
              <w:rPr>
                <w:sz w:val="20"/>
              </w:rPr>
              <w:t xml:space="preserve">19909</w:t>
            </w:r>
          </w:p>
        </w:tc>
        <w:tc>
          <w:tcPr>
            <w:tcW w:w="869" w:type="dxa"/>
          </w:tcPr>
          <w:p>
            <w:pPr>
              <w:pStyle w:val="0"/>
              <w:jc w:val="center"/>
            </w:pPr>
            <w:r>
              <w:rPr>
                <w:sz w:val="20"/>
              </w:rPr>
              <w:t xml:space="preserve">3483</w:t>
            </w:r>
          </w:p>
        </w:tc>
        <w:tc>
          <w:tcPr>
            <w:tcW w:w="1191" w:type="dxa"/>
          </w:tcPr>
          <w:p>
            <w:pPr>
              <w:pStyle w:val="0"/>
              <w:jc w:val="center"/>
            </w:pPr>
            <w:r>
              <w:rPr>
                <w:sz w:val="20"/>
              </w:rPr>
              <w:t xml:space="preserve">2760715</w:t>
            </w:r>
          </w:p>
        </w:tc>
        <w:tc>
          <w:tcPr>
            <w:tcW w:w="1134" w:type="dxa"/>
          </w:tcPr>
          <w:p>
            <w:pPr>
              <w:pStyle w:val="0"/>
              <w:jc w:val="center"/>
            </w:pPr>
            <w:r>
              <w:rPr>
                <w:sz w:val="20"/>
              </w:rPr>
              <w:t xml:space="preserve">482976</w:t>
            </w:r>
          </w:p>
        </w:tc>
      </w:tr>
      <w:tr>
        <w:tc>
          <w:tcPr>
            <w:tcW w:w="2835" w:type="dxa"/>
          </w:tcPr>
          <w:p>
            <w:pPr>
              <w:pStyle w:val="0"/>
            </w:pPr>
            <w:r>
              <w:rPr>
                <w:sz w:val="20"/>
              </w:rPr>
              <w:t xml:space="preserve">организация помощи в проведении ремонта жилых помещений</w:t>
            </w:r>
          </w:p>
        </w:tc>
        <w:tc>
          <w:tcPr>
            <w:tcW w:w="1191" w:type="dxa"/>
          </w:tcPr>
          <w:p>
            <w:pPr>
              <w:pStyle w:val="0"/>
              <w:jc w:val="center"/>
            </w:pPr>
            <w:r>
              <w:rPr>
                <w:sz w:val="20"/>
              </w:rPr>
              <w:t xml:space="preserve">1 заказ</w:t>
            </w:r>
          </w:p>
        </w:tc>
        <w:tc>
          <w:tcPr>
            <w:tcW w:w="1701" w:type="dxa"/>
          </w:tcPr>
          <w:p>
            <w:pPr>
              <w:pStyle w:val="0"/>
              <w:jc w:val="center"/>
            </w:pPr>
            <w:r>
              <w:rPr>
                <w:sz w:val="20"/>
              </w:rPr>
              <w:t xml:space="preserve">не чаще 1 раза в 5 лет</w:t>
            </w:r>
          </w:p>
        </w:tc>
        <w:tc>
          <w:tcPr>
            <w:tcW w:w="1701" w:type="dxa"/>
          </w:tcPr>
          <w:p>
            <w:pPr>
              <w:pStyle w:val="0"/>
              <w:jc w:val="center"/>
            </w:pPr>
            <w:r>
              <w:rPr>
                <w:sz w:val="20"/>
              </w:rPr>
              <w:t xml:space="preserve">до 30 мин.</w:t>
            </w:r>
          </w:p>
        </w:tc>
        <w:tc>
          <w:tcPr>
            <w:tcW w:w="1134" w:type="dxa"/>
          </w:tcPr>
          <w:p>
            <w:pPr>
              <w:pStyle w:val="0"/>
              <w:jc w:val="center"/>
            </w:pPr>
            <w:r>
              <w:rPr>
                <w:sz w:val="20"/>
              </w:rPr>
              <w:t xml:space="preserve">30</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3484</w:t>
            </w:r>
          </w:p>
        </w:tc>
        <w:tc>
          <w:tcPr>
            <w:tcW w:w="869" w:type="dxa"/>
          </w:tcPr>
          <w:p>
            <w:pPr>
              <w:pStyle w:val="0"/>
              <w:jc w:val="center"/>
            </w:pPr>
            <w:r>
              <w:rPr>
                <w:sz w:val="20"/>
              </w:rPr>
              <w:t xml:space="preserve">729</w:t>
            </w:r>
          </w:p>
        </w:tc>
        <w:tc>
          <w:tcPr>
            <w:tcW w:w="1191" w:type="dxa"/>
          </w:tcPr>
          <w:p>
            <w:pPr>
              <w:pStyle w:val="0"/>
              <w:jc w:val="center"/>
            </w:pPr>
            <w:r>
              <w:rPr>
                <w:sz w:val="20"/>
              </w:rPr>
              <w:t xml:space="preserve">1742</w:t>
            </w:r>
          </w:p>
        </w:tc>
        <w:tc>
          <w:tcPr>
            <w:tcW w:w="1134" w:type="dxa"/>
          </w:tcPr>
          <w:p>
            <w:pPr>
              <w:pStyle w:val="0"/>
              <w:jc w:val="center"/>
            </w:pPr>
            <w:r>
              <w:rPr>
                <w:sz w:val="20"/>
              </w:rPr>
              <w:t xml:space="preserve">365</w:t>
            </w:r>
          </w:p>
        </w:tc>
      </w:tr>
      <w:tr>
        <w:tc>
          <w:tcPr>
            <w:tcW w:w="2835" w:type="dxa"/>
          </w:tcPr>
          <w:p>
            <w:pPr>
              <w:pStyle w:val="0"/>
            </w:pPr>
            <w:r>
              <w:rPr>
                <w:sz w:val="20"/>
              </w:rPr>
              <w:t xml:space="preserve">обеспечение кратковременного присмотра за детьми (не более двух часов)</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2 раз в неделю</w:t>
            </w:r>
          </w:p>
        </w:tc>
        <w:tc>
          <w:tcPr>
            <w:tcW w:w="1701" w:type="dxa"/>
          </w:tcPr>
          <w:p>
            <w:pPr>
              <w:pStyle w:val="0"/>
              <w:jc w:val="center"/>
            </w:pPr>
            <w:r>
              <w:rPr>
                <w:sz w:val="20"/>
              </w:rPr>
              <w:t xml:space="preserve">до 120 мин.</w:t>
            </w:r>
          </w:p>
        </w:tc>
        <w:tc>
          <w:tcPr>
            <w:tcW w:w="1134" w:type="dxa"/>
          </w:tcPr>
          <w:p>
            <w:pPr>
              <w:pStyle w:val="0"/>
              <w:jc w:val="center"/>
            </w:pPr>
            <w:r>
              <w:rPr>
                <w:sz w:val="20"/>
              </w:rPr>
              <w:t xml:space="preserve">120</w:t>
            </w:r>
          </w:p>
        </w:tc>
        <w:tc>
          <w:tcPr>
            <w:tcW w:w="1134" w:type="dxa"/>
          </w:tcPr>
          <w:p>
            <w:pPr>
              <w:pStyle w:val="0"/>
              <w:jc w:val="center"/>
            </w:pPr>
            <w:r>
              <w:rPr>
                <w:sz w:val="20"/>
              </w:rPr>
              <w:t xml:space="preserve">104</w:t>
            </w:r>
          </w:p>
        </w:tc>
        <w:tc>
          <w:tcPr>
            <w:tcW w:w="1134" w:type="dxa"/>
          </w:tcPr>
          <w:p>
            <w:pPr>
              <w:pStyle w:val="0"/>
              <w:jc w:val="center"/>
            </w:pPr>
            <w:r>
              <w:rPr>
                <w:sz w:val="20"/>
              </w:rPr>
              <w:t xml:space="preserve">2</w:t>
            </w:r>
          </w:p>
        </w:tc>
        <w:tc>
          <w:tcPr>
            <w:tcW w:w="878" w:type="dxa"/>
          </w:tcPr>
          <w:p>
            <w:pPr>
              <w:pStyle w:val="0"/>
              <w:jc w:val="center"/>
            </w:pPr>
            <w:r>
              <w:rPr>
                <w:sz w:val="20"/>
              </w:rPr>
              <w:t xml:space="preserve">560</w:t>
            </w:r>
          </w:p>
        </w:tc>
        <w:tc>
          <w:tcPr>
            <w:tcW w:w="869" w:type="dxa"/>
          </w:tcPr>
          <w:p>
            <w:pPr>
              <w:pStyle w:val="0"/>
              <w:jc w:val="center"/>
            </w:pPr>
            <w:r>
              <w:rPr>
                <w:sz w:val="20"/>
              </w:rPr>
              <w:t xml:space="preserve">115</w:t>
            </w:r>
          </w:p>
        </w:tc>
        <w:tc>
          <w:tcPr>
            <w:tcW w:w="1191" w:type="dxa"/>
          </w:tcPr>
          <w:p>
            <w:pPr>
              <w:pStyle w:val="0"/>
              <w:jc w:val="center"/>
            </w:pPr>
            <w:r>
              <w:rPr>
                <w:sz w:val="20"/>
              </w:rPr>
              <w:t xml:space="preserve">232960</w:t>
            </w:r>
          </w:p>
        </w:tc>
        <w:tc>
          <w:tcPr>
            <w:tcW w:w="1134" w:type="dxa"/>
          </w:tcPr>
          <w:p>
            <w:pPr>
              <w:pStyle w:val="0"/>
              <w:jc w:val="center"/>
            </w:pPr>
            <w:r>
              <w:rPr>
                <w:sz w:val="20"/>
              </w:rPr>
              <w:t xml:space="preserve">47840</w:t>
            </w:r>
          </w:p>
        </w:tc>
      </w:tr>
      <w:tr>
        <w:tc>
          <w:tcPr>
            <w:tcW w:w="2835" w:type="dxa"/>
          </w:tcPr>
          <w:p>
            <w:pPr>
              <w:pStyle w:val="0"/>
            </w:pPr>
            <w:r>
              <w:rPr>
                <w:sz w:val="20"/>
              </w:rPr>
              <w:t xml:space="preserve">уборка жилых помещений, содействие в обработке приусадебных участков</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2 раз в неделю</w:t>
            </w:r>
          </w:p>
        </w:tc>
        <w:tc>
          <w:tcPr>
            <w:tcW w:w="1701" w:type="dxa"/>
          </w:tcPr>
          <w:p>
            <w:pPr>
              <w:pStyle w:val="0"/>
              <w:jc w:val="center"/>
            </w:pPr>
            <w:r>
              <w:rPr>
                <w:sz w:val="20"/>
              </w:rPr>
              <w:t xml:space="preserve">до 90 мин.</w:t>
            </w:r>
          </w:p>
        </w:tc>
        <w:tc>
          <w:tcPr>
            <w:tcW w:w="1134" w:type="dxa"/>
          </w:tcPr>
          <w:p>
            <w:pPr>
              <w:pStyle w:val="0"/>
              <w:jc w:val="center"/>
            </w:pPr>
            <w:r>
              <w:rPr>
                <w:sz w:val="20"/>
              </w:rPr>
              <w:t xml:space="preserve">90</w:t>
            </w:r>
          </w:p>
        </w:tc>
        <w:tc>
          <w:tcPr>
            <w:tcW w:w="1134" w:type="dxa"/>
          </w:tcPr>
          <w:p>
            <w:pPr>
              <w:pStyle w:val="0"/>
              <w:jc w:val="center"/>
            </w:pPr>
            <w:r>
              <w:rPr>
                <w:sz w:val="20"/>
              </w:rPr>
              <w:t xml:space="preserve">104</w:t>
            </w:r>
          </w:p>
        </w:tc>
        <w:tc>
          <w:tcPr>
            <w:tcW w:w="1134" w:type="dxa"/>
          </w:tcPr>
          <w:p>
            <w:pPr>
              <w:pStyle w:val="0"/>
              <w:jc w:val="center"/>
            </w:pPr>
            <w:r>
              <w:rPr>
                <w:sz w:val="20"/>
              </w:rPr>
              <w:t xml:space="preserve">2</w:t>
            </w:r>
          </w:p>
        </w:tc>
        <w:tc>
          <w:tcPr>
            <w:tcW w:w="878" w:type="dxa"/>
          </w:tcPr>
          <w:p>
            <w:pPr>
              <w:pStyle w:val="0"/>
              <w:jc w:val="center"/>
            </w:pPr>
            <w:r>
              <w:rPr>
                <w:sz w:val="20"/>
              </w:rPr>
              <w:t xml:space="preserve">21818</w:t>
            </w:r>
          </w:p>
        </w:tc>
        <w:tc>
          <w:tcPr>
            <w:tcW w:w="869" w:type="dxa"/>
          </w:tcPr>
          <w:p>
            <w:pPr>
              <w:pStyle w:val="0"/>
              <w:jc w:val="center"/>
            </w:pPr>
            <w:r>
              <w:rPr>
                <w:sz w:val="20"/>
              </w:rPr>
              <w:t xml:space="preserve">6767</w:t>
            </w:r>
          </w:p>
        </w:tc>
        <w:tc>
          <w:tcPr>
            <w:tcW w:w="1191" w:type="dxa"/>
          </w:tcPr>
          <w:p>
            <w:pPr>
              <w:pStyle w:val="0"/>
              <w:jc w:val="center"/>
            </w:pPr>
            <w:r>
              <w:rPr>
                <w:sz w:val="20"/>
              </w:rPr>
              <w:t xml:space="preserve">6807216</w:t>
            </w:r>
          </w:p>
        </w:tc>
        <w:tc>
          <w:tcPr>
            <w:tcW w:w="1134" w:type="dxa"/>
          </w:tcPr>
          <w:p>
            <w:pPr>
              <w:pStyle w:val="0"/>
              <w:jc w:val="center"/>
            </w:pPr>
            <w:r>
              <w:rPr>
                <w:sz w:val="20"/>
              </w:rPr>
              <w:t xml:space="preserve">2111304</w:t>
            </w:r>
          </w:p>
        </w:tc>
      </w:tr>
      <w:tr>
        <w:tc>
          <w:tcPr>
            <w:tcW w:w="2835" w:type="dxa"/>
          </w:tcPr>
          <w:p>
            <w:pPr>
              <w:pStyle w:val="0"/>
            </w:pPr>
            <w:r>
              <w:rPr>
                <w:sz w:val="20"/>
              </w:rPr>
              <w:t xml:space="preserve">содействие в организации предоставления услуг предприятиями торговли, коммунально-бытового обслуживания, связи и другими предприятиями, оказывающими услуги населению</w:t>
            </w:r>
          </w:p>
        </w:tc>
        <w:tc>
          <w:tcPr>
            <w:tcW w:w="1191" w:type="dxa"/>
          </w:tcPr>
          <w:p>
            <w:pPr>
              <w:pStyle w:val="0"/>
              <w:jc w:val="center"/>
            </w:pPr>
            <w:r>
              <w:rPr>
                <w:sz w:val="20"/>
              </w:rPr>
              <w:t xml:space="preserve">1 заказ</w:t>
            </w:r>
          </w:p>
        </w:tc>
        <w:tc>
          <w:tcPr>
            <w:tcW w:w="1701" w:type="dxa"/>
          </w:tcPr>
          <w:p>
            <w:pPr>
              <w:pStyle w:val="0"/>
              <w:jc w:val="center"/>
            </w:pPr>
            <w:r>
              <w:rPr>
                <w:sz w:val="20"/>
              </w:rPr>
              <w:t xml:space="preserve">не чаще 2 раз в неделю</w:t>
            </w:r>
          </w:p>
        </w:tc>
        <w:tc>
          <w:tcPr>
            <w:tcW w:w="1701" w:type="dxa"/>
          </w:tcPr>
          <w:p>
            <w:pPr>
              <w:pStyle w:val="0"/>
              <w:jc w:val="center"/>
            </w:pPr>
            <w:r>
              <w:rPr>
                <w:sz w:val="20"/>
              </w:rPr>
              <w:t xml:space="preserve">до 35 мин.</w:t>
            </w:r>
          </w:p>
        </w:tc>
        <w:tc>
          <w:tcPr>
            <w:tcW w:w="1134" w:type="dxa"/>
          </w:tcPr>
          <w:p>
            <w:pPr>
              <w:pStyle w:val="0"/>
              <w:jc w:val="center"/>
            </w:pPr>
            <w:r>
              <w:rPr>
                <w:sz w:val="20"/>
              </w:rPr>
              <w:t xml:space="preserve">35</w:t>
            </w:r>
          </w:p>
        </w:tc>
        <w:tc>
          <w:tcPr>
            <w:tcW w:w="1134" w:type="dxa"/>
          </w:tcPr>
          <w:p>
            <w:pPr>
              <w:pStyle w:val="0"/>
              <w:jc w:val="center"/>
            </w:pPr>
            <w:r>
              <w:rPr>
                <w:sz w:val="20"/>
              </w:rPr>
              <w:t xml:space="preserve">104</w:t>
            </w:r>
          </w:p>
        </w:tc>
        <w:tc>
          <w:tcPr>
            <w:tcW w:w="1134" w:type="dxa"/>
          </w:tcPr>
          <w:p>
            <w:pPr>
              <w:pStyle w:val="0"/>
              <w:jc w:val="center"/>
            </w:pPr>
            <w:r>
              <w:rPr>
                <w:sz w:val="20"/>
              </w:rPr>
              <w:t xml:space="preserve">2</w:t>
            </w:r>
          </w:p>
        </w:tc>
        <w:tc>
          <w:tcPr>
            <w:tcW w:w="878" w:type="dxa"/>
          </w:tcPr>
          <w:p>
            <w:pPr>
              <w:pStyle w:val="0"/>
              <w:jc w:val="center"/>
            </w:pPr>
            <w:r>
              <w:rPr>
                <w:sz w:val="20"/>
              </w:rPr>
              <w:t xml:space="preserve">3126</w:t>
            </w:r>
          </w:p>
        </w:tc>
        <w:tc>
          <w:tcPr>
            <w:tcW w:w="869" w:type="dxa"/>
          </w:tcPr>
          <w:p>
            <w:pPr>
              <w:pStyle w:val="0"/>
              <w:jc w:val="center"/>
            </w:pPr>
            <w:r>
              <w:rPr>
                <w:sz w:val="20"/>
              </w:rPr>
              <w:t xml:space="preserve">1488</w:t>
            </w:r>
          </w:p>
        </w:tc>
        <w:tc>
          <w:tcPr>
            <w:tcW w:w="1191" w:type="dxa"/>
          </w:tcPr>
          <w:p>
            <w:pPr>
              <w:pStyle w:val="0"/>
              <w:jc w:val="center"/>
            </w:pPr>
            <w:r>
              <w:rPr>
                <w:sz w:val="20"/>
              </w:rPr>
              <w:t xml:space="preserve">379288</w:t>
            </w:r>
          </w:p>
        </w:tc>
        <w:tc>
          <w:tcPr>
            <w:tcW w:w="1134" w:type="dxa"/>
          </w:tcPr>
          <w:p>
            <w:pPr>
              <w:pStyle w:val="0"/>
              <w:jc w:val="center"/>
            </w:pPr>
            <w:r>
              <w:rPr>
                <w:sz w:val="20"/>
              </w:rPr>
              <w:t xml:space="preserve">180544</w:t>
            </w:r>
          </w:p>
        </w:tc>
      </w:tr>
      <w:tr>
        <w:tc>
          <w:tcPr>
            <w:tcW w:w="2835" w:type="dxa"/>
          </w:tcPr>
          <w:p>
            <w:pPr>
              <w:pStyle w:val="0"/>
            </w:pPr>
            <w:r>
              <w:rPr>
                <w:sz w:val="20"/>
              </w:rPr>
              <w:t xml:space="preserve">содействие в отправлении религиозных обрядов в дни религиозных праздников</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2 раз в месяц</w:t>
            </w:r>
          </w:p>
        </w:tc>
        <w:tc>
          <w:tcPr>
            <w:tcW w:w="1701" w:type="dxa"/>
          </w:tcPr>
          <w:p>
            <w:pPr>
              <w:pStyle w:val="0"/>
              <w:jc w:val="center"/>
            </w:pPr>
            <w:r>
              <w:rPr>
                <w:sz w:val="20"/>
              </w:rPr>
              <w:t xml:space="preserve">от 30 до 60 мин.</w:t>
            </w:r>
          </w:p>
        </w:tc>
        <w:tc>
          <w:tcPr>
            <w:tcW w:w="1134" w:type="dxa"/>
          </w:tcPr>
          <w:p>
            <w:pPr>
              <w:pStyle w:val="0"/>
              <w:jc w:val="center"/>
            </w:pPr>
            <w:r>
              <w:rPr>
                <w:sz w:val="20"/>
              </w:rPr>
              <w:t xml:space="preserve">45</w:t>
            </w:r>
          </w:p>
        </w:tc>
        <w:tc>
          <w:tcPr>
            <w:tcW w:w="1134" w:type="dxa"/>
          </w:tcPr>
          <w:p>
            <w:pPr>
              <w:pStyle w:val="0"/>
              <w:jc w:val="center"/>
            </w:pPr>
            <w:r>
              <w:rPr>
                <w:sz w:val="20"/>
              </w:rPr>
              <w:t xml:space="preserve">24</w:t>
            </w:r>
          </w:p>
        </w:tc>
        <w:tc>
          <w:tcPr>
            <w:tcW w:w="1134" w:type="dxa"/>
          </w:tcPr>
          <w:p>
            <w:pPr>
              <w:pStyle w:val="0"/>
              <w:jc w:val="center"/>
            </w:pPr>
            <w:r>
              <w:rPr>
                <w:sz w:val="20"/>
              </w:rPr>
              <w:t xml:space="preserve">2</w:t>
            </w:r>
          </w:p>
        </w:tc>
        <w:tc>
          <w:tcPr>
            <w:tcW w:w="878" w:type="dxa"/>
          </w:tcPr>
          <w:p>
            <w:pPr>
              <w:pStyle w:val="0"/>
              <w:jc w:val="center"/>
            </w:pPr>
            <w:r>
              <w:rPr>
                <w:sz w:val="20"/>
              </w:rPr>
              <w:t xml:space="preserve">2638</w:t>
            </w:r>
          </w:p>
        </w:tc>
        <w:tc>
          <w:tcPr>
            <w:tcW w:w="869" w:type="dxa"/>
          </w:tcPr>
          <w:p>
            <w:pPr>
              <w:pStyle w:val="0"/>
              <w:jc w:val="center"/>
            </w:pPr>
            <w:r>
              <w:rPr>
                <w:sz w:val="20"/>
              </w:rPr>
              <w:t xml:space="preserve">1676</w:t>
            </w:r>
          </w:p>
        </w:tc>
        <w:tc>
          <w:tcPr>
            <w:tcW w:w="1191" w:type="dxa"/>
          </w:tcPr>
          <w:p>
            <w:pPr>
              <w:pStyle w:val="0"/>
              <w:jc w:val="center"/>
            </w:pPr>
            <w:r>
              <w:rPr>
                <w:sz w:val="20"/>
              </w:rPr>
              <w:t xml:space="preserve">94968</w:t>
            </w:r>
          </w:p>
        </w:tc>
        <w:tc>
          <w:tcPr>
            <w:tcW w:w="1134" w:type="dxa"/>
          </w:tcPr>
          <w:p>
            <w:pPr>
              <w:pStyle w:val="0"/>
              <w:jc w:val="center"/>
            </w:pPr>
            <w:r>
              <w:rPr>
                <w:sz w:val="20"/>
              </w:rPr>
              <w:t xml:space="preserve">60336</w:t>
            </w:r>
          </w:p>
        </w:tc>
      </w:tr>
      <w:tr>
        <w:tc>
          <w:tcPr>
            <w:tcW w:w="2835" w:type="dxa"/>
          </w:tcPr>
          <w:p>
            <w:pPr>
              <w:pStyle w:val="0"/>
            </w:pPr>
            <w:r>
              <w:rPr>
                <w:sz w:val="20"/>
              </w:rPr>
              <w:t xml:space="preserve">предоставление гигиенических услуг лицам, не способным по состоянию здоровья самостоятельно осуществлять за собой уход</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неделю</w:t>
            </w:r>
          </w:p>
        </w:tc>
        <w:tc>
          <w:tcPr>
            <w:tcW w:w="1701" w:type="dxa"/>
          </w:tcPr>
          <w:p>
            <w:pPr>
              <w:pStyle w:val="0"/>
              <w:jc w:val="center"/>
            </w:pPr>
            <w:r>
              <w:rPr>
                <w:sz w:val="20"/>
              </w:rPr>
              <w:t xml:space="preserve">от 30 до 90 мин.</w:t>
            </w:r>
          </w:p>
        </w:tc>
        <w:tc>
          <w:tcPr>
            <w:tcW w:w="1134" w:type="dxa"/>
          </w:tcPr>
          <w:p>
            <w:pPr>
              <w:pStyle w:val="0"/>
              <w:jc w:val="center"/>
            </w:pPr>
            <w:r>
              <w:rPr>
                <w:sz w:val="20"/>
              </w:rPr>
              <w:t xml:space="preserve">45</w:t>
            </w:r>
          </w:p>
        </w:tc>
        <w:tc>
          <w:tcPr>
            <w:tcW w:w="1134" w:type="dxa"/>
          </w:tcPr>
          <w:p>
            <w:pPr>
              <w:pStyle w:val="0"/>
              <w:jc w:val="center"/>
            </w:pPr>
            <w:r>
              <w:rPr>
                <w:sz w:val="20"/>
              </w:rPr>
              <w:t xml:space="preserve">52</w:t>
            </w:r>
          </w:p>
        </w:tc>
        <w:tc>
          <w:tcPr>
            <w:tcW w:w="1134" w:type="dxa"/>
          </w:tcPr>
          <w:p>
            <w:pPr>
              <w:pStyle w:val="0"/>
              <w:jc w:val="center"/>
            </w:pPr>
            <w:r>
              <w:rPr>
                <w:sz w:val="20"/>
              </w:rPr>
              <w:t xml:space="preserve">1</w:t>
            </w:r>
          </w:p>
        </w:tc>
        <w:tc>
          <w:tcPr>
            <w:tcW w:w="878" w:type="dxa"/>
          </w:tcPr>
          <w:p>
            <w:pPr>
              <w:pStyle w:val="0"/>
              <w:jc w:val="center"/>
            </w:pPr>
            <w:r>
              <w:rPr>
                <w:sz w:val="20"/>
              </w:rPr>
              <w:t xml:space="preserve">14065</w:t>
            </w:r>
          </w:p>
        </w:tc>
        <w:tc>
          <w:tcPr>
            <w:tcW w:w="869" w:type="dxa"/>
          </w:tcPr>
          <w:p>
            <w:pPr>
              <w:pStyle w:val="0"/>
              <w:jc w:val="center"/>
            </w:pPr>
            <w:r>
              <w:rPr>
                <w:sz w:val="20"/>
              </w:rPr>
              <w:t xml:space="preserve">3255</w:t>
            </w:r>
          </w:p>
        </w:tc>
        <w:tc>
          <w:tcPr>
            <w:tcW w:w="1191" w:type="dxa"/>
          </w:tcPr>
          <w:p>
            <w:pPr>
              <w:pStyle w:val="0"/>
              <w:jc w:val="center"/>
            </w:pPr>
            <w:r>
              <w:rPr>
                <w:sz w:val="20"/>
              </w:rPr>
              <w:t xml:space="preserve">548535</w:t>
            </w:r>
          </w:p>
        </w:tc>
        <w:tc>
          <w:tcPr>
            <w:tcW w:w="1134" w:type="dxa"/>
          </w:tcPr>
          <w:p>
            <w:pPr>
              <w:pStyle w:val="0"/>
              <w:jc w:val="center"/>
            </w:pPr>
            <w:r>
              <w:rPr>
                <w:sz w:val="20"/>
              </w:rPr>
              <w:t xml:space="preserve">126945</w:t>
            </w:r>
          </w:p>
        </w:tc>
      </w:tr>
      <w:tr>
        <w:tc>
          <w:tcPr>
            <w:tcW w:w="2835" w:type="dxa"/>
          </w:tcPr>
          <w:p>
            <w:pPr>
              <w:pStyle w:val="0"/>
            </w:pPr>
            <w:r>
              <w:rPr>
                <w:sz w:val="20"/>
              </w:rPr>
              <w:t xml:space="preserve">отправка за счет средств получателя социальных услуг почтовой корреспонденции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неделю</w:t>
            </w:r>
          </w:p>
        </w:tc>
        <w:tc>
          <w:tcPr>
            <w:tcW w:w="1701" w:type="dxa"/>
          </w:tcPr>
          <w:p>
            <w:pPr>
              <w:pStyle w:val="0"/>
              <w:jc w:val="center"/>
            </w:pPr>
            <w:r>
              <w:rPr>
                <w:sz w:val="20"/>
              </w:rPr>
              <w:t xml:space="preserve">до 30 мин.</w:t>
            </w:r>
          </w:p>
        </w:tc>
        <w:tc>
          <w:tcPr>
            <w:tcW w:w="1134" w:type="dxa"/>
          </w:tcPr>
          <w:p>
            <w:pPr>
              <w:pStyle w:val="0"/>
              <w:jc w:val="center"/>
            </w:pPr>
            <w:r>
              <w:rPr>
                <w:sz w:val="20"/>
              </w:rPr>
              <w:t xml:space="preserve">30</w:t>
            </w:r>
          </w:p>
        </w:tc>
        <w:tc>
          <w:tcPr>
            <w:tcW w:w="1134" w:type="dxa"/>
          </w:tcPr>
          <w:p>
            <w:pPr>
              <w:pStyle w:val="0"/>
              <w:jc w:val="center"/>
            </w:pPr>
            <w:r>
              <w:rPr>
                <w:sz w:val="20"/>
              </w:rPr>
              <w:t xml:space="preserve">52</w:t>
            </w:r>
          </w:p>
        </w:tc>
        <w:tc>
          <w:tcPr>
            <w:tcW w:w="1134" w:type="dxa"/>
          </w:tcPr>
          <w:p>
            <w:pPr>
              <w:pStyle w:val="0"/>
              <w:jc w:val="center"/>
            </w:pPr>
            <w:r>
              <w:rPr>
                <w:sz w:val="20"/>
              </w:rPr>
              <w:t xml:space="preserve">1</w:t>
            </w:r>
          </w:p>
        </w:tc>
        <w:tc>
          <w:tcPr>
            <w:tcW w:w="878" w:type="dxa"/>
          </w:tcPr>
          <w:p>
            <w:pPr>
              <w:pStyle w:val="0"/>
              <w:jc w:val="center"/>
            </w:pPr>
            <w:r>
              <w:rPr>
                <w:sz w:val="20"/>
              </w:rPr>
              <w:t xml:space="preserve">5192</w:t>
            </w:r>
          </w:p>
        </w:tc>
        <w:tc>
          <w:tcPr>
            <w:tcW w:w="869" w:type="dxa"/>
          </w:tcPr>
          <w:p>
            <w:pPr>
              <w:pStyle w:val="0"/>
              <w:jc w:val="center"/>
            </w:pPr>
            <w:r>
              <w:rPr>
                <w:sz w:val="20"/>
              </w:rPr>
              <w:t xml:space="preserve">2901</w:t>
            </w:r>
          </w:p>
        </w:tc>
        <w:tc>
          <w:tcPr>
            <w:tcW w:w="1191" w:type="dxa"/>
          </w:tcPr>
          <w:p>
            <w:pPr>
              <w:pStyle w:val="0"/>
              <w:jc w:val="center"/>
            </w:pPr>
            <w:r>
              <w:rPr>
                <w:sz w:val="20"/>
              </w:rPr>
              <w:t xml:space="preserve">134992</w:t>
            </w:r>
          </w:p>
        </w:tc>
        <w:tc>
          <w:tcPr>
            <w:tcW w:w="1134" w:type="dxa"/>
          </w:tcPr>
          <w:p>
            <w:pPr>
              <w:pStyle w:val="0"/>
              <w:jc w:val="center"/>
            </w:pPr>
            <w:r>
              <w:rPr>
                <w:sz w:val="20"/>
              </w:rPr>
              <w:t xml:space="preserve">75426</w:t>
            </w:r>
          </w:p>
        </w:tc>
      </w:tr>
      <w:tr>
        <w:tc>
          <w:tcPr>
            <w:tcW w:w="2835" w:type="dxa"/>
          </w:tcPr>
          <w:p>
            <w:pPr>
              <w:pStyle w:val="0"/>
            </w:pPr>
            <w:r>
              <w:rPr>
                <w:sz w:val="20"/>
              </w:rPr>
              <w:t xml:space="preserve">содействие в посещении театров, выставок и других культурных мероприятий</w:t>
            </w:r>
          </w:p>
        </w:tc>
        <w:tc>
          <w:tcPr>
            <w:tcW w:w="1191" w:type="dxa"/>
          </w:tcPr>
          <w:p>
            <w:pPr>
              <w:pStyle w:val="0"/>
              <w:jc w:val="center"/>
            </w:pPr>
            <w:r>
              <w:rPr>
                <w:sz w:val="20"/>
              </w:rPr>
              <w:t xml:space="preserve">1 посещение</w:t>
            </w:r>
          </w:p>
        </w:tc>
        <w:tc>
          <w:tcPr>
            <w:tcW w:w="1701" w:type="dxa"/>
          </w:tcPr>
          <w:p>
            <w:pPr>
              <w:pStyle w:val="0"/>
              <w:jc w:val="center"/>
            </w:pPr>
            <w:r>
              <w:rPr>
                <w:sz w:val="20"/>
              </w:rPr>
              <w:t xml:space="preserve">не более 2 раз в месяц</w:t>
            </w:r>
          </w:p>
        </w:tc>
        <w:tc>
          <w:tcPr>
            <w:tcW w:w="1701" w:type="dxa"/>
          </w:tcPr>
          <w:p>
            <w:pPr>
              <w:pStyle w:val="0"/>
              <w:jc w:val="center"/>
            </w:pPr>
            <w:r>
              <w:rPr>
                <w:sz w:val="20"/>
              </w:rPr>
              <w:t xml:space="preserve">от 60 до 120 мин.</w:t>
            </w:r>
          </w:p>
        </w:tc>
        <w:tc>
          <w:tcPr>
            <w:tcW w:w="1134" w:type="dxa"/>
          </w:tcPr>
          <w:p>
            <w:pPr>
              <w:pStyle w:val="0"/>
              <w:jc w:val="center"/>
            </w:pPr>
            <w:r>
              <w:rPr>
                <w:sz w:val="20"/>
              </w:rPr>
              <w:t xml:space="preserve">90</w:t>
            </w:r>
          </w:p>
        </w:tc>
        <w:tc>
          <w:tcPr>
            <w:tcW w:w="1134" w:type="dxa"/>
          </w:tcPr>
          <w:p>
            <w:pPr>
              <w:pStyle w:val="0"/>
              <w:jc w:val="center"/>
            </w:pPr>
            <w:r>
              <w:rPr>
                <w:sz w:val="20"/>
              </w:rPr>
              <w:t xml:space="preserve">24</w:t>
            </w:r>
          </w:p>
        </w:tc>
        <w:tc>
          <w:tcPr>
            <w:tcW w:w="1134" w:type="dxa"/>
          </w:tcPr>
          <w:p>
            <w:pPr>
              <w:pStyle w:val="0"/>
              <w:jc w:val="center"/>
            </w:pPr>
            <w:r>
              <w:rPr>
                <w:sz w:val="20"/>
              </w:rPr>
              <w:t xml:space="preserve">2</w:t>
            </w:r>
          </w:p>
        </w:tc>
        <w:tc>
          <w:tcPr>
            <w:tcW w:w="878" w:type="dxa"/>
          </w:tcPr>
          <w:p>
            <w:pPr>
              <w:pStyle w:val="0"/>
              <w:jc w:val="center"/>
            </w:pPr>
            <w:r>
              <w:rPr>
                <w:sz w:val="20"/>
              </w:rPr>
              <w:t xml:space="preserve">1397</w:t>
            </w:r>
          </w:p>
        </w:tc>
        <w:tc>
          <w:tcPr>
            <w:tcW w:w="869" w:type="dxa"/>
          </w:tcPr>
          <w:p>
            <w:pPr>
              <w:pStyle w:val="0"/>
              <w:jc w:val="center"/>
            </w:pPr>
            <w:r>
              <w:rPr>
                <w:sz w:val="20"/>
              </w:rPr>
              <w:t xml:space="preserve">1340</w:t>
            </w:r>
          </w:p>
        </w:tc>
        <w:tc>
          <w:tcPr>
            <w:tcW w:w="1191" w:type="dxa"/>
          </w:tcPr>
          <w:p>
            <w:pPr>
              <w:pStyle w:val="0"/>
              <w:jc w:val="center"/>
            </w:pPr>
            <w:r>
              <w:rPr>
                <w:sz w:val="20"/>
              </w:rPr>
              <w:t xml:space="preserve">100584</w:t>
            </w:r>
          </w:p>
        </w:tc>
        <w:tc>
          <w:tcPr>
            <w:tcW w:w="1134" w:type="dxa"/>
          </w:tcPr>
          <w:p>
            <w:pPr>
              <w:pStyle w:val="0"/>
              <w:jc w:val="center"/>
            </w:pPr>
            <w:r>
              <w:rPr>
                <w:sz w:val="20"/>
              </w:rPr>
              <w:t xml:space="preserve">96480</w:t>
            </w:r>
          </w:p>
        </w:tc>
      </w:tr>
      <w:tr>
        <w:tc>
          <w:tcPr>
            <w:tcW w:w="2835" w:type="dxa"/>
          </w:tcPr>
          <w:p>
            <w:pPr>
              <w:pStyle w:val="0"/>
            </w:pPr>
            <w:r>
              <w:rPr>
                <w:sz w:val="20"/>
              </w:rPr>
              <w:t xml:space="preserve">оказание помощи в написании писем</w:t>
            </w:r>
          </w:p>
        </w:tc>
        <w:tc>
          <w:tcPr>
            <w:tcW w:w="1191" w:type="dxa"/>
          </w:tcPr>
          <w:p>
            <w:pPr>
              <w:pStyle w:val="0"/>
              <w:jc w:val="center"/>
            </w:pPr>
            <w:r>
              <w:rPr>
                <w:sz w:val="20"/>
              </w:rPr>
              <w:t xml:space="preserve">1 письмо</w:t>
            </w:r>
          </w:p>
        </w:tc>
        <w:tc>
          <w:tcPr>
            <w:tcW w:w="1701" w:type="dxa"/>
          </w:tcPr>
          <w:p>
            <w:pPr>
              <w:pStyle w:val="0"/>
              <w:jc w:val="center"/>
            </w:pPr>
            <w:r>
              <w:rPr>
                <w:sz w:val="20"/>
              </w:rPr>
              <w:t xml:space="preserve">не чаще 1 раза в неделю</w:t>
            </w:r>
          </w:p>
        </w:tc>
        <w:tc>
          <w:tcPr>
            <w:tcW w:w="1701" w:type="dxa"/>
          </w:tcPr>
          <w:p>
            <w:pPr>
              <w:pStyle w:val="0"/>
              <w:jc w:val="center"/>
            </w:pPr>
            <w:r>
              <w:rPr>
                <w:sz w:val="20"/>
              </w:rPr>
              <w:t xml:space="preserve">до 15 минут</w:t>
            </w:r>
          </w:p>
        </w:tc>
        <w:tc>
          <w:tcPr>
            <w:tcW w:w="1134" w:type="dxa"/>
          </w:tcPr>
          <w:p>
            <w:pPr>
              <w:pStyle w:val="0"/>
              <w:jc w:val="center"/>
            </w:pPr>
            <w:r>
              <w:rPr>
                <w:sz w:val="20"/>
              </w:rPr>
              <w:t xml:space="preserve">15</w:t>
            </w:r>
          </w:p>
        </w:tc>
        <w:tc>
          <w:tcPr>
            <w:tcW w:w="1134" w:type="dxa"/>
          </w:tcPr>
          <w:p>
            <w:pPr>
              <w:pStyle w:val="0"/>
              <w:jc w:val="center"/>
            </w:pPr>
            <w:r>
              <w:rPr>
                <w:sz w:val="20"/>
              </w:rPr>
              <w:t xml:space="preserve">52</w:t>
            </w:r>
          </w:p>
        </w:tc>
        <w:tc>
          <w:tcPr>
            <w:tcW w:w="1134" w:type="dxa"/>
          </w:tcPr>
          <w:p>
            <w:pPr>
              <w:pStyle w:val="0"/>
              <w:jc w:val="center"/>
            </w:pPr>
            <w:r>
              <w:rPr>
                <w:sz w:val="20"/>
              </w:rPr>
              <w:t xml:space="preserve">1</w:t>
            </w:r>
          </w:p>
        </w:tc>
        <w:tc>
          <w:tcPr>
            <w:tcW w:w="878" w:type="dxa"/>
          </w:tcPr>
          <w:p>
            <w:pPr>
              <w:pStyle w:val="0"/>
              <w:jc w:val="center"/>
            </w:pPr>
            <w:r>
              <w:rPr>
                <w:sz w:val="20"/>
              </w:rPr>
              <w:t xml:space="preserve">5480</w:t>
            </w:r>
          </w:p>
        </w:tc>
        <w:tc>
          <w:tcPr>
            <w:tcW w:w="869" w:type="dxa"/>
          </w:tcPr>
          <w:p>
            <w:pPr>
              <w:pStyle w:val="0"/>
              <w:jc w:val="center"/>
            </w:pPr>
            <w:r>
              <w:rPr>
                <w:sz w:val="20"/>
              </w:rPr>
              <w:t xml:space="preserve">3097</w:t>
            </w:r>
          </w:p>
        </w:tc>
        <w:tc>
          <w:tcPr>
            <w:tcW w:w="1191" w:type="dxa"/>
          </w:tcPr>
          <w:p>
            <w:pPr>
              <w:pStyle w:val="0"/>
              <w:jc w:val="center"/>
            </w:pPr>
            <w:r>
              <w:rPr>
                <w:sz w:val="20"/>
              </w:rPr>
              <w:t xml:space="preserve">71240</w:t>
            </w:r>
          </w:p>
        </w:tc>
        <w:tc>
          <w:tcPr>
            <w:tcW w:w="1134" w:type="dxa"/>
          </w:tcPr>
          <w:p>
            <w:pPr>
              <w:pStyle w:val="0"/>
              <w:jc w:val="center"/>
            </w:pPr>
            <w:r>
              <w:rPr>
                <w:sz w:val="20"/>
              </w:rPr>
              <w:t xml:space="preserve">40261</w:t>
            </w:r>
          </w:p>
        </w:tc>
      </w:tr>
      <w:tr>
        <w:tc>
          <w:tcPr>
            <w:gridSpan w:val="11"/>
            <w:tcW w:w="14902" w:type="dxa"/>
          </w:tcPr>
          <w:p>
            <w:pPr>
              <w:pStyle w:val="0"/>
              <w:outlineLvl w:val="2"/>
            </w:pPr>
            <w:r>
              <w:rPr>
                <w:sz w:val="20"/>
              </w:rPr>
              <w:t xml:space="preserve">Социально-медицинские услуги, предоставляемые в форме социального обслуживания на дому:</w:t>
            </w:r>
          </w:p>
        </w:tc>
      </w:tr>
      <w:tr>
        <w:tc>
          <w:tcPr>
            <w:tcW w:w="2835" w:type="dxa"/>
          </w:tcPr>
          <w:p>
            <w:pPr>
              <w:pStyle w:val="0"/>
            </w:pPr>
            <w:r>
              <w:rPr>
                <w:sz w:val="20"/>
              </w:rPr>
              <w:t xml:space="preserve">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w:t>
            </w:r>
          </w:p>
        </w:tc>
        <w:tc>
          <w:tcPr>
            <w:tcW w:w="1191" w:type="dxa"/>
          </w:tcPr>
          <w:p>
            <w:pPr>
              <w:pStyle w:val="0"/>
              <w:jc w:val="center"/>
            </w:pPr>
            <w:r>
              <w:rPr>
                <w:sz w:val="20"/>
              </w:rPr>
              <w:t xml:space="preserve">1 вызов</w:t>
            </w:r>
          </w:p>
        </w:tc>
        <w:tc>
          <w:tcPr>
            <w:gridSpan w:val="2"/>
            <w:tcW w:w="3402" w:type="dxa"/>
          </w:tcPr>
          <w:p>
            <w:pPr>
              <w:pStyle w:val="0"/>
              <w:jc w:val="center"/>
            </w:pPr>
            <w:r>
              <w:rPr>
                <w:sz w:val="20"/>
              </w:rPr>
              <w:t xml:space="preserve">до 45 мин.</w:t>
            </w:r>
          </w:p>
        </w:tc>
        <w:tc>
          <w:tcPr>
            <w:tcW w:w="1134" w:type="dxa"/>
          </w:tcPr>
          <w:p>
            <w:pPr>
              <w:pStyle w:val="0"/>
              <w:jc w:val="center"/>
            </w:pPr>
            <w:r>
              <w:rPr>
                <w:sz w:val="20"/>
              </w:rPr>
              <w:t xml:space="preserve">45</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5632</w:t>
            </w:r>
          </w:p>
        </w:tc>
        <w:tc>
          <w:tcPr>
            <w:tcW w:w="869" w:type="dxa"/>
          </w:tcPr>
          <w:p>
            <w:pPr>
              <w:pStyle w:val="0"/>
              <w:jc w:val="center"/>
            </w:pPr>
            <w:r>
              <w:rPr>
                <w:sz w:val="20"/>
              </w:rPr>
              <w:t xml:space="preserve">2173</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содействие в прохождении медико-социальной экспертизы</w:t>
            </w:r>
          </w:p>
        </w:tc>
        <w:tc>
          <w:tcPr>
            <w:tcW w:w="1191" w:type="dxa"/>
          </w:tcPr>
          <w:p>
            <w:pPr>
              <w:pStyle w:val="0"/>
              <w:jc w:val="center"/>
            </w:pPr>
            <w:r>
              <w:rPr>
                <w:sz w:val="20"/>
              </w:rPr>
              <w:t xml:space="preserve">1 сопровождение (туда и обратно)</w:t>
            </w:r>
          </w:p>
        </w:tc>
        <w:tc>
          <w:tcPr>
            <w:tcW w:w="1701" w:type="dxa"/>
          </w:tcPr>
          <w:p>
            <w:pPr>
              <w:pStyle w:val="0"/>
              <w:jc w:val="center"/>
            </w:pPr>
            <w:r>
              <w:rPr>
                <w:sz w:val="20"/>
              </w:rPr>
              <w:t xml:space="preserve">не чаще 1 раза в год</w:t>
            </w:r>
          </w:p>
        </w:tc>
        <w:tc>
          <w:tcPr>
            <w:tcW w:w="1701" w:type="dxa"/>
          </w:tcPr>
          <w:p>
            <w:pPr>
              <w:pStyle w:val="0"/>
              <w:jc w:val="center"/>
            </w:pPr>
            <w:r>
              <w:rPr>
                <w:sz w:val="20"/>
              </w:rPr>
              <w:t xml:space="preserve">до 90 мин.</w:t>
            </w:r>
          </w:p>
        </w:tc>
        <w:tc>
          <w:tcPr>
            <w:tcW w:w="1134" w:type="dxa"/>
          </w:tcPr>
          <w:p>
            <w:pPr>
              <w:pStyle w:val="0"/>
              <w:jc w:val="center"/>
            </w:pPr>
            <w:r>
              <w:rPr>
                <w:sz w:val="20"/>
              </w:rPr>
              <w:t xml:space="preserve">90</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963</w:t>
            </w:r>
          </w:p>
        </w:tc>
        <w:tc>
          <w:tcPr>
            <w:tcW w:w="869" w:type="dxa"/>
          </w:tcPr>
          <w:p>
            <w:pPr>
              <w:pStyle w:val="0"/>
              <w:jc w:val="center"/>
            </w:pPr>
            <w:r>
              <w:rPr>
                <w:sz w:val="20"/>
              </w:rPr>
              <w:t xml:space="preserve">57</w:t>
            </w:r>
          </w:p>
        </w:tc>
        <w:tc>
          <w:tcPr>
            <w:tcW w:w="1191" w:type="dxa"/>
          </w:tcPr>
          <w:p>
            <w:pPr>
              <w:pStyle w:val="0"/>
              <w:jc w:val="center"/>
            </w:pPr>
            <w:r>
              <w:rPr>
                <w:sz w:val="20"/>
              </w:rPr>
              <w:t xml:space="preserve">1445</w:t>
            </w:r>
          </w:p>
        </w:tc>
        <w:tc>
          <w:tcPr>
            <w:tcW w:w="1134" w:type="dxa"/>
          </w:tcPr>
          <w:p>
            <w:pPr>
              <w:pStyle w:val="0"/>
              <w:jc w:val="center"/>
            </w:pPr>
            <w:r>
              <w:rPr>
                <w:sz w:val="20"/>
              </w:rPr>
              <w:t xml:space="preserve">86</w:t>
            </w:r>
          </w:p>
        </w:tc>
      </w:tr>
      <w:tr>
        <w:tc>
          <w:tcPr>
            <w:tcW w:w="2835" w:type="dxa"/>
          </w:tcPr>
          <w:p>
            <w:pPr>
              <w:pStyle w:val="0"/>
            </w:pPr>
            <w:r>
              <w:rPr>
                <w:sz w:val="20"/>
              </w:rPr>
              <w:t xml:space="preserve">содействие в проведении реабилитационных мероприятий (медицинских, социальных), в том числе для инвалидов (детей-инвалидов) на основании индивидуальных программ реабилитации</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услуги предоставляются в объемах и сроках, рекомендованных специалистами медицинских и социальных учреждений, а также в соответствии с индивидуальной программой реабилитации</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1597</w:t>
            </w:r>
          </w:p>
        </w:tc>
        <w:tc>
          <w:tcPr>
            <w:tcW w:w="869" w:type="dxa"/>
          </w:tcPr>
          <w:p>
            <w:pPr>
              <w:pStyle w:val="0"/>
              <w:jc w:val="center"/>
            </w:pPr>
            <w:r>
              <w:rPr>
                <w:sz w:val="20"/>
              </w:rPr>
              <w:t xml:space="preserve">179</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tc>
        <w:tc>
          <w:tcPr>
            <w:tcW w:w="1191" w:type="dxa"/>
          </w:tcPr>
          <w:p>
            <w:pPr>
              <w:pStyle w:val="0"/>
              <w:jc w:val="center"/>
            </w:pPr>
            <w:r>
              <w:rPr>
                <w:sz w:val="20"/>
              </w:rPr>
              <w:t xml:space="preserve">1 услуга (1 раз в день от 15 до 30 минут)</w:t>
            </w:r>
          </w:p>
        </w:tc>
        <w:tc>
          <w:tcPr>
            <w:tcW w:w="1701" w:type="dxa"/>
          </w:tcPr>
          <w:p>
            <w:pPr>
              <w:pStyle w:val="0"/>
              <w:jc w:val="center"/>
            </w:pPr>
            <w:r>
              <w:rPr>
                <w:sz w:val="20"/>
              </w:rPr>
              <w:t xml:space="preserve">не чаще 1 раза в день</w:t>
            </w:r>
          </w:p>
        </w:tc>
        <w:tc>
          <w:tcPr>
            <w:tcW w:w="1701" w:type="dxa"/>
          </w:tcPr>
          <w:p>
            <w:pPr>
              <w:pStyle w:val="0"/>
              <w:jc w:val="center"/>
            </w:pPr>
            <w:r>
              <w:rPr>
                <w:sz w:val="20"/>
              </w:rPr>
              <w:t xml:space="preserve">от 15 до 30 мин.</w:t>
            </w:r>
          </w:p>
        </w:tc>
        <w:tc>
          <w:tcPr>
            <w:tcW w:w="1134" w:type="dxa"/>
          </w:tcPr>
          <w:p>
            <w:pPr>
              <w:pStyle w:val="0"/>
              <w:jc w:val="center"/>
            </w:pPr>
            <w:r>
              <w:rPr>
                <w:sz w:val="20"/>
              </w:rPr>
              <w:t xml:space="preserve">22,5</w:t>
            </w:r>
          </w:p>
        </w:tc>
        <w:tc>
          <w:tcPr>
            <w:tcW w:w="1134" w:type="dxa"/>
          </w:tcPr>
          <w:p>
            <w:pPr>
              <w:pStyle w:val="0"/>
              <w:jc w:val="center"/>
            </w:pPr>
            <w:r>
              <w:rPr>
                <w:sz w:val="20"/>
              </w:rPr>
              <w:t xml:space="preserve">247</w:t>
            </w:r>
          </w:p>
        </w:tc>
        <w:tc>
          <w:tcPr>
            <w:tcW w:w="1134" w:type="dxa"/>
          </w:tcPr>
          <w:p>
            <w:pPr>
              <w:pStyle w:val="0"/>
              <w:jc w:val="center"/>
            </w:pPr>
            <w:r>
              <w:rPr>
                <w:sz w:val="20"/>
              </w:rPr>
              <w:t xml:space="preserve">1</w:t>
            </w:r>
          </w:p>
        </w:tc>
        <w:tc>
          <w:tcPr>
            <w:tcW w:w="878" w:type="dxa"/>
          </w:tcPr>
          <w:p>
            <w:pPr>
              <w:pStyle w:val="0"/>
              <w:jc w:val="center"/>
            </w:pPr>
            <w:r>
              <w:rPr>
                <w:sz w:val="20"/>
              </w:rPr>
              <w:t xml:space="preserve">16884</w:t>
            </w:r>
          </w:p>
        </w:tc>
        <w:tc>
          <w:tcPr>
            <w:tcW w:w="869" w:type="dxa"/>
          </w:tcPr>
          <w:p>
            <w:pPr>
              <w:pStyle w:val="0"/>
              <w:jc w:val="center"/>
            </w:pPr>
            <w:r>
              <w:rPr>
                <w:sz w:val="20"/>
              </w:rPr>
              <w:t xml:space="preserve">5836</w:t>
            </w:r>
          </w:p>
        </w:tc>
        <w:tc>
          <w:tcPr>
            <w:tcW w:w="1191" w:type="dxa"/>
          </w:tcPr>
          <w:p>
            <w:pPr>
              <w:pStyle w:val="0"/>
              <w:jc w:val="center"/>
            </w:pPr>
            <w:r>
              <w:rPr>
                <w:sz w:val="20"/>
              </w:rPr>
              <w:t xml:space="preserve">1563881</w:t>
            </w:r>
          </w:p>
        </w:tc>
        <w:tc>
          <w:tcPr>
            <w:tcW w:w="1134" w:type="dxa"/>
          </w:tcPr>
          <w:p>
            <w:pPr>
              <w:pStyle w:val="0"/>
              <w:jc w:val="center"/>
            </w:pPr>
            <w:r>
              <w:rPr>
                <w:sz w:val="20"/>
              </w:rPr>
              <w:t xml:space="preserve">540560</w:t>
            </w:r>
          </w:p>
        </w:tc>
      </w:tr>
      <w:tr>
        <w:tc>
          <w:tcPr>
            <w:tcW w:w="2835" w:type="dxa"/>
          </w:tcPr>
          <w:p>
            <w:pPr>
              <w:pStyle w:val="0"/>
            </w:pPr>
            <w:r>
              <w:rPr>
                <w:sz w:val="20"/>
              </w:rPr>
              <w:t xml:space="preserve">обеспечение ухода с учетом состояния здоровья</w:t>
            </w:r>
          </w:p>
        </w:tc>
        <w:tc>
          <w:tcPr>
            <w:tcW w:w="1191" w:type="dxa"/>
          </w:tcPr>
          <w:p>
            <w:pPr>
              <w:pStyle w:val="0"/>
              <w:jc w:val="center"/>
            </w:pPr>
            <w:r>
              <w:rPr>
                <w:sz w:val="20"/>
              </w:rPr>
              <w:t xml:space="preserve">1 услуга</w:t>
            </w:r>
          </w:p>
        </w:tc>
        <w:tc>
          <w:tcPr>
            <w:tcW w:w="1701" w:type="dxa"/>
          </w:tcPr>
          <w:p>
            <w:pPr>
              <w:pStyle w:val="0"/>
            </w:pPr>
            <w:r>
              <w:rPr>
                <w:sz w:val="20"/>
              </w:rPr>
            </w:r>
          </w:p>
        </w:tc>
        <w:tc>
          <w:tcPr>
            <w:tcW w:w="1701" w:type="dxa"/>
          </w:tcPr>
          <w:p>
            <w:pPr>
              <w:pStyle w:val="0"/>
            </w:pPr>
            <w:r>
              <w:rPr>
                <w:sz w:val="20"/>
              </w:rPr>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5113</w:t>
            </w:r>
          </w:p>
        </w:tc>
        <w:tc>
          <w:tcPr>
            <w:tcW w:w="869" w:type="dxa"/>
          </w:tcPr>
          <w:p>
            <w:pPr>
              <w:pStyle w:val="0"/>
              <w:jc w:val="center"/>
            </w:pPr>
            <w:r>
              <w:rPr>
                <w:sz w:val="20"/>
              </w:rPr>
              <w:t xml:space="preserve">742</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проведение оздоровительных мероприятий</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день</w:t>
            </w:r>
          </w:p>
        </w:tc>
        <w:tc>
          <w:tcPr>
            <w:tcW w:w="1701" w:type="dxa"/>
          </w:tcPr>
          <w:p>
            <w:pPr>
              <w:pStyle w:val="0"/>
              <w:jc w:val="center"/>
            </w:pPr>
            <w:r>
              <w:rPr>
                <w:sz w:val="20"/>
              </w:rPr>
              <w:t xml:space="preserve">до 60 мин.</w:t>
            </w:r>
          </w:p>
        </w:tc>
        <w:tc>
          <w:tcPr>
            <w:tcW w:w="1134" w:type="dxa"/>
          </w:tcPr>
          <w:p>
            <w:pPr>
              <w:pStyle w:val="0"/>
              <w:jc w:val="center"/>
            </w:pPr>
            <w:r>
              <w:rPr>
                <w:sz w:val="20"/>
              </w:rPr>
              <w:t xml:space="preserve">60</w:t>
            </w:r>
          </w:p>
        </w:tc>
        <w:tc>
          <w:tcPr>
            <w:tcW w:w="1134" w:type="dxa"/>
          </w:tcPr>
          <w:p>
            <w:pPr>
              <w:pStyle w:val="0"/>
              <w:jc w:val="center"/>
            </w:pPr>
            <w:r>
              <w:rPr>
                <w:sz w:val="20"/>
              </w:rPr>
              <w:t xml:space="preserve">247</w:t>
            </w:r>
          </w:p>
        </w:tc>
        <w:tc>
          <w:tcPr>
            <w:tcW w:w="1134" w:type="dxa"/>
          </w:tcPr>
          <w:p>
            <w:pPr>
              <w:pStyle w:val="0"/>
              <w:jc w:val="center"/>
            </w:pPr>
            <w:r>
              <w:rPr>
                <w:sz w:val="20"/>
              </w:rPr>
              <w:t xml:space="preserve">1</w:t>
            </w:r>
          </w:p>
        </w:tc>
        <w:tc>
          <w:tcPr>
            <w:tcW w:w="878" w:type="dxa"/>
          </w:tcPr>
          <w:p>
            <w:pPr>
              <w:pStyle w:val="0"/>
              <w:jc w:val="center"/>
            </w:pPr>
            <w:r>
              <w:rPr>
                <w:sz w:val="20"/>
              </w:rPr>
              <w:t xml:space="preserve">2170</w:t>
            </w:r>
          </w:p>
        </w:tc>
        <w:tc>
          <w:tcPr>
            <w:tcW w:w="869" w:type="dxa"/>
          </w:tcPr>
          <w:p>
            <w:pPr>
              <w:pStyle w:val="0"/>
              <w:jc w:val="center"/>
            </w:pPr>
            <w:r>
              <w:rPr>
                <w:sz w:val="20"/>
              </w:rPr>
              <w:t xml:space="preserve">557</w:t>
            </w:r>
          </w:p>
        </w:tc>
        <w:tc>
          <w:tcPr>
            <w:tcW w:w="1191" w:type="dxa"/>
          </w:tcPr>
          <w:p>
            <w:pPr>
              <w:pStyle w:val="0"/>
              <w:jc w:val="center"/>
            </w:pPr>
            <w:r>
              <w:rPr>
                <w:sz w:val="20"/>
              </w:rPr>
              <w:t xml:space="preserve">535990</w:t>
            </w:r>
          </w:p>
        </w:tc>
        <w:tc>
          <w:tcPr>
            <w:tcW w:w="1134" w:type="dxa"/>
          </w:tcPr>
          <w:p>
            <w:pPr>
              <w:pStyle w:val="0"/>
              <w:jc w:val="center"/>
            </w:pPr>
            <w:r>
              <w:rPr>
                <w:sz w:val="20"/>
              </w:rPr>
              <w:t xml:space="preserve">137579</w:t>
            </w:r>
          </w:p>
        </w:tc>
      </w:tr>
      <w:tr>
        <w:tc>
          <w:tcPr>
            <w:tcW w:w="2835" w:type="dxa"/>
          </w:tcPr>
          <w:p>
            <w:pPr>
              <w:pStyle w:val="0"/>
            </w:pPr>
            <w:r>
              <w:rPr>
                <w:sz w:val="20"/>
              </w:rP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tc>
        <w:tc>
          <w:tcPr>
            <w:tcW w:w="1191" w:type="dxa"/>
          </w:tcPr>
          <w:p>
            <w:pPr>
              <w:pStyle w:val="0"/>
              <w:jc w:val="center"/>
            </w:pPr>
            <w:r>
              <w:rPr>
                <w:sz w:val="20"/>
              </w:rPr>
              <w:t xml:space="preserve">1 консультация</w:t>
            </w:r>
          </w:p>
        </w:tc>
        <w:tc>
          <w:tcPr>
            <w:gridSpan w:val="2"/>
            <w:tcW w:w="3402" w:type="dxa"/>
          </w:tcPr>
          <w:p>
            <w:pPr>
              <w:pStyle w:val="0"/>
              <w:jc w:val="center"/>
            </w:pPr>
            <w:r>
              <w:rPr>
                <w:sz w:val="20"/>
              </w:rPr>
              <w:t xml:space="preserve">до 45 минут</w:t>
            </w:r>
          </w:p>
        </w:tc>
        <w:tc>
          <w:tcPr>
            <w:tcW w:w="1134" w:type="dxa"/>
          </w:tcPr>
          <w:p>
            <w:pPr>
              <w:pStyle w:val="0"/>
              <w:jc w:val="center"/>
            </w:pPr>
            <w:r>
              <w:rPr>
                <w:sz w:val="20"/>
              </w:rPr>
              <w:t xml:space="preserve">45</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5878</w:t>
            </w:r>
          </w:p>
        </w:tc>
        <w:tc>
          <w:tcPr>
            <w:tcW w:w="869" w:type="dxa"/>
          </w:tcPr>
          <w:p>
            <w:pPr>
              <w:pStyle w:val="0"/>
              <w:jc w:val="center"/>
            </w:pPr>
            <w:r>
              <w:rPr>
                <w:sz w:val="20"/>
              </w:rPr>
              <w:t xml:space="preserve">2626</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содействие в обеспечении по заключению врачей лекарственными препаратами для медицинского применения, медицинскими изделиями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неделю</w:t>
            </w:r>
          </w:p>
        </w:tc>
        <w:tc>
          <w:tcPr>
            <w:tcW w:w="1701" w:type="dxa"/>
          </w:tcPr>
          <w:p>
            <w:pPr>
              <w:pStyle w:val="0"/>
              <w:jc w:val="center"/>
            </w:pPr>
            <w:r>
              <w:rPr>
                <w:sz w:val="20"/>
              </w:rPr>
              <w:t xml:space="preserve">до 30 мин.</w:t>
            </w:r>
          </w:p>
        </w:tc>
        <w:tc>
          <w:tcPr>
            <w:tcW w:w="1134" w:type="dxa"/>
          </w:tcPr>
          <w:p>
            <w:pPr>
              <w:pStyle w:val="0"/>
              <w:jc w:val="center"/>
            </w:pPr>
            <w:r>
              <w:rPr>
                <w:sz w:val="20"/>
              </w:rPr>
              <w:t xml:space="preserve">30</w:t>
            </w:r>
          </w:p>
        </w:tc>
        <w:tc>
          <w:tcPr>
            <w:tcW w:w="1134" w:type="dxa"/>
          </w:tcPr>
          <w:p>
            <w:pPr>
              <w:pStyle w:val="0"/>
              <w:jc w:val="center"/>
            </w:pPr>
            <w:r>
              <w:rPr>
                <w:sz w:val="20"/>
              </w:rPr>
              <w:t xml:space="preserve">52</w:t>
            </w:r>
          </w:p>
        </w:tc>
        <w:tc>
          <w:tcPr>
            <w:tcW w:w="1134" w:type="dxa"/>
          </w:tcPr>
          <w:p>
            <w:pPr>
              <w:pStyle w:val="0"/>
              <w:jc w:val="center"/>
            </w:pPr>
            <w:r>
              <w:rPr>
                <w:sz w:val="20"/>
              </w:rPr>
              <w:t xml:space="preserve">1</w:t>
            </w:r>
          </w:p>
        </w:tc>
        <w:tc>
          <w:tcPr>
            <w:tcW w:w="878" w:type="dxa"/>
          </w:tcPr>
          <w:p>
            <w:pPr>
              <w:pStyle w:val="0"/>
              <w:jc w:val="center"/>
            </w:pPr>
            <w:r>
              <w:rPr>
                <w:sz w:val="20"/>
              </w:rPr>
              <w:t xml:space="preserve">14931</w:t>
            </w:r>
          </w:p>
        </w:tc>
        <w:tc>
          <w:tcPr>
            <w:tcW w:w="869" w:type="dxa"/>
          </w:tcPr>
          <w:p>
            <w:pPr>
              <w:pStyle w:val="0"/>
              <w:jc w:val="center"/>
            </w:pPr>
            <w:r>
              <w:rPr>
                <w:sz w:val="20"/>
              </w:rPr>
              <w:t xml:space="preserve">6526</w:t>
            </w:r>
          </w:p>
        </w:tc>
        <w:tc>
          <w:tcPr>
            <w:tcW w:w="1191" w:type="dxa"/>
          </w:tcPr>
          <w:p>
            <w:pPr>
              <w:pStyle w:val="0"/>
              <w:jc w:val="center"/>
            </w:pPr>
            <w:r>
              <w:rPr>
                <w:sz w:val="20"/>
              </w:rPr>
              <w:t xml:space="preserve">388206</w:t>
            </w:r>
          </w:p>
        </w:tc>
        <w:tc>
          <w:tcPr>
            <w:tcW w:w="1134" w:type="dxa"/>
          </w:tcPr>
          <w:p>
            <w:pPr>
              <w:pStyle w:val="0"/>
              <w:jc w:val="center"/>
            </w:pPr>
            <w:r>
              <w:rPr>
                <w:sz w:val="20"/>
              </w:rPr>
              <w:t xml:space="preserve">169676</w:t>
            </w:r>
          </w:p>
        </w:tc>
      </w:tr>
      <w:tr>
        <w:tc>
          <w:tcPr>
            <w:tcW w:w="2835" w:type="dxa"/>
          </w:tcPr>
          <w:p>
            <w:pPr>
              <w:pStyle w:val="0"/>
            </w:pPr>
            <w:r>
              <w:rPr>
                <w:sz w:val="20"/>
              </w:rPr>
              <w:t xml:space="preserve">сопровождение в медицинские организации</w:t>
            </w:r>
          </w:p>
        </w:tc>
        <w:tc>
          <w:tcPr>
            <w:tcW w:w="1191" w:type="dxa"/>
          </w:tcPr>
          <w:p>
            <w:pPr>
              <w:pStyle w:val="0"/>
              <w:jc w:val="center"/>
            </w:pPr>
            <w:r>
              <w:rPr>
                <w:sz w:val="20"/>
              </w:rPr>
              <w:t xml:space="preserve">1 сопровождение (туда и обратно)</w:t>
            </w:r>
          </w:p>
        </w:tc>
        <w:tc>
          <w:tcPr>
            <w:tcW w:w="1701" w:type="dxa"/>
          </w:tcPr>
          <w:p>
            <w:pPr>
              <w:pStyle w:val="0"/>
              <w:jc w:val="center"/>
            </w:pPr>
            <w:r>
              <w:rPr>
                <w:sz w:val="20"/>
              </w:rPr>
              <w:t xml:space="preserve">предоставляется по мере необходимости</w:t>
            </w:r>
          </w:p>
        </w:tc>
        <w:tc>
          <w:tcPr>
            <w:tcW w:w="1701" w:type="dxa"/>
          </w:tcPr>
          <w:p>
            <w:pPr>
              <w:pStyle w:val="0"/>
              <w:jc w:val="center"/>
            </w:pPr>
            <w:r>
              <w:rPr>
                <w:sz w:val="20"/>
              </w:rPr>
              <w:t xml:space="preserve">до 45 мин.</w:t>
            </w:r>
          </w:p>
        </w:tc>
        <w:tc>
          <w:tcPr>
            <w:tcW w:w="1134" w:type="dxa"/>
          </w:tcPr>
          <w:p>
            <w:pPr>
              <w:pStyle w:val="0"/>
              <w:jc w:val="center"/>
            </w:pPr>
            <w:r>
              <w:rPr>
                <w:sz w:val="20"/>
              </w:rPr>
              <w:t xml:space="preserve">45</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5762</w:t>
            </w:r>
          </w:p>
        </w:tc>
        <w:tc>
          <w:tcPr>
            <w:tcW w:w="869" w:type="dxa"/>
          </w:tcPr>
          <w:p>
            <w:pPr>
              <w:pStyle w:val="0"/>
              <w:jc w:val="center"/>
            </w:pPr>
            <w:r>
              <w:rPr>
                <w:sz w:val="20"/>
              </w:rPr>
              <w:t xml:space="preserve">2153</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содействие в госпитализации нуждающихся в медицинские организации и их посещение в целях оказания морально-психологической поддержки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предоставляется по мере необходимости</w:t>
            </w:r>
          </w:p>
        </w:tc>
        <w:tc>
          <w:tcPr>
            <w:tcW w:w="1701" w:type="dxa"/>
          </w:tcPr>
          <w:p>
            <w:pPr>
              <w:pStyle w:val="0"/>
              <w:jc w:val="center"/>
            </w:pPr>
            <w:r>
              <w:rPr>
                <w:sz w:val="20"/>
              </w:rPr>
              <w:t xml:space="preserve">до 45 мин.</w:t>
            </w:r>
          </w:p>
        </w:tc>
        <w:tc>
          <w:tcPr>
            <w:tcW w:w="1134" w:type="dxa"/>
          </w:tcPr>
          <w:p>
            <w:pPr>
              <w:pStyle w:val="0"/>
              <w:jc w:val="center"/>
            </w:pPr>
            <w:r>
              <w:rPr>
                <w:sz w:val="20"/>
              </w:rPr>
              <w:t xml:space="preserve">45</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2081</w:t>
            </w:r>
          </w:p>
        </w:tc>
        <w:tc>
          <w:tcPr>
            <w:tcW w:w="869" w:type="dxa"/>
          </w:tcPr>
          <w:p>
            <w:pPr>
              <w:pStyle w:val="0"/>
              <w:jc w:val="center"/>
            </w:pPr>
            <w:r>
              <w:rPr>
                <w:sz w:val="20"/>
              </w:rPr>
              <w:t xml:space="preserve">1257</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проведение санитарно-просветительской работы</w:t>
            </w:r>
          </w:p>
        </w:tc>
        <w:tc>
          <w:tcPr>
            <w:tcW w:w="1191" w:type="dxa"/>
          </w:tcPr>
          <w:p>
            <w:pPr>
              <w:pStyle w:val="0"/>
              <w:jc w:val="center"/>
            </w:pPr>
            <w:r>
              <w:rPr>
                <w:sz w:val="20"/>
              </w:rPr>
              <w:t xml:space="preserve">1 консультация</w:t>
            </w:r>
          </w:p>
        </w:tc>
        <w:tc>
          <w:tcPr>
            <w:tcW w:w="1701" w:type="dxa"/>
          </w:tcPr>
          <w:p>
            <w:pPr>
              <w:pStyle w:val="0"/>
              <w:jc w:val="center"/>
            </w:pPr>
            <w:r>
              <w:rPr>
                <w:sz w:val="20"/>
              </w:rPr>
              <w:t xml:space="preserve">продолжительность и объем предоставления услуги - 2 часа в месяц</w:t>
            </w:r>
          </w:p>
        </w:tc>
        <w:tc>
          <w:tcPr>
            <w:tcW w:w="1701" w:type="dxa"/>
          </w:tcPr>
          <w:p>
            <w:pPr>
              <w:pStyle w:val="0"/>
              <w:jc w:val="center"/>
            </w:pPr>
            <w:r>
              <w:rPr>
                <w:sz w:val="20"/>
              </w:rPr>
              <w:t xml:space="preserve">1 лекция: 60 мин. - не менее 20 чел.,</w:t>
            </w:r>
          </w:p>
          <w:p>
            <w:pPr>
              <w:pStyle w:val="0"/>
              <w:jc w:val="center"/>
            </w:pPr>
            <w:r>
              <w:rPr>
                <w:sz w:val="20"/>
              </w:rPr>
              <w:t xml:space="preserve">1 беседа: 30 мин. - не менее 5 чел. в группе</w:t>
            </w:r>
          </w:p>
        </w:tc>
        <w:tc>
          <w:tcPr>
            <w:tcW w:w="1134" w:type="dxa"/>
          </w:tcPr>
          <w:p>
            <w:pPr>
              <w:pStyle w:val="0"/>
              <w:jc w:val="center"/>
            </w:pPr>
            <w:r>
              <w:rPr>
                <w:sz w:val="20"/>
              </w:rPr>
              <w:t xml:space="preserve">45</w:t>
            </w:r>
          </w:p>
        </w:tc>
        <w:tc>
          <w:tcPr>
            <w:tcW w:w="1134" w:type="dxa"/>
          </w:tcPr>
          <w:p>
            <w:pPr>
              <w:pStyle w:val="0"/>
              <w:jc w:val="center"/>
            </w:pPr>
            <w:r>
              <w:rPr>
                <w:sz w:val="20"/>
              </w:rPr>
              <w:t xml:space="preserve">24</w:t>
            </w:r>
          </w:p>
        </w:tc>
        <w:tc>
          <w:tcPr>
            <w:tcW w:w="1134" w:type="dxa"/>
          </w:tcPr>
          <w:p>
            <w:pPr>
              <w:pStyle w:val="0"/>
              <w:jc w:val="center"/>
            </w:pPr>
            <w:r>
              <w:rPr>
                <w:sz w:val="20"/>
              </w:rPr>
              <w:t xml:space="preserve">1</w:t>
            </w:r>
          </w:p>
        </w:tc>
        <w:tc>
          <w:tcPr>
            <w:tcW w:w="878" w:type="dxa"/>
          </w:tcPr>
          <w:p>
            <w:pPr>
              <w:pStyle w:val="0"/>
              <w:jc w:val="center"/>
            </w:pPr>
            <w:r>
              <w:rPr>
                <w:sz w:val="20"/>
              </w:rPr>
              <w:t xml:space="preserve">5397</w:t>
            </w:r>
          </w:p>
        </w:tc>
        <w:tc>
          <w:tcPr>
            <w:tcW w:w="869" w:type="dxa"/>
          </w:tcPr>
          <w:p>
            <w:pPr>
              <w:pStyle w:val="0"/>
              <w:jc w:val="center"/>
            </w:pPr>
            <w:r>
              <w:rPr>
                <w:sz w:val="20"/>
              </w:rPr>
              <w:t xml:space="preserve">2544</w:t>
            </w:r>
          </w:p>
        </w:tc>
        <w:tc>
          <w:tcPr>
            <w:tcW w:w="1191" w:type="dxa"/>
          </w:tcPr>
          <w:p>
            <w:pPr>
              <w:pStyle w:val="0"/>
              <w:jc w:val="center"/>
            </w:pPr>
            <w:r>
              <w:rPr>
                <w:sz w:val="20"/>
              </w:rPr>
              <w:t xml:space="preserve">97146</w:t>
            </w:r>
          </w:p>
        </w:tc>
        <w:tc>
          <w:tcPr>
            <w:tcW w:w="1134" w:type="dxa"/>
          </w:tcPr>
          <w:p>
            <w:pPr>
              <w:pStyle w:val="0"/>
              <w:jc w:val="center"/>
            </w:pPr>
            <w:r>
              <w:rPr>
                <w:sz w:val="20"/>
              </w:rPr>
              <w:t xml:space="preserve">45792</w:t>
            </w:r>
          </w:p>
        </w:tc>
      </w:tr>
      <w:tr>
        <w:tc>
          <w:tcPr>
            <w:tcW w:w="2835" w:type="dxa"/>
          </w:tcPr>
          <w:p>
            <w:pPr>
              <w:pStyle w:val="0"/>
            </w:pPr>
            <w:r>
              <w:rPr>
                <w:sz w:val="20"/>
              </w:rPr>
              <w:t xml:space="preserve">содействие в получении зубопротезной и протезно-ортопедической помощи, а также в обеспечении техническими средствами ухода и реабилитации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2 раз в год</w:t>
            </w:r>
          </w:p>
        </w:tc>
        <w:tc>
          <w:tcPr>
            <w:tcW w:w="1701" w:type="dxa"/>
          </w:tcPr>
          <w:p>
            <w:pPr>
              <w:pStyle w:val="0"/>
              <w:jc w:val="center"/>
            </w:pPr>
            <w:r>
              <w:rPr>
                <w:sz w:val="20"/>
              </w:rPr>
              <w:t xml:space="preserve">до 60 мин.</w:t>
            </w:r>
          </w:p>
        </w:tc>
        <w:tc>
          <w:tcPr>
            <w:tcW w:w="1134" w:type="dxa"/>
          </w:tcPr>
          <w:p>
            <w:pPr>
              <w:pStyle w:val="0"/>
              <w:jc w:val="center"/>
            </w:pPr>
            <w:r>
              <w:rPr>
                <w:sz w:val="20"/>
              </w:rPr>
              <w:t xml:space="preserve">60</w:t>
            </w:r>
          </w:p>
        </w:tc>
        <w:tc>
          <w:tcPr>
            <w:tcW w:w="1134" w:type="dxa"/>
          </w:tcPr>
          <w:p>
            <w:pPr>
              <w:pStyle w:val="0"/>
              <w:jc w:val="center"/>
            </w:pPr>
            <w:r>
              <w:rPr>
                <w:sz w:val="20"/>
              </w:rPr>
              <w:t xml:space="preserve">2</w:t>
            </w:r>
          </w:p>
        </w:tc>
        <w:tc>
          <w:tcPr>
            <w:tcW w:w="1134" w:type="dxa"/>
          </w:tcPr>
          <w:p>
            <w:pPr>
              <w:pStyle w:val="0"/>
              <w:jc w:val="center"/>
            </w:pPr>
            <w:r>
              <w:rPr>
                <w:sz w:val="20"/>
              </w:rPr>
              <w:t xml:space="preserve">2</w:t>
            </w:r>
          </w:p>
        </w:tc>
        <w:tc>
          <w:tcPr>
            <w:tcW w:w="878" w:type="dxa"/>
          </w:tcPr>
          <w:p>
            <w:pPr>
              <w:pStyle w:val="0"/>
              <w:jc w:val="center"/>
            </w:pPr>
            <w:r>
              <w:rPr>
                <w:sz w:val="20"/>
              </w:rPr>
              <w:t xml:space="preserve">47</w:t>
            </w:r>
          </w:p>
        </w:tc>
        <w:tc>
          <w:tcPr>
            <w:tcW w:w="869" w:type="dxa"/>
          </w:tcPr>
          <w:p>
            <w:pPr>
              <w:pStyle w:val="0"/>
              <w:jc w:val="center"/>
            </w:pPr>
            <w:r>
              <w:rPr>
                <w:sz w:val="20"/>
              </w:rPr>
              <w:t xml:space="preserve">919</w:t>
            </w:r>
          </w:p>
        </w:tc>
        <w:tc>
          <w:tcPr>
            <w:tcW w:w="1191" w:type="dxa"/>
          </w:tcPr>
          <w:p>
            <w:pPr>
              <w:pStyle w:val="0"/>
              <w:jc w:val="center"/>
            </w:pPr>
            <w:r>
              <w:rPr>
                <w:sz w:val="20"/>
              </w:rPr>
              <w:t xml:space="preserve">188</w:t>
            </w:r>
          </w:p>
        </w:tc>
        <w:tc>
          <w:tcPr>
            <w:tcW w:w="1134" w:type="dxa"/>
          </w:tcPr>
          <w:p>
            <w:pPr>
              <w:pStyle w:val="0"/>
              <w:jc w:val="center"/>
            </w:pPr>
            <w:r>
              <w:rPr>
                <w:sz w:val="20"/>
              </w:rPr>
              <w:t xml:space="preserve">3676</w:t>
            </w:r>
          </w:p>
        </w:tc>
      </w:tr>
      <w:tr>
        <w:tc>
          <w:tcPr>
            <w:tcW w:w="2835" w:type="dxa"/>
          </w:tcPr>
          <w:p>
            <w:pPr>
              <w:pStyle w:val="0"/>
            </w:pPr>
            <w:r>
              <w:rPr>
                <w:sz w:val="20"/>
              </w:rPr>
              <w:t xml:space="preserve">содействие в оформлении документов для получения путевок на санаторно-курортное лечение</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более 1 раза в год</w:t>
            </w:r>
          </w:p>
        </w:tc>
        <w:tc>
          <w:tcPr>
            <w:tcW w:w="1701" w:type="dxa"/>
          </w:tcPr>
          <w:p>
            <w:pPr>
              <w:pStyle w:val="0"/>
              <w:jc w:val="center"/>
            </w:pPr>
            <w:r>
              <w:rPr>
                <w:sz w:val="20"/>
              </w:rPr>
              <w:t xml:space="preserve">до получения конечного результата</w:t>
            </w:r>
          </w:p>
        </w:tc>
        <w:tc>
          <w:tcPr>
            <w:tcW w:w="1134" w:type="dxa"/>
          </w:tcPr>
          <w:p>
            <w:pPr>
              <w:pStyle w:val="0"/>
              <w:jc w:val="center"/>
            </w:pPr>
            <w:r>
              <w:rPr>
                <w:sz w:val="20"/>
              </w:rPr>
              <w:t xml:space="preserve">0</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226</w:t>
            </w:r>
          </w:p>
        </w:tc>
        <w:tc>
          <w:tcPr>
            <w:tcW w:w="869" w:type="dxa"/>
          </w:tcPr>
          <w:p>
            <w:pPr>
              <w:pStyle w:val="0"/>
              <w:jc w:val="center"/>
            </w:pPr>
            <w:r>
              <w:rPr>
                <w:sz w:val="20"/>
              </w:rPr>
              <w:t xml:space="preserve">163</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систематическое наблюдение за получателями социальных услуг для выявления отклонений в состоянии их здоровья</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2 раз в неделю</w:t>
            </w:r>
          </w:p>
        </w:tc>
        <w:tc>
          <w:tcPr>
            <w:tcW w:w="1701" w:type="dxa"/>
          </w:tcPr>
          <w:p>
            <w:pPr>
              <w:pStyle w:val="0"/>
              <w:jc w:val="center"/>
            </w:pPr>
            <w:r>
              <w:rPr>
                <w:sz w:val="20"/>
              </w:rPr>
              <w:t xml:space="preserve">до 10 мин.</w:t>
            </w:r>
          </w:p>
        </w:tc>
        <w:tc>
          <w:tcPr>
            <w:tcW w:w="1134" w:type="dxa"/>
          </w:tcPr>
          <w:p>
            <w:pPr>
              <w:pStyle w:val="0"/>
              <w:jc w:val="center"/>
            </w:pPr>
            <w:r>
              <w:rPr>
                <w:sz w:val="20"/>
              </w:rPr>
              <w:t xml:space="preserve">10</w:t>
            </w:r>
          </w:p>
        </w:tc>
        <w:tc>
          <w:tcPr>
            <w:tcW w:w="1134" w:type="dxa"/>
          </w:tcPr>
          <w:p>
            <w:pPr>
              <w:pStyle w:val="0"/>
              <w:jc w:val="center"/>
            </w:pPr>
            <w:r>
              <w:rPr>
                <w:sz w:val="20"/>
              </w:rPr>
              <w:t xml:space="preserve">104</w:t>
            </w:r>
          </w:p>
        </w:tc>
        <w:tc>
          <w:tcPr>
            <w:tcW w:w="1134" w:type="dxa"/>
          </w:tcPr>
          <w:p>
            <w:pPr>
              <w:pStyle w:val="0"/>
              <w:jc w:val="center"/>
            </w:pPr>
            <w:r>
              <w:rPr>
                <w:sz w:val="20"/>
              </w:rPr>
              <w:t xml:space="preserve">2</w:t>
            </w:r>
          </w:p>
        </w:tc>
        <w:tc>
          <w:tcPr>
            <w:tcW w:w="878" w:type="dxa"/>
          </w:tcPr>
          <w:p>
            <w:pPr>
              <w:pStyle w:val="0"/>
              <w:jc w:val="center"/>
            </w:pPr>
            <w:r>
              <w:rPr>
                <w:sz w:val="20"/>
              </w:rPr>
              <w:t xml:space="preserve">8167</w:t>
            </w:r>
          </w:p>
        </w:tc>
        <w:tc>
          <w:tcPr>
            <w:tcW w:w="869" w:type="dxa"/>
          </w:tcPr>
          <w:p>
            <w:pPr>
              <w:pStyle w:val="0"/>
              <w:jc w:val="center"/>
            </w:pPr>
            <w:r>
              <w:rPr>
                <w:sz w:val="20"/>
              </w:rPr>
              <w:t xml:space="preserve">1513</w:t>
            </w:r>
          </w:p>
        </w:tc>
        <w:tc>
          <w:tcPr>
            <w:tcW w:w="1191" w:type="dxa"/>
          </w:tcPr>
          <w:p>
            <w:pPr>
              <w:pStyle w:val="0"/>
              <w:jc w:val="center"/>
            </w:pPr>
            <w:r>
              <w:rPr>
                <w:sz w:val="20"/>
              </w:rPr>
              <w:t xml:space="preserve">283123</w:t>
            </w:r>
          </w:p>
        </w:tc>
        <w:tc>
          <w:tcPr>
            <w:tcW w:w="1134" w:type="dxa"/>
          </w:tcPr>
          <w:p>
            <w:pPr>
              <w:pStyle w:val="0"/>
              <w:jc w:val="center"/>
            </w:pPr>
            <w:r>
              <w:rPr>
                <w:sz w:val="20"/>
              </w:rPr>
              <w:t xml:space="preserve">52451</w:t>
            </w:r>
          </w:p>
        </w:tc>
      </w:tr>
      <w:tr>
        <w:tc>
          <w:tcPr>
            <w:tcW w:w="2835" w:type="dxa"/>
          </w:tcPr>
          <w:p>
            <w:pPr>
              <w:pStyle w:val="0"/>
            </w:pPr>
            <w:r>
              <w:rPr>
                <w:sz w:val="20"/>
              </w:rPr>
              <w:t xml:space="preserve">проведение занятий, обучающих здоровому образу жизни</w:t>
            </w:r>
          </w:p>
        </w:tc>
        <w:tc>
          <w:tcPr>
            <w:tcW w:w="1191" w:type="dxa"/>
          </w:tcPr>
          <w:p>
            <w:pPr>
              <w:pStyle w:val="0"/>
              <w:jc w:val="center"/>
            </w:pPr>
            <w:r>
              <w:rPr>
                <w:sz w:val="20"/>
              </w:rPr>
              <w:t xml:space="preserve">1 занятие</w:t>
            </w:r>
          </w:p>
        </w:tc>
        <w:tc>
          <w:tcPr>
            <w:tcW w:w="1701" w:type="dxa"/>
          </w:tcPr>
          <w:p>
            <w:pPr>
              <w:pStyle w:val="0"/>
              <w:jc w:val="center"/>
            </w:pPr>
            <w:r>
              <w:rPr>
                <w:sz w:val="20"/>
              </w:rPr>
              <w:t xml:space="preserve">2 часа в месяц</w:t>
            </w:r>
          </w:p>
        </w:tc>
        <w:tc>
          <w:tcPr>
            <w:tcW w:w="1701" w:type="dxa"/>
          </w:tcPr>
          <w:p>
            <w:pPr>
              <w:pStyle w:val="0"/>
              <w:jc w:val="center"/>
            </w:pPr>
            <w:r>
              <w:rPr>
                <w:sz w:val="20"/>
              </w:rPr>
              <w:t xml:space="preserve">1 лекция: 60 мин. - не менее 20 чел.,</w:t>
            </w:r>
          </w:p>
          <w:p>
            <w:pPr>
              <w:pStyle w:val="0"/>
              <w:jc w:val="center"/>
            </w:pPr>
            <w:r>
              <w:rPr>
                <w:sz w:val="20"/>
              </w:rPr>
              <w:t xml:space="preserve">1 беседа: 30 мин. - не менее 5 чел. в группе</w:t>
            </w:r>
          </w:p>
        </w:tc>
        <w:tc>
          <w:tcPr>
            <w:tcW w:w="1134" w:type="dxa"/>
          </w:tcPr>
          <w:p>
            <w:pPr>
              <w:pStyle w:val="0"/>
              <w:jc w:val="center"/>
            </w:pPr>
            <w:r>
              <w:rPr>
                <w:sz w:val="20"/>
              </w:rPr>
              <w:t xml:space="preserve">45</w:t>
            </w:r>
          </w:p>
        </w:tc>
        <w:tc>
          <w:tcPr>
            <w:tcW w:w="1134" w:type="dxa"/>
          </w:tcPr>
          <w:p>
            <w:pPr>
              <w:pStyle w:val="0"/>
              <w:jc w:val="center"/>
            </w:pPr>
            <w:r>
              <w:rPr>
                <w:sz w:val="20"/>
              </w:rPr>
              <w:t xml:space="preserve">12</w:t>
            </w:r>
          </w:p>
        </w:tc>
        <w:tc>
          <w:tcPr>
            <w:tcW w:w="1134" w:type="dxa"/>
          </w:tcPr>
          <w:p>
            <w:pPr>
              <w:pStyle w:val="0"/>
              <w:jc w:val="center"/>
            </w:pPr>
            <w:r>
              <w:rPr>
                <w:sz w:val="20"/>
              </w:rPr>
              <w:t xml:space="preserve">1</w:t>
            </w:r>
          </w:p>
        </w:tc>
        <w:tc>
          <w:tcPr>
            <w:tcW w:w="878" w:type="dxa"/>
          </w:tcPr>
          <w:p>
            <w:pPr>
              <w:pStyle w:val="0"/>
              <w:jc w:val="center"/>
            </w:pPr>
            <w:r>
              <w:rPr>
                <w:sz w:val="20"/>
              </w:rPr>
              <w:t xml:space="preserve">849</w:t>
            </w:r>
          </w:p>
        </w:tc>
        <w:tc>
          <w:tcPr>
            <w:tcW w:w="869" w:type="dxa"/>
          </w:tcPr>
          <w:p>
            <w:pPr>
              <w:pStyle w:val="0"/>
              <w:jc w:val="center"/>
            </w:pPr>
            <w:r>
              <w:rPr>
                <w:sz w:val="20"/>
              </w:rPr>
              <w:t xml:space="preserve">431</w:t>
            </w:r>
          </w:p>
        </w:tc>
        <w:tc>
          <w:tcPr>
            <w:tcW w:w="1191" w:type="dxa"/>
          </w:tcPr>
          <w:p>
            <w:pPr>
              <w:pStyle w:val="0"/>
              <w:jc w:val="center"/>
            </w:pPr>
            <w:r>
              <w:rPr>
                <w:sz w:val="20"/>
              </w:rPr>
              <w:t xml:space="preserve">7641</w:t>
            </w:r>
          </w:p>
        </w:tc>
        <w:tc>
          <w:tcPr>
            <w:tcW w:w="1134" w:type="dxa"/>
          </w:tcPr>
          <w:p>
            <w:pPr>
              <w:pStyle w:val="0"/>
              <w:jc w:val="center"/>
            </w:pPr>
            <w:r>
              <w:rPr>
                <w:sz w:val="20"/>
              </w:rPr>
              <w:t xml:space="preserve">3879</w:t>
            </w:r>
          </w:p>
        </w:tc>
      </w:tr>
      <w:tr>
        <w:tc>
          <w:tcPr>
            <w:tcW w:w="2835" w:type="dxa"/>
          </w:tcPr>
          <w:p>
            <w:pPr>
              <w:pStyle w:val="0"/>
            </w:pPr>
            <w:r>
              <w:rPr>
                <w:sz w:val="20"/>
              </w:rPr>
              <w:t xml:space="preserve">проведение занятий по адаптивной физической культуре</w:t>
            </w:r>
          </w:p>
        </w:tc>
        <w:tc>
          <w:tcPr>
            <w:tcW w:w="1191" w:type="dxa"/>
          </w:tcPr>
          <w:p>
            <w:pPr>
              <w:pStyle w:val="0"/>
              <w:jc w:val="center"/>
            </w:pPr>
            <w:r>
              <w:rPr>
                <w:sz w:val="20"/>
              </w:rPr>
              <w:t xml:space="preserve">1 занятие</w:t>
            </w:r>
          </w:p>
        </w:tc>
        <w:tc>
          <w:tcPr>
            <w:tcW w:w="1701" w:type="dxa"/>
          </w:tcPr>
          <w:p>
            <w:pPr>
              <w:pStyle w:val="0"/>
              <w:jc w:val="center"/>
            </w:pPr>
            <w:r>
              <w:rPr>
                <w:sz w:val="20"/>
              </w:rPr>
              <w:t xml:space="preserve">мероприятия проводятся в соответствии с графиком и планом работы, общее количество мероприятий - не менее 3 в месяц</w:t>
            </w:r>
          </w:p>
        </w:tc>
        <w:tc>
          <w:tcPr>
            <w:tcW w:w="1701" w:type="dxa"/>
          </w:tcPr>
          <w:p>
            <w:pPr>
              <w:pStyle w:val="0"/>
              <w:jc w:val="center"/>
            </w:pPr>
            <w:r>
              <w:rPr>
                <w:sz w:val="20"/>
              </w:rPr>
              <w:t xml:space="preserve">от 30 до 60 мин.</w:t>
            </w:r>
          </w:p>
        </w:tc>
        <w:tc>
          <w:tcPr>
            <w:tcW w:w="1134" w:type="dxa"/>
          </w:tcPr>
          <w:p>
            <w:pPr>
              <w:pStyle w:val="0"/>
              <w:jc w:val="center"/>
            </w:pPr>
            <w:r>
              <w:rPr>
                <w:sz w:val="20"/>
              </w:rPr>
              <w:t xml:space="preserve">45</w:t>
            </w:r>
          </w:p>
        </w:tc>
        <w:tc>
          <w:tcPr>
            <w:tcW w:w="1134" w:type="dxa"/>
          </w:tcPr>
          <w:p>
            <w:pPr>
              <w:pStyle w:val="0"/>
              <w:jc w:val="center"/>
            </w:pPr>
            <w:r>
              <w:rPr>
                <w:sz w:val="20"/>
              </w:rPr>
              <w:t xml:space="preserve">36</w:t>
            </w:r>
          </w:p>
        </w:tc>
        <w:tc>
          <w:tcPr>
            <w:tcW w:w="1134" w:type="dxa"/>
          </w:tcPr>
          <w:p>
            <w:pPr>
              <w:pStyle w:val="0"/>
              <w:jc w:val="center"/>
            </w:pPr>
            <w:r>
              <w:rPr>
                <w:sz w:val="20"/>
              </w:rPr>
              <w:t xml:space="preserve">3</w:t>
            </w:r>
          </w:p>
        </w:tc>
        <w:tc>
          <w:tcPr>
            <w:tcW w:w="878" w:type="dxa"/>
          </w:tcPr>
          <w:p>
            <w:pPr>
              <w:pStyle w:val="0"/>
              <w:jc w:val="center"/>
            </w:pPr>
            <w:r>
              <w:rPr>
                <w:sz w:val="20"/>
              </w:rPr>
              <w:t xml:space="preserve">285</w:t>
            </w:r>
          </w:p>
        </w:tc>
        <w:tc>
          <w:tcPr>
            <w:tcW w:w="869" w:type="dxa"/>
          </w:tcPr>
          <w:p>
            <w:pPr>
              <w:pStyle w:val="0"/>
              <w:jc w:val="center"/>
            </w:pPr>
            <w:r>
              <w:rPr>
                <w:sz w:val="20"/>
              </w:rPr>
              <w:t xml:space="preserve">328</w:t>
            </w:r>
          </w:p>
        </w:tc>
        <w:tc>
          <w:tcPr>
            <w:tcW w:w="1191" w:type="dxa"/>
          </w:tcPr>
          <w:p>
            <w:pPr>
              <w:pStyle w:val="0"/>
              <w:jc w:val="center"/>
            </w:pPr>
            <w:r>
              <w:rPr>
                <w:sz w:val="20"/>
              </w:rPr>
              <w:t xml:space="preserve">23085</w:t>
            </w:r>
          </w:p>
        </w:tc>
        <w:tc>
          <w:tcPr>
            <w:tcW w:w="1134" w:type="dxa"/>
          </w:tcPr>
          <w:p>
            <w:pPr>
              <w:pStyle w:val="0"/>
              <w:jc w:val="center"/>
            </w:pPr>
            <w:r>
              <w:rPr>
                <w:sz w:val="20"/>
              </w:rPr>
              <w:t xml:space="preserve">26568</w:t>
            </w:r>
          </w:p>
        </w:tc>
      </w:tr>
      <w:tr>
        <w:tc>
          <w:tcPr>
            <w:gridSpan w:val="11"/>
            <w:tcW w:w="14902" w:type="dxa"/>
          </w:tcPr>
          <w:p>
            <w:pPr>
              <w:pStyle w:val="0"/>
              <w:outlineLvl w:val="2"/>
            </w:pPr>
            <w:r>
              <w:rPr>
                <w:sz w:val="20"/>
              </w:rPr>
              <w:t xml:space="preserve">Социально-психологические услуги, предоставляемые в форме социального обслуживания на дому:</w:t>
            </w:r>
          </w:p>
        </w:tc>
      </w:tr>
      <w:tr>
        <w:tc>
          <w:tcPr>
            <w:tcW w:w="2835" w:type="dxa"/>
          </w:tcPr>
          <w:p>
            <w:pPr>
              <w:pStyle w:val="0"/>
            </w:pPr>
            <w:r>
              <w:rPr>
                <w:sz w:val="20"/>
              </w:rPr>
              <w:t xml:space="preserve">социально-психологическое консультирование, в том числе по вопросам внутрисемейных отношений</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месяц</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12</w:t>
            </w:r>
          </w:p>
        </w:tc>
        <w:tc>
          <w:tcPr>
            <w:tcW w:w="1134" w:type="dxa"/>
          </w:tcPr>
          <w:p>
            <w:pPr>
              <w:pStyle w:val="0"/>
              <w:jc w:val="center"/>
            </w:pPr>
            <w:r>
              <w:rPr>
                <w:sz w:val="20"/>
              </w:rPr>
              <w:t xml:space="preserve">1</w:t>
            </w:r>
          </w:p>
        </w:tc>
        <w:tc>
          <w:tcPr>
            <w:tcW w:w="878" w:type="dxa"/>
          </w:tcPr>
          <w:p>
            <w:pPr>
              <w:pStyle w:val="0"/>
              <w:jc w:val="center"/>
            </w:pPr>
            <w:r>
              <w:rPr>
                <w:sz w:val="20"/>
              </w:rPr>
              <w:t xml:space="preserve">8656</w:t>
            </w:r>
          </w:p>
        </w:tc>
        <w:tc>
          <w:tcPr>
            <w:tcW w:w="869" w:type="dxa"/>
          </w:tcPr>
          <w:p>
            <w:pPr>
              <w:pStyle w:val="0"/>
              <w:jc w:val="center"/>
            </w:pPr>
            <w:r>
              <w:rPr>
                <w:sz w:val="20"/>
              </w:rPr>
              <w:t xml:space="preserve">3442</w:t>
            </w:r>
          </w:p>
        </w:tc>
        <w:tc>
          <w:tcPr>
            <w:tcW w:w="1191" w:type="dxa"/>
          </w:tcPr>
          <w:p>
            <w:pPr>
              <w:pStyle w:val="0"/>
              <w:jc w:val="center"/>
            </w:pPr>
            <w:r>
              <w:rPr>
                <w:sz w:val="20"/>
              </w:rPr>
              <w:t xml:space="preserve">51936</w:t>
            </w:r>
          </w:p>
        </w:tc>
        <w:tc>
          <w:tcPr>
            <w:tcW w:w="1134" w:type="dxa"/>
          </w:tcPr>
          <w:p>
            <w:pPr>
              <w:pStyle w:val="0"/>
              <w:jc w:val="center"/>
            </w:pPr>
            <w:r>
              <w:rPr>
                <w:sz w:val="20"/>
              </w:rPr>
              <w:t xml:space="preserve">20652</w:t>
            </w:r>
          </w:p>
        </w:tc>
      </w:tr>
      <w:tr>
        <w:tc>
          <w:tcPr>
            <w:tcW w:w="2835" w:type="dxa"/>
          </w:tcPr>
          <w:p>
            <w:pPr>
              <w:pStyle w:val="0"/>
            </w:pPr>
            <w:r>
              <w:rPr>
                <w:sz w:val="20"/>
              </w:rPr>
              <w:t xml:space="preserve">психологическая помощь и поддержка, в том числе гражданам, осуществляющим уход на дому за тяжелобольными получателями социальных услуг</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месяц</w:t>
            </w:r>
          </w:p>
        </w:tc>
        <w:tc>
          <w:tcPr>
            <w:tcW w:w="1701" w:type="dxa"/>
          </w:tcPr>
          <w:p>
            <w:pPr>
              <w:pStyle w:val="0"/>
              <w:jc w:val="center"/>
            </w:pPr>
            <w:r>
              <w:rPr>
                <w:sz w:val="20"/>
              </w:rPr>
              <w:t xml:space="preserve">до 20 минут</w:t>
            </w:r>
          </w:p>
        </w:tc>
        <w:tc>
          <w:tcPr>
            <w:tcW w:w="1134" w:type="dxa"/>
          </w:tcPr>
          <w:p>
            <w:pPr>
              <w:pStyle w:val="0"/>
              <w:jc w:val="center"/>
            </w:pPr>
            <w:r>
              <w:rPr>
                <w:sz w:val="20"/>
              </w:rPr>
              <w:t xml:space="preserve">20</w:t>
            </w:r>
          </w:p>
        </w:tc>
        <w:tc>
          <w:tcPr>
            <w:tcW w:w="1134" w:type="dxa"/>
          </w:tcPr>
          <w:p>
            <w:pPr>
              <w:pStyle w:val="0"/>
              <w:jc w:val="center"/>
            </w:pPr>
            <w:r>
              <w:rPr>
                <w:sz w:val="20"/>
              </w:rPr>
              <w:t xml:space="preserve">12</w:t>
            </w:r>
          </w:p>
        </w:tc>
        <w:tc>
          <w:tcPr>
            <w:tcW w:w="1134" w:type="dxa"/>
          </w:tcPr>
          <w:p>
            <w:pPr>
              <w:pStyle w:val="0"/>
              <w:jc w:val="center"/>
            </w:pPr>
            <w:r>
              <w:rPr>
                <w:sz w:val="20"/>
              </w:rPr>
              <w:t xml:space="preserve">1</w:t>
            </w:r>
          </w:p>
        </w:tc>
        <w:tc>
          <w:tcPr>
            <w:tcW w:w="878" w:type="dxa"/>
          </w:tcPr>
          <w:p>
            <w:pPr>
              <w:pStyle w:val="0"/>
              <w:jc w:val="center"/>
            </w:pPr>
            <w:r>
              <w:rPr>
                <w:sz w:val="20"/>
              </w:rPr>
              <w:t xml:space="preserve">6900</w:t>
            </w:r>
          </w:p>
        </w:tc>
        <w:tc>
          <w:tcPr>
            <w:tcW w:w="869" w:type="dxa"/>
          </w:tcPr>
          <w:p>
            <w:pPr>
              <w:pStyle w:val="0"/>
              <w:jc w:val="center"/>
            </w:pPr>
            <w:r>
              <w:rPr>
                <w:sz w:val="20"/>
              </w:rPr>
              <w:t xml:space="preserve">4370</w:t>
            </w:r>
          </w:p>
        </w:tc>
        <w:tc>
          <w:tcPr>
            <w:tcW w:w="1191" w:type="dxa"/>
          </w:tcPr>
          <w:p>
            <w:pPr>
              <w:pStyle w:val="0"/>
              <w:jc w:val="center"/>
            </w:pPr>
            <w:r>
              <w:rPr>
                <w:sz w:val="20"/>
              </w:rPr>
              <w:t xml:space="preserve">27600</w:t>
            </w:r>
          </w:p>
        </w:tc>
        <w:tc>
          <w:tcPr>
            <w:tcW w:w="1134" w:type="dxa"/>
          </w:tcPr>
          <w:p>
            <w:pPr>
              <w:pStyle w:val="0"/>
              <w:jc w:val="center"/>
            </w:pPr>
            <w:r>
              <w:rPr>
                <w:sz w:val="20"/>
              </w:rPr>
              <w:t xml:space="preserve">17480</w:t>
            </w:r>
          </w:p>
        </w:tc>
      </w:tr>
      <w:tr>
        <w:tc>
          <w:tcPr>
            <w:tcW w:w="2835" w:type="dxa"/>
          </w:tcPr>
          <w:p>
            <w:pPr>
              <w:pStyle w:val="0"/>
            </w:pPr>
            <w:r>
              <w:rPr>
                <w:sz w:val="20"/>
              </w:rPr>
              <w:t xml:space="preserve">социально-психологический патронаж</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месяц</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12</w:t>
            </w:r>
          </w:p>
        </w:tc>
        <w:tc>
          <w:tcPr>
            <w:tcW w:w="1134" w:type="dxa"/>
          </w:tcPr>
          <w:p>
            <w:pPr>
              <w:pStyle w:val="0"/>
              <w:jc w:val="center"/>
            </w:pPr>
            <w:r>
              <w:rPr>
                <w:sz w:val="20"/>
              </w:rPr>
              <w:t xml:space="preserve">1</w:t>
            </w:r>
          </w:p>
        </w:tc>
        <w:tc>
          <w:tcPr>
            <w:tcW w:w="878" w:type="dxa"/>
          </w:tcPr>
          <w:p>
            <w:pPr>
              <w:pStyle w:val="0"/>
              <w:jc w:val="center"/>
            </w:pPr>
            <w:r>
              <w:rPr>
                <w:sz w:val="20"/>
              </w:rPr>
              <w:t xml:space="preserve">5172</w:t>
            </w:r>
          </w:p>
        </w:tc>
        <w:tc>
          <w:tcPr>
            <w:tcW w:w="869" w:type="dxa"/>
          </w:tcPr>
          <w:p>
            <w:pPr>
              <w:pStyle w:val="0"/>
              <w:jc w:val="center"/>
            </w:pPr>
            <w:r>
              <w:rPr>
                <w:sz w:val="20"/>
              </w:rPr>
              <w:t xml:space="preserve">2556</w:t>
            </w:r>
          </w:p>
        </w:tc>
        <w:tc>
          <w:tcPr>
            <w:tcW w:w="1191" w:type="dxa"/>
          </w:tcPr>
          <w:p>
            <w:pPr>
              <w:pStyle w:val="0"/>
              <w:jc w:val="center"/>
            </w:pPr>
            <w:r>
              <w:rPr>
                <w:sz w:val="20"/>
              </w:rPr>
              <w:t xml:space="preserve">31032</w:t>
            </w:r>
          </w:p>
        </w:tc>
        <w:tc>
          <w:tcPr>
            <w:tcW w:w="1134" w:type="dxa"/>
          </w:tcPr>
          <w:p>
            <w:pPr>
              <w:pStyle w:val="0"/>
              <w:jc w:val="center"/>
            </w:pPr>
            <w:r>
              <w:rPr>
                <w:sz w:val="20"/>
              </w:rPr>
              <w:t xml:space="preserve">15336</w:t>
            </w:r>
          </w:p>
        </w:tc>
      </w:tr>
      <w:tr>
        <w:tc>
          <w:tcPr>
            <w:tcW w:w="2835" w:type="dxa"/>
          </w:tcPr>
          <w:p>
            <w:pPr>
              <w:pStyle w:val="0"/>
            </w:pPr>
            <w:r>
              <w:rPr>
                <w:sz w:val="20"/>
              </w:rPr>
              <w:t xml:space="preserve">оказание консультационной психологической помощи анонимно, в том числе с использованием телефона доверия</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предоставляется по мере необходимости</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1345</w:t>
            </w:r>
          </w:p>
        </w:tc>
        <w:tc>
          <w:tcPr>
            <w:tcW w:w="869" w:type="dxa"/>
          </w:tcPr>
          <w:p>
            <w:pPr>
              <w:pStyle w:val="0"/>
              <w:jc w:val="center"/>
            </w:pPr>
            <w:r>
              <w:rPr>
                <w:sz w:val="20"/>
              </w:rPr>
              <w:t xml:space="preserve">348</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gridSpan w:val="11"/>
            <w:tcW w:w="14902" w:type="dxa"/>
          </w:tcPr>
          <w:p>
            <w:pPr>
              <w:pStyle w:val="0"/>
              <w:outlineLvl w:val="2"/>
            </w:pPr>
            <w:r>
              <w:rPr>
                <w:sz w:val="20"/>
              </w:rPr>
              <w:t xml:space="preserve">Социально-педагогические услуги, предоставляемые в форме социального обслуживания на дому:</w:t>
            </w:r>
          </w:p>
        </w:tc>
      </w:tr>
      <w:tr>
        <w:tc>
          <w:tcPr>
            <w:tcW w:w="2835" w:type="dxa"/>
          </w:tcPr>
          <w:p>
            <w:pPr>
              <w:pStyle w:val="0"/>
            </w:pPr>
            <w:r>
              <w:rPr>
                <w:sz w:val="20"/>
              </w:rPr>
              <w:t xml:space="preserve">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предоставляется по мере необходимости, но не реже 4 раз в год</w:t>
            </w:r>
          </w:p>
        </w:tc>
        <w:tc>
          <w:tcPr>
            <w:tcW w:w="1701" w:type="dxa"/>
          </w:tcPr>
          <w:p>
            <w:pPr>
              <w:pStyle w:val="0"/>
              <w:jc w:val="center"/>
            </w:pPr>
            <w:r>
              <w:rPr>
                <w:sz w:val="20"/>
              </w:rPr>
              <w:t xml:space="preserve">не более 45 минут за одно посещение</w:t>
            </w:r>
          </w:p>
        </w:tc>
        <w:tc>
          <w:tcPr>
            <w:tcW w:w="1134" w:type="dxa"/>
          </w:tcPr>
          <w:p>
            <w:pPr>
              <w:pStyle w:val="0"/>
              <w:jc w:val="center"/>
            </w:pPr>
            <w:r>
              <w:rPr>
                <w:sz w:val="20"/>
              </w:rPr>
              <w:t xml:space="preserve">45</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227</w:t>
            </w:r>
          </w:p>
        </w:tc>
        <w:tc>
          <w:tcPr>
            <w:tcW w:w="869" w:type="dxa"/>
          </w:tcPr>
          <w:p>
            <w:pPr>
              <w:pStyle w:val="0"/>
              <w:jc w:val="center"/>
            </w:pPr>
            <w:r>
              <w:rPr>
                <w:sz w:val="20"/>
              </w:rPr>
              <w:t xml:space="preserve">0</w:t>
            </w:r>
          </w:p>
        </w:tc>
        <w:tc>
          <w:tcPr>
            <w:tcW w:w="1191" w:type="dxa"/>
          </w:tcPr>
          <w:p>
            <w:pPr>
              <w:pStyle w:val="0"/>
              <w:jc w:val="center"/>
            </w:pPr>
            <w:r>
              <w:rPr>
                <w:sz w:val="20"/>
              </w:rPr>
              <w:t xml:space="preserve">2724</w:t>
            </w:r>
          </w:p>
        </w:tc>
        <w:tc>
          <w:tcPr>
            <w:tcW w:w="1134" w:type="dxa"/>
          </w:tcPr>
          <w:p>
            <w:pPr>
              <w:pStyle w:val="0"/>
              <w:jc w:val="center"/>
            </w:pPr>
            <w:r>
              <w:rPr>
                <w:sz w:val="20"/>
              </w:rPr>
              <w:t xml:space="preserve">0</w:t>
            </w:r>
          </w:p>
        </w:tc>
      </w:tr>
      <w:tr>
        <w:tc>
          <w:tcPr>
            <w:tcW w:w="2835" w:type="dxa"/>
          </w:tcPr>
          <w:p>
            <w:pPr>
              <w:pStyle w:val="0"/>
            </w:pPr>
            <w:r>
              <w:rPr>
                <w:sz w:val="20"/>
              </w:rPr>
              <w:t xml:space="preserve">обучение родственников тяжелобольных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2 раз в год</w:t>
            </w:r>
          </w:p>
        </w:tc>
        <w:tc>
          <w:tcPr>
            <w:tcW w:w="1701" w:type="dxa"/>
          </w:tcPr>
          <w:p>
            <w:pPr>
              <w:pStyle w:val="0"/>
              <w:jc w:val="center"/>
            </w:pPr>
            <w:r>
              <w:rPr>
                <w:sz w:val="20"/>
              </w:rPr>
              <w:t xml:space="preserve">не более 30 минут за одно посещение</w:t>
            </w:r>
          </w:p>
        </w:tc>
        <w:tc>
          <w:tcPr>
            <w:tcW w:w="1134" w:type="dxa"/>
          </w:tcPr>
          <w:p>
            <w:pPr>
              <w:pStyle w:val="0"/>
              <w:jc w:val="center"/>
            </w:pPr>
            <w:r>
              <w:rPr>
                <w:sz w:val="20"/>
              </w:rPr>
              <w:t xml:space="preserve">30</w:t>
            </w:r>
          </w:p>
        </w:tc>
        <w:tc>
          <w:tcPr>
            <w:tcW w:w="1134" w:type="dxa"/>
          </w:tcPr>
          <w:p>
            <w:pPr>
              <w:pStyle w:val="0"/>
              <w:jc w:val="center"/>
            </w:pPr>
            <w:r>
              <w:rPr>
                <w:sz w:val="20"/>
              </w:rPr>
              <w:t xml:space="preserve">2</w:t>
            </w:r>
          </w:p>
        </w:tc>
        <w:tc>
          <w:tcPr>
            <w:tcW w:w="1134" w:type="dxa"/>
          </w:tcPr>
          <w:p>
            <w:pPr>
              <w:pStyle w:val="0"/>
              <w:jc w:val="center"/>
            </w:pPr>
            <w:r>
              <w:rPr>
                <w:sz w:val="20"/>
              </w:rPr>
              <w:t xml:space="preserve">2</w:t>
            </w:r>
          </w:p>
        </w:tc>
        <w:tc>
          <w:tcPr>
            <w:tcW w:w="878" w:type="dxa"/>
          </w:tcPr>
          <w:p>
            <w:pPr>
              <w:pStyle w:val="0"/>
              <w:jc w:val="center"/>
            </w:pPr>
            <w:r>
              <w:rPr>
                <w:sz w:val="20"/>
              </w:rPr>
              <w:t xml:space="preserve">1804</w:t>
            </w:r>
          </w:p>
        </w:tc>
        <w:tc>
          <w:tcPr>
            <w:tcW w:w="869" w:type="dxa"/>
          </w:tcPr>
          <w:p>
            <w:pPr>
              <w:pStyle w:val="0"/>
              <w:jc w:val="center"/>
            </w:pPr>
            <w:r>
              <w:rPr>
                <w:sz w:val="20"/>
              </w:rPr>
              <w:t xml:space="preserve">163</w:t>
            </w:r>
          </w:p>
        </w:tc>
        <w:tc>
          <w:tcPr>
            <w:tcW w:w="1191" w:type="dxa"/>
          </w:tcPr>
          <w:p>
            <w:pPr>
              <w:pStyle w:val="0"/>
              <w:jc w:val="center"/>
            </w:pPr>
            <w:r>
              <w:rPr>
                <w:sz w:val="20"/>
              </w:rPr>
              <w:t xml:space="preserve">3608</w:t>
            </w:r>
          </w:p>
        </w:tc>
        <w:tc>
          <w:tcPr>
            <w:tcW w:w="1134" w:type="dxa"/>
          </w:tcPr>
          <w:p>
            <w:pPr>
              <w:pStyle w:val="0"/>
              <w:jc w:val="center"/>
            </w:pPr>
            <w:r>
              <w:rPr>
                <w:sz w:val="20"/>
              </w:rPr>
              <w:t xml:space="preserve">326</w:t>
            </w:r>
          </w:p>
        </w:tc>
      </w:tr>
      <w:tr>
        <w:tc>
          <w:tcPr>
            <w:tcW w:w="2835" w:type="dxa"/>
          </w:tcPr>
          <w:p>
            <w:pPr>
              <w:pStyle w:val="0"/>
            </w:pPr>
            <w:r>
              <w:rPr>
                <w:sz w:val="20"/>
              </w:rPr>
              <w:t xml:space="preserve">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сроки и объемы предоставления социальных услуг устанавливаются индивидуально</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1168</w:t>
            </w:r>
          </w:p>
        </w:tc>
        <w:tc>
          <w:tcPr>
            <w:tcW w:w="869" w:type="dxa"/>
          </w:tcPr>
          <w:p>
            <w:pPr>
              <w:pStyle w:val="0"/>
              <w:jc w:val="center"/>
            </w:pPr>
            <w:r>
              <w:rPr>
                <w:sz w:val="20"/>
              </w:rPr>
              <w:t xml:space="preserve">490</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социально-педагогическая коррекция, включая диагностику и консультирование</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сроки и объем предоставления социальной услуги устанавливаются индивидуально</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1449</w:t>
            </w:r>
          </w:p>
        </w:tc>
        <w:tc>
          <w:tcPr>
            <w:tcW w:w="869" w:type="dxa"/>
          </w:tcPr>
          <w:p>
            <w:pPr>
              <w:pStyle w:val="0"/>
              <w:jc w:val="center"/>
            </w:pPr>
            <w:r>
              <w:rPr>
                <w:sz w:val="20"/>
              </w:rPr>
              <w:t xml:space="preserve">424</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организация и проведение клубной и кружковой работы для формирования и развития интересов получателей социальных услуг</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мероприятия проводятся в соответствии с графиком и планом работы, но не реже одного раза в неделю</w:t>
            </w:r>
          </w:p>
        </w:tc>
        <w:tc>
          <w:tcPr>
            <w:tcW w:w="1134" w:type="dxa"/>
          </w:tcPr>
          <w:p>
            <w:pPr>
              <w:pStyle w:val="0"/>
              <w:jc w:val="center"/>
            </w:pPr>
            <w:r>
              <w:rPr>
                <w:sz w:val="20"/>
              </w:rPr>
              <w:t xml:space="preserve">90</w:t>
            </w:r>
          </w:p>
        </w:tc>
        <w:tc>
          <w:tcPr>
            <w:tcW w:w="1134" w:type="dxa"/>
          </w:tcPr>
          <w:p>
            <w:pPr>
              <w:pStyle w:val="0"/>
              <w:jc w:val="center"/>
            </w:pPr>
            <w:r>
              <w:rPr>
                <w:sz w:val="20"/>
              </w:rPr>
              <w:t xml:space="preserve">52</w:t>
            </w:r>
          </w:p>
        </w:tc>
        <w:tc>
          <w:tcPr>
            <w:tcW w:w="1134" w:type="dxa"/>
          </w:tcPr>
          <w:p>
            <w:pPr>
              <w:pStyle w:val="0"/>
              <w:jc w:val="center"/>
            </w:pPr>
            <w:r>
              <w:rPr>
                <w:sz w:val="20"/>
              </w:rPr>
              <w:t xml:space="preserve">1</w:t>
            </w:r>
          </w:p>
        </w:tc>
        <w:tc>
          <w:tcPr>
            <w:tcW w:w="878" w:type="dxa"/>
          </w:tcPr>
          <w:p>
            <w:pPr>
              <w:pStyle w:val="0"/>
              <w:jc w:val="center"/>
            </w:pPr>
            <w:r>
              <w:rPr>
                <w:sz w:val="20"/>
              </w:rPr>
              <w:t xml:space="preserve">1526</w:t>
            </w:r>
          </w:p>
        </w:tc>
        <w:tc>
          <w:tcPr>
            <w:tcW w:w="869" w:type="dxa"/>
          </w:tcPr>
          <w:p>
            <w:pPr>
              <w:pStyle w:val="0"/>
              <w:jc w:val="center"/>
            </w:pPr>
            <w:r>
              <w:rPr>
                <w:sz w:val="20"/>
              </w:rPr>
              <w:t xml:space="preserve">188</w:t>
            </w:r>
          </w:p>
        </w:tc>
        <w:tc>
          <w:tcPr>
            <w:tcW w:w="1191" w:type="dxa"/>
          </w:tcPr>
          <w:p>
            <w:pPr>
              <w:pStyle w:val="0"/>
              <w:jc w:val="center"/>
            </w:pPr>
            <w:r>
              <w:rPr>
                <w:sz w:val="20"/>
              </w:rPr>
              <w:t xml:space="preserve">119028</w:t>
            </w:r>
          </w:p>
        </w:tc>
        <w:tc>
          <w:tcPr>
            <w:tcW w:w="1134" w:type="dxa"/>
          </w:tcPr>
          <w:p>
            <w:pPr>
              <w:pStyle w:val="0"/>
              <w:jc w:val="center"/>
            </w:pPr>
            <w:r>
              <w:rPr>
                <w:sz w:val="20"/>
              </w:rPr>
              <w:t xml:space="preserve">14664</w:t>
            </w:r>
          </w:p>
        </w:tc>
      </w:tr>
      <w:tr>
        <w:tc>
          <w:tcPr>
            <w:tcW w:w="2835" w:type="dxa"/>
          </w:tcPr>
          <w:p>
            <w:pPr>
              <w:pStyle w:val="0"/>
            </w:pPr>
            <w:r>
              <w:rPr>
                <w:sz w:val="20"/>
              </w:rPr>
              <w:t xml:space="preserve">формирование позитивных интересов (в том числе в сфере досуга)</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мероприятия проводятся в соответствии с графиком и планом работы, но не реже одного раза в месяц</w:t>
            </w:r>
          </w:p>
        </w:tc>
        <w:tc>
          <w:tcPr>
            <w:tcW w:w="1134" w:type="dxa"/>
          </w:tcPr>
          <w:p>
            <w:pPr>
              <w:pStyle w:val="0"/>
              <w:jc w:val="center"/>
            </w:pPr>
            <w:r>
              <w:rPr>
                <w:sz w:val="20"/>
              </w:rPr>
              <w:t xml:space="preserve">60</w:t>
            </w:r>
          </w:p>
        </w:tc>
        <w:tc>
          <w:tcPr>
            <w:tcW w:w="1134" w:type="dxa"/>
          </w:tcPr>
          <w:p>
            <w:pPr>
              <w:pStyle w:val="0"/>
              <w:jc w:val="center"/>
            </w:pPr>
            <w:r>
              <w:rPr>
                <w:sz w:val="20"/>
              </w:rPr>
              <w:t xml:space="preserve">12</w:t>
            </w:r>
          </w:p>
        </w:tc>
        <w:tc>
          <w:tcPr>
            <w:tcW w:w="1134" w:type="dxa"/>
          </w:tcPr>
          <w:p>
            <w:pPr>
              <w:pStyle w:val="0"/>
              <w:jc w:val="center"/>
            </w:pPr>
            <w:r>
              <w:rPr>
                <w:sz w:val="20"/>
              </w:rPr>
              <w:t xml:space="preserve">1</w:t>
            </w:r>
          </w:p>
        </w:tc>
        <w:tc>
          <w:tcPr>
            <w:tcW w:w="878" w:type="dxa"/>
          </w:tcPr>
          <w:p>
            <w:pPr>
              <w:pStyle w:val="0"/>
              <w:jc w:val="center"/>
            </w:pPr>
            <w:r>
              <w:rPr>
                <w:sz w:val="20"/>
              </w:rPr>
              <w:t xml:space="preserve">2321</w:t>
            </w:r>
          </w:p>
        </w:tc>
        <w:tc>
          <w:tcPr>
            <w:tcW w:w="869" w:type="dxa"/>
          </w:tcPr>
          <w:p>
            <w:pPr>
              <w:pStyle w:val="0"/>
              <w:jc w:val="center"/>
            </w:pPr>
            <w:r>
              <w:rPr>
                <w:sz w:val="20"/>
              </w:rPr>
              <w:t xml:space="preserve">239</w:t>
            </w:r>
          </w:p>
        </w:tc>
        <w:tc>
          <w:tcPr>
            <w:tcW w:w="1191" w:type="dxa"/>
          </w:tcPr>
          <w:p>
            <w:pPr>
              <w:pStyle w:val="0"/>
              <w:jc w:val="center"/>
            </w:pPr>
            <w:r>
              <w:rPr>
                <w:sz w:val="20"/>
              </w:rPr>
              <w:t xml:space="preserve">27852</w:t>
            </w:r>
          </w:p>
        </w:tc>
        <w:tc>
          <w:tcPr>
            <w:tcW w:w="1134" w:type="dxa"/>
          </w:tcPr>
          <w:p>
            <w:pPr>
              <w:pStyle w:val="0"/>
              <w:jc w:val="center"/>
            </w:pPr>
            <w:r>
              <w:rPr>
                <w:sz w:val="20"/>
              </w:rPr>
              <w:t xml:space="preserve">2868</w:t>
            </w:r>
          </w:p>
        </w:tc>
      </w:tr>
      <w:tr>
        <w:tc>
          <w:tcPr>
            <w:tcW w:w="2835" w:type="dxa"/>
          </w:tcPr>
          <w:p>
            <w:pPr>
              <w:pStyle w:val="0"/>
            </w:pPr>
            <w:r>
              <w:rPr>
                <w:sz w:val="20"/>
              </w:rPr>
              <w:t xml:space="preserve">оказание помощи в оформлении документов для поступления в учебное заведение</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год</w:t>
            </w:r>
          </w:p>
        </w:tc>
        <w:tc>
          <w:tcPr>
            <w:tcW w:w="1701" w:type="dxa"/>
          </w:tcPr>
          <w:p>
            <w:pPr>
              <w:pStyle w:val="0"/>
              <w:jc w:val="center"/>
            </w:pPr>
            <w:r>
              <w:rPr>
                <w:sz w:val="20"/>
              </w:rPr>
              <w:t xml:space="preserve">от 15 до 60 минут</w:t>
            </w:r>
          </w:p>
        </w:tc>
        <w:tc>
          <w:tcPr>
            <w:tcW w:w="1134" w:type="dxa"/>
          </w:tcPr>
          <w:p>
            <w:pPr>
              <w:pStyle w:val="0"/>
              <w:jc w:val="center"/>
            </w:pPr>
            <w:r>
              <w:rPr>
                <w:sz w:val="20"/>
              </w:rPr>
              <w:t xml:space="preserve">37,5</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84</w:t>
            </w:r>
          </w:p>
        </w:tc>
        <w:tc>
          <w:tcPr>
            <w:tcW w:w="869" w:type="dxa"/>
          </w:tcPr>
          <w:p>
            <w:pPr>
              <w:pStyle w:val="0"/>
              <w:jc w:val="center"/>
            </w:pPr>
            <w:r>
              <w:rPr>
                <w:sz w:val="20"/>
              </w:rPr>
              <w:t xml:space="preserve">13</w:t>
            </w:r>
          </w:p>
        </w:tc>
        <w:tc>
          <w:tcPr>
            <w:tcW w:w="1191" w:type="dxa"/>
          </w:tcPr>
          <w:p>
            <w:pPr>
              <w:pStyle w:val="0"/>
              <w:jc w:val="center"/>
            </w:pPr>
            <w:r>
              <w:rPr>
                <w:sz w:val="20"/>
              </w:rPr>
              <w:t xml:space="preserve">53</w:t>
            </w:r>
          </w:p>
        </w:tc>
        <w:tc>
          <w:tcPr>
            <w:tcW w:w="1134" w:type="dxa"/>
          </w:tcPr>
          <w:p>
            <w:pPr>
              <w:pStyle w:val="0"/>
              <w:jc w:val="center"/>
            </w:pPr>
            <w:r>
              <w:rPr>
                <w:sz w:val="20"/>
              </w:rPr>
              <w:t xml:space="preserve">8</w:t>
            </w:r>
          </w:p>
        </w:tc>
      </w:tr>
      <w:tr>
        <w:tc>
          <w:tcPr>
            <w:tcW w:w="2835" w:type="dxa"/>
          </w:tcPr>
          <w:p>
            <w:pPr>
              <w:pStyle w:val="0"/>
            </w:pPr>
            <w:r>
              <w:rPr>
                <w:sz w:val="20"/>
              </w:rPr>
              <w:t xml:space="preserve">оказание помощи в обеспечении необходимой учебно-методической литературой</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1 раза в год</w:t>
            </w:r>
          </w:p>
        </w:tc>
        <w:tc>
          <w:tcPr>
            <w:tcW w:w="1701" w:type="dxa"/>
          </w:tcPr>
          <w:p>
            <w:pPr>
              <w:pStyle w:val="0"/>
              <w:jc w:val="center"/>
            </w:pPr>
            <w:r>
              <w:rPr>
                <w:sz w:val="20"/>
              </w:rPr>
              <w:t xml:space="preserve">от 20 до 60 минут</w:t>
            </w:r>
          </w:p>
        </w:tc>
        <w:tc>
          <w:tcPr>
            <w:tcW w:w="1134" w:type="dxa"/>
          </w:tcPr>
          <w:p>
            <w:pPr>
              <w:pStyle w:val="0"/>
              <w:jc w:val="center"/>
            </w:pPr>
            <w:r>
              <w:rPr>
                <w:sz w:val="20"/>
              </w:rPr>
              <w:t xml:space="preserve">40</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294</w:t>
            </w:r>
          </w:p>
        </w:tc>
        <w:tc>
          <w:tcPr>
            <w:tcW w:w="869" w:type="dxa"/>
          </w:tcPr>
          <w:p>
            <w:pPr>
              <w:pStyle w:val="0"/>
              <w:jc w:val="center"/>
            </w:pPr>
            <w:r>
              <w:rPr>
                <w:sz w:val="20"/>
              </w:rPr>
              <w:t xml:space="preserve">10</w:t>
            </w:r>
          </w:p>
        </w:tc>
        <w:tc>
          <w:tcPr>
            <w:tcW w:w="1191" w:type="dxa"/>
          </w:tcPr>
          <w:p>
            <w:pPr>
              <w:pStyle w:val="0"/>
              <w:jc w:val="center"/>
            </w:pPr>
            <w:r>
              <w:rPr>
                <w:sz w:val="20"/>
              </w:rPr>
              <w:t xml:space="preserve">196</w:t>
            </w:r>
          </w:p>
        </w:tc>
        <w:tc>
          <w:tcPr>
            <w:tcW w:w="1134" w:type="dxa"/>
          </w:tcPr>
          <w:p>
            <w:pPr>
              <w:pStyle w:val="0"/>
              <w:jc w:val="center"/>
            </w:pPr>
            <w:r>
              <w:rPr>
                <w:sz w:val="20"/>
              </w:rPr>
              <w:t xml:space="preserve">7</w:t>
            </w:r>
          </w:p>
        </w:tc>
      </w:tr>
      <w:tr>
        <w:tc>
          <w:tcPr>
            <w:tcW w:w="2835" w:type="dxa"/>
          </w:tcPr>
          <w:p>
            <w:pPr>
              <w:pStyle w:val="0"/>
            </w:pPr>
            <w:r>
              <w:rPr>
                <w:sz w:val="20"/>
              </w:rPr>
              <w:t xml:space="preserve">организация досуга (праздники, экскурсии и другие культурные мероприятия)</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более 2 раз в месяц</w:t>
            </w:r>
          </w:p>
        </w:tc>
        <w:tc>
          <w:tcPr>
            <w:tcW w:w="1701" w:type="dxa"/>
          </w:tcPr>
          <w:p>
            <w:pPr>
              <w:pStyle w:val="0"/>
              <w:jc w:val="center"/>
            </w:pPr>
            <w:r>
              <w:rPr>
                <w:sz w:val="20"/>
              </w:rPr>
              <w:t xml:space="preserve">от 60 до 120 минут</w:t>
            </w:r>
          </w:p>
        </w:tc>
        <w:tc>
          <w:tcPr>
            <w:tcW w:w="1134" w:type="dxa"/>
          </w:tcPr>
          <w:p>
            <w:pPr>
              <w:pStyle w:val="0"/>
              <w:jc w:val="center"/>
            </w:pPr>
            <w:r>
              <w:rPr>
                <w:sz w:val="20"/>
              </w:rPr>
              <w:t xml:space="preserve">90</w:t>
            </w:r>
          </w:p>
        </w:tc>
        <w:tc>
          <w:tcPr>
            <w:tcW w:w="1134" w:type="dxa"/>
          </w:tcPr>
          <w:p>
            <w:pPr>
              <w:pStyle w:val="0"/>
              <w:jc w:val="center"/>
            </w:pPr>
            <w:r>
              <w:rPr>
                <w:sz w:val="20"/>
              </w:rPr>
              <w:t xml:space="preserve">24</w:t>
            </w:r>
          </w:p>
        </w:tc>
        <w:tc>
          <w:tcPr>
            <w:tcW w:w="1134" w:type="dxa"/>
          </w:tcPr>
          <w:p>
            <w:pPr>
              <w:pStyle w:val="0"/>
              <w:jc w:val="center"/>
            </w:pPr>
            <w:r>
              <w:rPr>
                <w:sz w:val="20"/>
              </w:rPr>
              <w:t xml:space="preserve">2</w:t>
            </w:r>
          </w:p>
        </w:tc>
        <w:tc>
          <w:tcPr>
            <w:tcW w:w="878" w:type="dxa"/>
          </w:tcPr>
          <w:p>
            <w:pPr>
              <w:pStyle w:val="0"/>
              <w:jc w:val="center"/>
            </w:pPr>
            <w:r>
              <w:rPr>
                <w:sz w:val="20"/>
              </w:rPr>
              <w:t xml:space="preserve">1206</w:t>
            </w:r>
          </w:p>
        </w:tc>
        <w:tc>
          <w:tcPr>
            <w:tcW w:w="869" w:type="dxa"/>
          </w:tcPr>
          <w:p>
            <w:pPr>
              <w:pStyle w:val="0"/>
              <w:jc w:val="center"/>
            </w:pPr>
            <w:r>
              <w:rPr>
                <w:sz w:val="20"/>
              </w:rPr>
              <w:t xml:space="preserve">910</w:t>
            </w:r>
          </w:p>
        </w:tc>
        <w:tc>
          <w:tcPr>
            <w:tcW w:w="1191" w:type="dxa"/>
          </w:tcPr>
          <w:p>
            <w:pPr>
              <w:pStyle w:val="0"/>
              <w:jc w:val="center"/>
            </w:pPr>
            <w:r>
              <w:rPr>
                <w:sz w:val="20"/>
              </w:rPr>
              <w:t xml:space="preserve">86832</w:t>
            </w:r>
          </w:p>
        </w:tc>
        <w:tc>
          <w:tcPr>
            <w:tcW w:w="1134" w:type="dxa"/>
          </w:tcPr>
          <w:p>
            <w:pPr>
              <w:pStyle w:val="0"/>
              <w:jc w:val="center"/>
            </w:pPr>
            <w:r>
              <w:rPr>
                <w:sz w:val="20"/>
              </w:rPr>
              <w:t xml:space="preserve">65520</w:t>
            </w:r>
          </w:p>
        </w:tc>
      </w:tr>
      <w:tr>
        <w:tc>
          <w:tcPr>
            <w:gridSpan w:val="11"/>
            <w:tcW w:w="14902" w:type="dxa"/>
          </w:tcPr>
          <w:p>
            <w:pPr>
              <w:pStyle w:val="0"/>
              <w:outlineLvl w:val="2"/>
            </w:pPr>
            <w:r>
              <w:rPr>
                <w:sz w:val="20"/>
              </w:rPr>
              <w:t xml:space="preserve">Социально-трудовые услуги, предоставляемые в форме социального обслуживания на дому:</w:t>
            </w:r>
          </w:p>
        </w:tc>
      </w:tr>
      <w:tr>
        <w:tc>
          <w:tcPr>
            <w:tcW w:w="2835" w:type="dxa"/>
          </w:tcPr>
          <w:p>
            <w:pPr>
              <w:pStyle w:val="0"/>
            </w:pPr>
            <w:r>
              <w:rPr>
                <w:sz w:val="20"/>
              </w:rPr>
              <w:t xml:space="preserve">проведение мероприятий по использованию трудовых возможностей, обучению доступным профессиональным навыкам и восстановлению личностного и социального статуса</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сроки и объем предоставления социальной услуги устанавливаются индивидуально</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2554</w:t>
            </w:r>
          </w:p>
        </w:tc>
        <w:tc>
          <w:tcPr>
            <w:tcW w:w="869" w:type="dxa"/>
          </w:tcPr>
          <w:p>
            <w:pPr>
              <w:pStyle w:val="0"/>
              <w:jc w:val="center"/>
            </w:pPr>
            <w:r>
              <w:rPr>
                <w:sz w:val="20"/>
              </w:rPr>
              <w:t xml:space="preserve">21</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оказание помощи в трудоустройстве</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год</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305</w:t>
            </w:r>
          </w:p>
        </w:tc>
        <w:tc>
          <w:tcPr>
            <w:tcW w:w="869" w:type="dxa"/>
          </w:tcPr>
          <w:p>
            <w:pPr>
              <w:pStyle w:val="0"/>
              <w:jc w:val="center"/>
            </w:pPr>
            <w:r>
              <w:rPr>
                <w:sz w:val="20"/>
              </w:rPr>
              <w:t xml:space="preserve">2</w:t>
            </w:r>
          </w:p>
        </w:tc>
        <w:tc>
          <w:tcPr>
            <w:tcW w:w="1191" w:type="dxa"/>
          </w:tcPr>
          <w:p>
            <w:pPr>
              <w:pStyle w:val="0"/>
              <w:jc w:val="center"/>
            </w:pPr>
            <w:r>
              <w:rPr>
                <w:sz w:val="20"/>
              </w:rPr>
              <w:t xml:space="preserve">153</w:t>
            </w:r>
          </w:p>
        </w:tc>
        <w:tc>
          <w:tcPr>
            <w:tcW w:w="1134" w:type="dxa"/>
          </w:tcPr>
          <w:p>
            <w:pPr>
              <w:pStyle w:val="0"/>
              <w:jc w:val="center"/>
            </w:pPr>
            <w:r>
              <w:rPr>
                <w:sz w:val="20"/>
              </w:rPr>
              <w:t xml:space="preserve">1</w:t>
            </w:r>
          </w:p>
        </w:tc>
      </w:tr>
      <w:tr>
        <w:tc>
          <w:tcPr>
            <w:tcW w:w="2835" w:type="dxa"/>
          </w:tcPr>
          <w:p>
            <w:pPr>
              <w:pStyle w:val="0"/>
            </w:pPr>
            <w:r>
              <w:rPr>
                <w:sz w:val="20"/>
              </w:rPr>
              <w:t xml:space="preserve">организация помощи в получении образования, в том числе профессионального образования, инвалидами (детьми-инвалидами) в соответствии с их способностями</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сроки и объем предоставления социальной услуги устанавливаются согласно индивидуальной карте реабилитации получателя социальной услуги</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201</w:t>
            </w:r>
          </w:p>
        </w:tc>
        <w:tc>
          <w:tcPr>
            <w:tcW w:w="869" w:type="dxa"/>
          </w:tcPr>
          <w:p>
            <w:pPr>
              <w:pStyle w:val="0"/>
              <w:jc w:val="center"/>
            </w:pPr>
            <w:r>
              <w:rPr>
                <w:sz w:val="20"/>
              </w:rPr>
              <w:t xml:space="preserve">82</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gridSpan w:val="11"/>
            <w:tcW w:w="14902" w:type="dxa"/>
          </w:tcPr>
          <w:p>
            <w:pPr>
              <w:pStyle w:val="0"/>
              <w:outlineLvl w:val="2"/>
            </w:pPr>
            <w:r>
              <w:rPr>
                <w:sz w:val="20"/>
              </w:rPr>
              <w:t xml:space="preserve">Социально-правовые услуги, предоставляемые в форме социального обслуживания на дому:</w:t>
            </w:r>
          </w:p>
        </w:tc>
      </w:tr>
      <w:tr>
        <w:tc>
          <w:tcPr>
            <w:tcW w:w="2835" w:type="dxa"/>
          </w:tcPr>
          <w:p>
            <w:pPr>
              <w:pStyle w:val="0"/>
            </w:pPr>
            <w:r>
              <w:rPr>
                <w:sz w:val="20"/>
              </w:rPr>
              <w:t xml:space="preserve">оказание помощи в оформлении и восстановлении утраченных документов получателей социальных услуг (в том числе фотографирование для документов)</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4 раз в год</w:t>
            </w:r>
          </w:p>
        </w:tc>
        <w:tc>
          <w:tcPr>
            <w:tcW w:w="1701" w:type="dxa"/>
          </w:tcPr>
          <w:p>
            <w:pPr>
              <w:pStyle w:val="0"/>
              <w:jc w:val="center"/>
            </w:pPr>
            <w:r>
              <w:rPr>
                <w:sz w:val="20"/>
              </w:rPr>
              <w:t xml:space="preserve">до 40 минут</w:t>
            </w:r>
          </w:p>
        </w:tc>
        <w:tc>
          <w:tcPr>
            <w:tcW w:w="1134" w:type="dxa"/>
          </w:tcPr>
          <w:p>
            <w:pPr>
              <w:pStyle w:val="0"/>
              <w:jc w:val="center"/>
            </w:pPr>
            <w:r>
              <w:rPr>
                <w:sz w:val="20"/>
              </w:rPr>
              <w:t xml:space="preserve">40</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6153</w:t>
            </w:r>
          </w:p>
        </w:tc>
        <w:tc>
          <w:tcPr>
            <w:tcW w:w="869" w:type="dxa"/>
          </w:tcPr>
          <w:p>
            <w:pPr>
              <w:pStyle w:val="0"/>
              <w:jc w:val="center"/>
            </w:pPr>
            <w:r>
              <w:rPr>
                <w:sz w:val="20"/>
              </w:rPr>
              <w:t xml:space="preserve">1430</w:t>
            </w:r>
          </w:p>
        </w:tc>
        <w:tc>
          <w:tcPr>
            <w:tcW w:w="1191" w:type="dxa"/>
          </w:tcPr>
          <w:p>
            <w:pPr>
              <w:pStyle w:val="0"/>
              <w:jc w:val="center"/>
            </w:pPr>
            <w:r>
              <w:rPr>
                <w:sz w:val="20"/>
              </w:rPr>
              <w:t xml:space="preserve">65632</w:t>
            </w:r>
          </w:p>
        </w:tc>
        <w:tc>
          <w:tcPr>
            <w:tcW w:w="1134" w:type="dxa"/>
          </w:tcPr>
          <w:p>
            <w:pPr>
              <w:pStyle w:val="0"/>
              <w:jc w:val="center"/>
            </w:pPr>
            <w:r>
              <w:rPr>
                <w:sz w:val="20"/>
              </w:rPr>
              <w:t xml:space="preserve">15253</w:t>
            </w:r>
          </w:p>
        </w:tc>
      </w:tr>
      <w:tr>
        <w:tc>
          <w:tcPr>
            <w:tcW w:w="2835" w:type="dxa"/>
          </w:tcPr>
          <w:p>
            <w:pPr>
              <w:pStyle w:val="0"/>
            </w:pPr>
            <w:r>
              <w:rPr>
                <w:sz w:val="20"/>
              </w:rPr>
              <w:t xml:space="preserve">оказание помощи в получении юридических услуг</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4 раз в год</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8063</w:t>
            </w:r>
          </w:p>
        </w:tc>
        <w:tc>
          <w:tcPr>
            <w:tcW w:w="869" w:type="dxa"/>
          </w:tcPr>
          <w:p>
            <w:pPr>
              <w:pStyle w:val="0"/>
              <w:jc w:val="center"/>
            </w:pPr>
            <w:r>
              <w:rPr>
                <w:sz w:val="20"/>
              </w:rPr>
              <w:t xml:space="preserve">3397</w:t>
            </w:r>
          </w:p>
        </w:tc>
        <w:tc>
          <w:tcPr>
            <w:tcW w:w="1191" w:type="dxa"/>
          </w:tcPr>
          <w:p>
            <w:pPr>
              <w:pStyle w:val="0"/>
              <w:jc w:val="center"/>
            </w:pPr>
            <w:r>
              <w:rPr>
                <w:sz w:val="20"/>
              </w:rPr>
              <w:t xml:space="preserve">64504</w:t>
            </w:r>
          </w:p>
        </w:tc>
        <w:tc>
          <w:tcPr>
            <w:tcW w:w="1134" w:type="dxa"/>
          </w:tcPr>
          <w:p>
            <w:pPr>
              <w:pStyle w:val="0"/>
              <w:jc w:val="center"/>
            </w:pPr>
            <w:r>
              <w:rPr>
                <w:sz w:val="20"/>
              </w:rPr>
              <w:t xml:space="preserve">27176</w:t>
            </w:r>
          </w:p>
        </w:tc>
      </w:tr>
      <w:tr>
        <w:tc>
          <w:tcPr>
            <w:tcW w:w="2835" w:type="dxa"/>
          </w:tcPr>
          <w:p>
            <w:pPr>
              <w:pStyle w:val="0"/>
            </w:pPr>
            <w:r>
              <w:rPr>
                <w:sz w:val="20"/>
              </w:rPr>
              <w:t xml:space="preserve">оказание услуг по защите прав и законных интересов получателей социальных услуг в установленном законодательством порядке</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год</w:t>
            </w:r>
          </w:p>
        </w:tc>
        <w:tc>
          <w:tcPr>
            <w:tcW w:w="1701" w:type="dxa"/>
          </w:tcPr>
          <w:p>
            <w:pPr>
              <w:pStyle w:val="0"/>
              <w:jc w:val="center"/>
            </w:pPr>
            <w:r>
              <w:rPr>
                <w:sz w:val="20"/>
              </w:rPr>
              <w:t xml:space="preserve">от 30 до 60 минут</w:t>
            </w:r>
          </w:p>
        </w:tc>
        <w:tc>
          <w:tcPr>
            <w:tcW w:w="1134" w:type="dxa"/>
          </w:tcPr>
          <w:p>
            <w:pPr>
              <w:pStyle w:val="0"/>
              <w:jc w:val="center"/>
            </w:pPr>
            <w:r>
              <w:rPr>
                <w:sz w:val="20"/>
              </w:rPr>
              <w:t xml:space="preserve">45</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2033</w:t>
            </w:r>
          </w:p>
        </w:tc>
        <w:tc>
          <w:tcPr>
            <w:tcW w:w="869" w:type="dxa"/>
          </w:tcPr>
          <w:p>
            <w:pPr>
              <w:pStyle w:val="0"/>
              <w:jc w:val="center"/>
            </w:pPr>
            <w:r>
              <w:rPr>
                <w:sz w:val="20"/>
              </w:rPr>
              <w:t xml:space="preserve">814</w:t>
            </w:r>
          </w:p>
        </w:tc>
        <w:tc>
          <w:tcPr>
            <w:tcW w:w="1191" w:type="dxa"/>
          </w:tcPr>
          <w:p>
            <w:pPr>
              <w:pStyle w:val="0"/>
              <w:jc w:val="center"/>
            </w:pPr>
            <w:r>
              <w:rPr>
                <w:sz w:val="20"/>
              </w:rPr>
              <w:t xml:space="preserve">1525</w:t>
            </w:r>
          </w:p>
        </w:tc>
        <w:tc>
          <w:tcPr>
            <w:tcW w:w="1134" w:type="dxa"/>
          </w:tcPr>
          <w:p>
            <w:pPr>
              <w:pStyle w:val="0"/>
              <w:jc w:val="center"/>
            </w:pPr>
            <w:r>
              <w:rPr>
                <w:sz w:val="20"/>
              </w:rPr>
              <w:t xml:space="preserve">611</w:t>
            </w:r>
          </w:p>
        </w:tc>
      </w:tr>
      <w:tr>
        <w:tc>
          <w:tcPr>
            <w:tcW w:w="2835" w:type="dxa"/>
          </w:tcPr>
          <w:p>
            <w:pPr>
              <w:pStyle w:val="0"/>
            </w:pPr>
            <w:r>
              <w:rPr>
                <w:sz w:val="20"/>
              </w:rPr>
              <w:t xml:space="preserve">содействие в получении бесплатной помощи адвоката в порядке, установленном законодательством</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4 раз в год</w:t>
            </w:r>
          </w:p>
        </w:tc>
        <w:tc>
          <w:tcPr>
            <w:tcW w:w="1701" w:type="dxa"/>
          </w:tcPr>
          <w:p>
            <w:pPr>
              <w:pStyle w:val="0"/>
              <w:jc w:val="center"/>
            </w:pPr>
            <w:r>
              <w:rPr>
                <w:sz w:val="20"/>
              </w:rPr>
              <w:t xml:space="preserve">до 20 минут</w:t>
            </w:r>
          </w:p>
        </w:tc>
        <w:tc>
          <w:tcPr>
            <w:tcW w:w="1134" w:type="dxa"/>
          </w:tcPr>
          <w:p>
            <w:pPr>
              <w:pStyle w:val="0"/>
              <w:jc w:val="center"/>
            </w:pPr>
            <w:r>
              <w:rPr>
                <w:sz w:val="20"/>
              </w:rPr>
              <w:t xml:space="preserve">20</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1840</w:t>
            </w:r>
          </w:p>
        </w:tc>
        <w:tc>
          <w:tcPr>
            <w:tcW w:w="869" w:type="dxa"/>
          </w:tcPr>
          <w:p>
            <w:pPr>
              <w:pStyle w:val="0"/>
              <w:jc w:val="center"/>
            </w:pPr>
            <w:r>
              <w:rPr>
                <w:sz w:val="20"/>
              </w:rPr>
              <w:t xml:space="preserve">224</w:t>
            </w:r>
          </w:p>
        </w:tc>
        <w:tc>
          <w:tcPr>
            <w:tcW w:w="1191" w:type="dxa"/>
          </w:tcPr>
          <w:p>
            <w:pPr>
              <w:pStyle w:val="0"/>
              <w:jc w:val="center"/>
            </w:pPr>
            <w:r>
              <w:rPr>
                <w:sz w:val="20"/>
              </w:rPr>
              <w:t xml:space="preserve">9813</w:t>
            </w:r>
          </w:p>
        </w:tc>
        <w:tc>
          <w:tcPr>
            <w:tcW w:w="1134" w:type="dxa"/>
          </w:tcPr>
          <w:p>
            <w:pPr>
              <w:pStyle w:val="0"/>
              <w:jc w:val="center"/>
            </w:pPr>
            <w:r>
              <w:rPr>
                <w:sz w:val="20"/>
              </w:rPr>
              <w:t xml:space="preserve">1195</w:t>
            </w:r>
          </w:p>
        </w:tc>
      </w:tr>
      <w:tr>
        <w:tc>
          <w:tcPr>
            <w:tcW w:w="2835" w:type="dxa"/>
          </w:tcPr>
          <w:p>
            <w:pPr>
              <w:pStyle w:val="0"/>
            </w:pPr>
            <w:r>
              <w:rPr>
                <w:sz w:val="20"/>
              </w:rPr>
              <w:t xml:space="preserve">обеспечение представительства в суде с целью защиты прав и законных интересов</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4 раз в год</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88</w:t>
            </w:r>
          </w:p>
        </w:tc>
        <w:tc>
          <w:tcPr>
            <w:tcW w:w="869" w:type="dxa"/>
          </w:tcPr>
          <w:p>
            <w:pPr>
              <w:pStyle w:val="0"/>
              <w:jc w:val="center"/>
            </w:pPr>
            <w:r>
              <w:rPr>
                <w:sz w:val="20"/>
              </w:rPr>
              <w:t xml:space="preserve">6</w:t>
            </w:r>
          </w:p>
        </w:tc>
        <w:tc>
          <w:tcPr>
            <w:tcW w:w="1191" w:type="dxa"/>
          </w:tcPr>
          <w:p>
            <w:pPr>
              <w:pStyle w:val="0"/>
              <w:jc w:val="center"/>
            </w:pPr>
            <w:r>
              <w:rPr>
                <w:sz w:val="20"/>
              </w:rPr>
              <w:t xml:space="preserve">704</w:t>
            </w:r>
          </w:p>
        </w:tc>
        <w:tc>
          <w:tcPr>
            <w:tcW w:w="1134" w:type="dxa"/>
          </w:tcPr>
          <w:p>
            <w:pPr>
              <w:pStyle w:val="0"/>
              <w:jc w:val="center"/>
            </w:pPr>
            <w:r>
              <w:rPr>
                <w:sz w:val="20"/>
              </w:rPr>
              <w:t xml:space="preserve">48</w:t>
            </w:r>
          </w:p>
        </w:tc>
      </w:tr>
      <w:tr>
        <w:tc>
          <w:tcPr>
            <w:tcW w:w="2835" w:type="dxa"/>
          </w:tcPr>
          <w:p>
            <w:pPr>
              <w:pStyle w:val="0"/>
            </w:pPr>
            <w:r>
              <w:rPr>
                <w:sz w:val="20"/>
              </w:rPr>
              <w:t xml:space="preserve">содействие в сохранении занимаемых ранее по договору найма или аренды жилых помещений в домах государственного, муниципального жилищных фондов в течение шести месяцев с момента поступления в стационарную организацию социального обслуживания,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 если не может быть возвращено ранее занимаемое помещение</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1 раза в год</w:t>
            </w:r>
          </w:p>
        </w:tc>
        <w:tc>
          <w:tcPr>
            <w:tcW w:w="1701" w:type="dxa"/>
          </w:tcPr>
          <w:p>
            <w:pPr>
              <w:pStyle w:val="0"/>
              <w:jc w:val="center"/>
            </w:pPr>
            <w:r>
              <w:rPr>
                <w:sz w:val="20"/>
              </w:rPr>
              <w:t xml:space="preserve">от 30 до 60 минут</w:t>
            </w:r>
          </w:p>
        </w:tc>
        <w:tc>
          <w:tcPr>
            <w:tcW w:w="1134" w:type="dxa"/>
          </w:tcPr>
          <w:p>
            <w:pPr>
              <w:pStyle w:val="0"/>
              <w:jc w:val="center"/>
            </w:pPr>
            <w:r>
              <w:rPr>
                <w:sz w:val="20"/>
              </w:rPr>
              <w:t xml:space="preserve">45</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4</w:t>
            </w:r>
          </w:p>
        </w:tc>
        <w:tc>
          <w:tcPr>
            <w:tcW w:w="869" w:type="dxa"/>
          </w:tcPr>
          <w:p>
            <w:pPr>
              <w:pStyle w:val="0"/>
              <w:jc w:val="center"/>
            </w:pPr>
            <w:r>
              <w:rPr>
                <w:sz w:val="20"/>
              </w:rPr>
              <w:t xml:space="preserve">8</w:t>
            </w:r>
          </w:p>
        </w:tc>
        <w:tc>
          <w:tcPr>
            <w:tcW w:w="1191" w:type="dxa"/>
          </w:tcPr>
          <w:p>
            <w:pPr>
              <w:pStyle w:val="0"/>
              <w:jc w:val="center"/>
            </w:pPr>
            <w:r>
              <w:rPr>
                <w:sz w:val="20"/>
              </w:rPr>
              <w:t xml:space="preserve">3</w:t>
            </w:r>
          </w:p>
        </w:tc>
        <w:tc>
          <w:tcPr>
            <w:tcW w:w="1134" w:type="dxa"/>
          </w:tcPr>
          <w:p>
            <w:pPr>
              <w:pStyle w:val="0"/>
              <w:jc w:val="center"/>
            </w:pPr>
            <w:r>
              <w:rPr>
                <w:sz w:val="20"/>
              </w:rPr>
              <w:t xml:space="preserve">6</w:t>
            </w:r>
          </w:p>
        </w:tc>
      </w:tr>
      <w:tr>
        <w:tc>
          <w:tcPr>
            <w:gridSpan w:val="11"/>
            <w:tcW w:w="14902" w:type="dxa"/>
          </w:tcPr>
          <w:p>
            <w:pPr>
              <w:pStyle w:val="0"/>
              <w:outlineLvl w:val="2"/>
            </w:pPr>
            <w:r>
              <w:rPr>
                <w:sz w:val="20"/>
              </w:rPr>
              <w:t xml:space="preserve">Услуги, предоставляемые в целях повышения коммуникативного потенциала получателей социальных услуг, имеющих ограничения жизнедеятельности, в том числе детей-инвалидов, в форме социального обслуживания на дому:</w:t>
            </w:r>
          </w:p>
        </w:tc>
      </w:tr>
      <w:tr>
        <w:tc>
          <w:tcPr>
            <w:tcW w:w="2835" w:type="dxa"/>
          </w:tcPr>
          <w:p>
            <w:pPr>
              <w:pStyle w:val="0"/>
            </w:pPr>
            <w:r>
              <w:rPr>
                <w:sz w:val="20"/>
              </w:rPr>
              <w:t xml:space="preserve">обучение инвалидов (детей-инвалидов) пользованию средствами ухода и техническими средствами реабилитации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4 раз в год</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232</w:t>
            </w:r>
          </w:p>
        </w:tc>
        <w:tc>
          <w:tcPr>
            <w:tcW w:w="869" w:type="dxa"/>
          </w:tcPr>
          <w:p>
            <w:pPr>
              <w:pStyle w:val="0"/>
              <w:jc w:val="center"/>
            </w:pPr>
            <w:r>
              <w:rPr>
                <w:sz w:val="20"/>
              </w:rPr>
              <w:t xml:space="preserve">673</w:t>
            </w:r>
          </w:p>
        </w:tc>
        <w:tc>
          <w:tcPr>
            <w:tcW w:w="1191" w:type="dxa"/>
          </w:tcPr>
          <w:p>
            <w:pPr>
              <w:pStyle w:val="0"/>
              <w:jc w:val="center"/>
            </w:pPr>
            <w:r>
              <w:rPr>
                <w:sz w:val="20"/>
              </w:rPr>
              <w:t xml:space="preserve">1856</w:t>
            </w:r>
          </w:p>
        </w:tc>
        <w:tc>
          <w:tcPr>
            <w:tcW w:w="1134" w:type="dxa"/>
          </w:tcPr>
          <w:p>
            <w:pPr>
              <w:pStyle w:val="0"/>
              <w:jc w:val="center"/>
            </w:pPr>
            <w:r>
              <w:rPr>
                <w:sz w:val="20"/>
              </w:rPr>
              <w:t xml:space="preserve">5384</w:t>
            </w:r>
          </w:p>
        </w:tc>
      </w:tr>
      <w:tr>
        <w:tc>
          <w:tcPr>
            <w:tcW w:w="2835" w:type="dxa"/>
          </w:tcPr>
          <w:p>
            <w:pPr>
              <w:pStyle w:val="0"/>
            </w:pPr>
            <w:r>
              <w:rPr>
                <w:sz w:val="20"/>
              </w:rPr>
              <w:t xml:space="preserve">проведение социально-реабилитационных мероприятий в сфере социального обслуживания</w:t>
            </w:r>
          </w:p>
        </w:tc>
        <w:tc>
          <w:tcPr>
            <w:tcW w:w="1191" w:type="dxa"/>
          </w:tcPr>
          <w:p>
            <w:pPr>
              <w:pStyle w:val="0"/>
              <w:jc w:val="center"/>
            </w:pPr>
            <w:r>
              <w:rPr>
                <w:sz w:val="20"/>
              </w:rPr>
              <w:t xml:space="preserve">1 услуга</w:t>
            </w:r>
          </w:p>
        </w:tc>
        <w:tc>
          <w:tcPr>
            <w:gridSpan w:val="2"/>
            <w:tcW w:w="3402" w:type="dxa"/>
          </w:tcPr>
          <w:p>
            <w:pPr>
              <w:pStyle w:val="0"/>
              <w:jc w:val="center"/>
            </w:pPr>
            <w:r>
              <w:rPr>
                <w:sz w:val="20"/>
              </w:rPr>
              <w:t xml:space="preserve">предоставляется по мере необходимости в соответствии с индивидуальными программами реабилитации</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1134" w:type="dxa"/>
          </w:tcPr>
          <w:p>
            <w:pPr>
              <w:pStyle w:val="0"/>
              <w:jc w:val="center"/>
            </w:pPr>
            <w:r>
              <w:rPr>
                <w:sz w:val="20"/>
              </w:rPr>
              <w:t xml:space="preserve">0</w:t>
            </w:r>
          </w:p>
        </w:tc>
        <w:tc>
          <w:tcPr>
            <w:tcW w:w="878" w:type="dxa"/>
          </w:tcPr>
          <w:p>
            <w:pPr>
              <w:pStyle w:val="0"/>
              <w:jc w:val="center"/>
            </w:pPr>
            <w:r>
              <w:rPr>
                <w:sz w:val="20"/>
              </w:rPr>
              <w:t xml:space="preserve">521</w:t>
            </w:r>
          </w:p>
        </w:tc>
        <w:tc>
          <w:tcPr>
            <w:tcW w:w="869" w:type="dxa"/>
          </w:tcPr>
          <w:p>
            <w:pPr>
              <w:pStyle w:val="0"/>
              <w:jc w:val="center"/>
            </w:pPr>
            <w:r>
              <w:rPr>
                <w:sz w:val="20"/>
              </w:rPr>
              <w:t xml:space="preserve">13</w:t>
            </w:r>
          </w:p>
        </w:tc>
        <w:tc>
          <w:tcPr>
            <w:tcW w:w="1191" w:type="dxa"/>
          </w:tcPr>
          <w:p>
            <w:pPr>
              <w:pStyle w:val="0"/>
              <w:jc w:val="center"/>
            </w:pPr>
            <w:r>
              <w:rPr>
                <w:sz w:val="20"/>
              </w:rPr>
              <w:t xml:space="preserve">0</w:t>
            </w:r>
          </w:p>
        </w:tc>
        <w:tc>
          <w:tcPr>
            <w:tcW w:w="1134" w:type="dxa"/>
          </w:tcPr>
          <w:p>
            <w:pPr>
              <w:pStyle w:val="0"/>
              <w:jc w:val="center"/>
            </w:pPr>
            <w:r>
              <w:rPr>
                <w:sz w:val="20"/>
              </w:rPr>
              <w:t xml:space="preserve">0</w:t>
            </w:r>
          </w:p>
        </w:tc>
      </w:tr>
      <w:tr>
        <w:tc>
          <w:tcPr>
            <w:tcW w:w="2835" w:type="dxa"/>
          </w:tcPr>
          <w:p>
            <w:pPr>
              <w:pStyle w:val="0"/>
            </w:pPr>
            <w:r>
              <w:rPr>
                <w:sz w:val="20"/>
              </w:rPr>
              <w:t xml:space="preserve">обучение навыкам самообслуживания, поведения в быту и общественных местах</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по мере необходимости, но не реже 4 раз в год</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4</w:t>
            </w:r>
          </w:p>
        </w:tc>
        <w:tc>
          <w:tcPr>
            <w:tcW w:w="1134" w:type="dxa"/>
          </w:tcPr>
          <w:p>
            <w:pPr>
              <w:pStyle w:val="0"/>
              <w:jc w:val="center"/>
            </w:pPr>
            <w:r>
              <w:rPr>
                <w:sz w:val="20"/>
              </w:rPr>
              <w:t xml:space="preserve">4</w:t>
            </w:r>
          </w:p>
        </w:tc>
        <w:tc>
          <w:tcPr>
            <w:tcW w:w="878" w:type="dxa"/>
          </w:tcPr>
          <w:p>
            <w:pPr>
              <w:pStyle w:val="0"/>
              <w:jc w:val="center"/>
            </w:pPr>
            <w:r>
              <w:rPr>
                <w:sz w:val="20"/>
              </w:rPr>
              <w:t xml:space="preserve">1875</w:t>
            </w:r>
          </w:p>
        </w:tc>
        <w:tc>
          <w:tcPr>
            <w:tcW w:w="869" w:type="dxa"/>
          </w:tcPr>
          <w:p>
            <w:pPr>
              <w:pStyle w:val="0"/>
              <w:jc w:val="center"/>
            </w:pPr>
            <w:r>
              <w:rPr>
                <w:sz w:val="20"/>
              </w:rPr>
              <w:t xml:space="preserve">1315</w:t>
            </w:r>
          </w:p>
        </w:tc>
        <w:tc>
          <w:tcPr>
            <w:tcW w:w="1191" w:type="dxa"/>
          </w:tcPr>
          <w:p>
            <w:pPr>
              <w:pStyle w:val="0"/>
              <w:jc w:val="center"/>
            </w:pPr>
            <w:r>
              <w:rPr>
                <w:sz w:val="20"/>
              </w:rPr>
              <w:t xml:space="preserve">15000</w:t>
            </w:r>
          </w:p>
        </w:tc>
        <w:tc>
          <w:tcPr>
            <w:tcW w:w="1134" w:type="dxa"/>
          </w:tcPr>
          <w:p>
            <w:pPr>
              <w:pStyle w:val="0"/>
              <w:jc w:val="center"/>
            </w:pPr>
            <w:r>
              <w:rPr>
                <w:sz w:val="20"/>
              </w:rPr>
              <w:t xml:space="preserve">10520</w:t>
            </w:r>
          </w:p>
        </w:tc>
      </w:tr>
      <w:tr>
        <w:tc>
          <w:tcPr>
            <w:tcW w:w="2835" w:type="dxa"/>
          </w:tcPr>
          <w:p>
            <w:pPr>
              <w:pStyle w:val="0"/>
            </w:pPr>
            <w:r>
              <w:rPr>
                <w:sz w:val="20"/>
              </w:rPr>
              <w:t xml:space="preserve">обучение навыкам компьютерной грамотности</w:t>
            </w:r>
          </w:p>
        </w:tc>
        <w:tc>
          <w:tcPr>
            <w:tcW w:w="1191" w:type="dxa"/>
          </w:tcPr>
          <w:p>
            <w:pPr>
              <w:pStyle w:val="0"/>
              <w:jc w:val="center"/>
            </w:pPr>
            <w:r>
              <w:rPr>
                <w:sz w:val="20"/>
              </w:rPr>
              <w:t xml:space="preserve">1 услуга</w:t>
            </w:r>
          </w:p>
        </w:tc>
        <w:tc>
          <w:tcPr>
            <w:tcW w:w="1701" w:type="dxa"/>
          </w:tcPr>
          <w:p>
            <w:pPr>
              <w:pStyle w:val="0"/>
              <w:jc w:val="center"/>
            </w:pPr>
            <w:r>
              <w:rPr>
                <w:sz w:val="20"/>
              </w:rPr>
              <w:t xml:space="preserve">не чаще 1 раза в год</w:t>
            </w:r>
          </w:p>
        </w:tc>
        <w:tc>
          <w:tcPr>
            <w:tcW w:w="1701" w:type="dxa"/>
          </w:tcPr>
          <w:p>
            <w:pPr>
              <w:pStyle w:val="0"/>
              <w:jc w:val="center"/>
            </w:pPr>
            <w:r>
              <w:rPr>
                <w:sz w:val="20"/>
              </w:rPr>
              <w:t xml:space="preserve">до 30 минут</w:t>
            </w:r>
          </w:p>
        </w:tc>
        <w:tc>
          <w:tcPr>
            <w:tcW w:w="1134" w:type="dxa"/>
          </w:tcPr>
          <w:p>
            <w:pPr>
              <w:pStyle w:val="0"/>
              <w:jc w:val="center"/>
            </w:pPr>
            <w:r>
              <w:rPr>
                <w:sz w:val="20"/>
              </w:rPr>
              <w:t xml:space="preserve">30</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878" w:type="dxa"/>
          </w:tcPr>
          <w:p>
            <w:pPr>
              <w:pStyle w:val="0"/>
              <w:jc w:val="center"/>
            </w:pPr>
            <w:r>
              <w:rPr>
                <w:sz w:val="20"/>
              </w:rPr>
              <w:t xml:space="preserve">948</w:t>
            </w:r>
          </w:p>
        </w:tc>
        <w:tc>
          <w:tcPr>
            <w:tcW w:w="869" w:type="dxa"/>
          </w:tcPr>
          <w:p>
            <w:pPr>
              <w:pStyle w:val="0"/>
              <w:jc w:val="center"/>
            </w:pPr>
            <w:r>
              <w:rPr>
                <w:sz w:val="20"/>
              </w:rPr>
              <w:t xml:space="preserve">465</w:t>
            </w:r>
          </w:p>
        </w:tc>
        <w:tc>
          <w:tcPr>
            <w:tcW w:w="1191" w:type="dxa"/>
          </w:tcPr>
          <w:p>
            <w:pPr>
              <w:pStyle w:val="0"/>
              <w:jc w:val="center"/>
            </w:pPr>
            <w:r>
              <w:rPr>
                <w:sz w:val="20"/>
              </w:rPr>
              <w:t xml:space="preserve">474</w:t>
            </w:r>
          </w:p>
        </w:tc>
        <w:tc>
          <w:tcPr>
            <w:tcW w:w="1134" w:type="dxa"/>
          </w:tcPr>
          <w:p>
            <w:pPr>
              <w:pStyle w:val="0"/>
              <w:jc w:val="center"/>
            </w:pPr>
            <w:r>
              <w:rPr>
                <w:sz w:val="20"/>
              </w:rPr>
              <w:t xml:space="preserve">233</w:t>
            </w:r>
          </w:p>
        </w:tc>
      </w:tr>
      <w:tr>
        <w:tc>
          <w:tcPr>
            <w:gridSpan w:val="2"/>
            <w:tcW w:w="4026" w:type="dxa"/>
          </w:tcPr>
          <w:p>
            <w:pPr>
              <w:pStyle w:val="0"/>
            </w:pPr>
            <w:r>
              <w:rPr>
                <w:sz w:val="20"/>
              </w:rPr>
              <w:t xml:space="preserve">ИТОГО</w:t>
            </w:r>
          </w:p>
        </w:tc>
        <w:tc>
          <w:tcPr>
            <w:tcW w:w="1701" w:type="dxa"/>
          </w:tcPr>
          <w:p>
            <w:pPr>
              <w:pStyle w:val="0"/>
            </w:pPr>
            <w:r>
              <w:rPr>
                <w:sz w:val="20"/>
              </w:rPr>
            </w:r>
          </w:p>
        </w:tc>
        <w:tc>
          <w:tcPr>
            <w:tcW w:w="1701"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878" w:type="dxa"/>
          </w:tcPr>
          <w:p>
            <w:pPr>
              <w:pStyle w:val="0"/>
            </w:pPr>
            <w:r>
              <w:rPr>
                <w:sz w:val="20"/>
              </w:rPr>
            </w:r>
          </w:p>
        </w:tc>
        <w:tc>
          <w:tcPr>
            <w:tcW w:w="869" w:type="dxa"/>
          </w:tcPr>
          <w:p>
            <w:pPr>
              <w:pStyle w:val="0"/>
            </w:pPr>
            <w:r>
              <w:rPr>
                <w:sz w:val="20"/>
              </w:rPr>
            </w:r>
          </w:p>
        </w:tc>
        <w:tc>
          <w:tcPr>
            <w:tcW w:w="1191" w:type="dxa"/>
          </w:tcPr>
          <w:p>
            <w:pPr>
              <w:pStyle w:val="0"/>
              <w:jc w:val="center"/>
            </w:pPr>
            <w:r>
              <w:rPr>
                <w:sz w:val="20"/>
              </w:rPr>
              <w:t xml:space="preserve">21383301</w:t>
            </w:r>
          </w:p>
        </w:tc>
        <w:tc>
          <w:tcPr>
            <w:tcW w:w="1134" w:type="dxa"/>
          </w:tcPr>
          <w:p>
            <w:pPr>
              <w:pStyle w:val="0"/>
              <w:jc w:val="center"/>
            </w:pPr>
            <w:r>
              <w:rPr>
                <w:sz w:val="20"/>
              </w:rPr>
              <w:t xml:space="preserve">6741633</w:t>
            </w:r>
          </w:p>
        </w:tc>
      </w:tr>
      <w:tr>
        <w:tc>
          <w:tcPr>
            <w:gridSpan w:val="2"/>
            <w:tcW w:w="4026" w:type="dxa"/>
          </w:tcPr>
          <w:p>
            <w:pPr>
              <w:pStyle w:val="0"/>
            </w:pPr>
            <w:r>
              <w:rPr>
                <w:sz w:val="20"/>
              </w:rPr>
              <w:t xml:space="preserve">Трудоемкость оказания социальных услуг, тыс. чел. / час</w:t>
            </w:r>
          </w:p>
        </w:tc>
        <w:tc>
          <w:tcPr>
            <w:tcW w:w="1701" w:type="dxa"/>
          </w:tcPr>
          <w:p>
            <w:pPr>
              <w:pStyle w:val="0"/>
            </w:pPr>
            <w:r>
              <w:rPr>
                <w:sz w:val="20"/>
              </w:rPr>
            </w:r>
          </w:p>
        </w:tc>
        <w:tc>
          <w:tcPr>
            <w:tcW w:w="1701"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1134" w:type="dxa"/>
          </w:tcPr>
          <w:p>
            <w:pPr>
              <w:pStyle w:val="0"/>
            </w:pPr>
            <w:r>
              <w:rPr>
                <w:sz w:val="20"/>
              </w:rPr>
            </w:r>
          </w:p>
        </w:tc>
        <w:tc>
          <w:tcPr>
            <w:tcW w:w="878" w:type="dxa"/>
          </w:tcPr>
          <w:p>
            <w:pPr>
              <w:pStyle w:val="0"/>
            </w:pPr>
            <w:r>
              <w:rPr>
                <w:sz w:val="20"/>
              </w:rPr>
            </w:r>
          </w:p>
        </w:tc>
        <w:tc>
          <w:tcPr>
            <w:tcW w:w="869" w:type="dxa"/>
          </w:tcPr>
          <w:p>
            <w:pPr>
              <w:pStyle w:val="0"/>
            </w:pPr>
            <w:r>
              <w:rPr>
                <w:sz w:val="20"/>
              </w:rPr>
            </w:r>
          </w:p>
        </w:tc>
        <w:tc>
          <w:tcPr>
            <w:tcW w:w="1191" w:type="dxa"/>
          </w:tcPr>
          <w:p>
            <w:pPr>
              <w:pStyle w:val="0"/>
              <w:jc w:val="center"/>
            </w:pPr>
            <w:r>
              <w:rPr>
                <w:sz w:val="20"/>
              </w:rPr>
              <w:t xml:space="preserve">5940</w:t>
            </w:r>
          </w:p>
        </w:tc>
        <w:tc>
          <w:tcPr>
            <w:tcW w:w="1134" w:type="dxa"/>
          </w:tcPr>
          <w:p>
            <w:pPr>
              <w:pStyle w:val="0"/>
              <w:jc w:val="center"/>
            </w:pPr>
            <w:r>
              <w:rPr>
                <w:sz w:val="20"/>
              </w:rPr>
              <w:t xml:space="preserve">1873</w:t>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Плану мероприятий ("дорожной карте")</w:t>
      </w:r>
    </w:p>
    <w:p>
      <w:pPr>
        <w:pStyle w:val="0"/>
        <w:jc w:val="right"/>
      </w:pPr>
      <w:r>
        <w:rPr>
          <w:sz w:val="20"/>
        </w:rPr>
        <w:t xml:space="preserve">"Повышение эффективности и качества услуг</w:t>
      </w:r>
    </w:p>
    <w:p>
      <w:pPr>
        <w:pStyle w:val="0"/>
        <w:jc w:val="right"/>
      </w:pPr>
      <w:r>
        <w:rPr>
          <w:sz w:val="20"/>
        </w:rPr>
        <w:t xml:space="preserve">в сфере социального обслуживания населения</w:t>
      </w:r>
    </w:p>
    <w:p>
      <w:pPr>
        <w:pStyle w:val="0"/>
        <w:jc w:val="right"/>
      </w:pPr>
      <w:r>
        <w:rPr>
          <w:sz w:val="20"/>
        </w:rPr>
        <w:t xml:space="preserve">Республики Дагестан (2013-2018 годы)"</w:t>
      </w:r>
    </w:p>
    <w:p>
      <w:pPr>
        <w:pStyle w:val="0"/>
        <w:jc w:val="both"/>
      </w:pPr>
      <w:r>
        <w:rPr>
          <w:sz w:val="20"/>
        </w:rPr>
      </w:r>
    </w:p>
    <w:p>
      <w:pPr>
        <w:pStyle w:val="0"/>
        <w:jc w:val="right"/>
      </w:pPr>
      <w:r>
        <w:rPr>
          <w:sz w:val="20"/>
        </w:rPr>
        <w:t xml:space="preserve">(в соответствии с </w:t>
      </w:r>
      <w:hyperlink w:history="0" r:id="rId67" w:tooltip="Приказ Минтруда России от 15.10.2015 N 725 &quot;Об утверждении Методических рекомендаций по определению норм нагрузки социального работника в сфере социального обслуживания&quot; {КонсультантПлюс}">
        <w:r>
          <w:rPr>
            <w:sz w:val="20"/>
            <w:color w:val="0000ff"/>
          </w:rPr>
          <w:t xml:space="preserve">таблицей N 4</w:t>
        </w:r>
      </w:hyperlink>
    </w:p>
    <w:p>
      <w:pPr>
        <w:pStyle w:val="0"/>
        <w:jc w:val="right"/>
      </w:pPr>
      <w:r>
        <w:rPr>
          <w:sz w:val="20"/>
        </w:rPr>
        <w:t xml:space="preserve">к Методическим рекомендациям по определению</w:t>
      </w:r>
    </w:p>
    <w:p>
      <w:pPr>
        <w:pStyle w:val="0"/>
        <w:jc w:val="right"/>
      </w:pPr>
      <w:r>
        <w:rPr>
          <w:sz w:val="20"/>
        </w:rPr>
        <w:t xml:space="preserve">норм нагрузки в сфере социального обслуживания,</w:t>
      </w:r>
    </w:p>
    <w:p>
      <w:pPr>
        <w:pStyle w:val="0"/>
        <w:jc w:val="right"/>
      </w:pPr>
      <w:r>
        <w:rPr>
          <w:sz w:val="20"/>
        </w:rPr>
        <w:t xml:space="preserve">утвержденным приказом Министерства труда</w:t>
      </w:r>
    </w:p>
    <w:p>
      <w:pPr>
        <w:pStyle w:val="0"/>
        <w:jc w:val="right"/>
      </w:pPr>
      <w:r>
        <w:rPr>
          <w:sz w:val="20"/>
        </w:rPr>
        <w:t xml:space="preserve">и социальной защиты Российской Федерации</w:t>
      </w:r>
    </w:p>
    <w:p>
      <w:pPr>
        <w:pStyle w:val="0"/>
        <w:jc w:val="right"/>
      </w:pPr>
      <w:r>
        <w:rPr>
          <w:sz w:val="20"/>
        </w:rPr>
        <w:t xml:space="preserve">от 15 октября 2015 г. N 725 "Об утверждении</w:t>
      </w:r>
    </w:p>
    <w:p>
      <w:pPr>
        <w:pStyle w:val="0"/>
        <w:jc w:val="right"/>
      </w:pPr>
      <w:r>
        <w:rPr>
          <w:sz w:val="20"/>
        </w:rPr>
        <w:t xml:space="preserve">Методических рекомендаций по определению норм нагрузки</w:t>
      </w:r>
    </w:p>
    <w:p>
      <w:pPr>
        <w:pStyle w:val="0"/>
        <w:jc w:val="right"/>
      </w:pPr>
      <w:r>
        <w:rPr>
          <w:sz w:val="20"/>
        </w:rPr>
        <w:t xml:space="preserve">социального работника в сфере социального обслуживания")</w:t>
      </w:r>
    </w:p>
    <w:p>
      <w:pPr>
        <w:pStyle w:val="0"/>
        <w:jc w:val="both"/>
      </w:pPr>
      <w:r>
        <w:rPr>
          <w:sz w:val="20"/>
        </w:rPr>
      </w:r>
    </w:p>
    <w:bookmarkStart w:id="3578" w:name="P3578"/>
    <w:bookmarkEnd w:id="3578"/>
    <w:p>
      <w:pPr>
        <w:pStyle w:val="0"/>
        <w:jc w:val="center"/>
      </w:pPr>
      <w:r>
        <w:rPr>
          <w:sz w:val="20"/>
        </w:rPr>
        <w:t xml:space="preserve">РАСЧЕТ</w:t>
      </w:r>
    </w:p>
    <w:p>
      <w:pPr>
        <w:pStyle w:val="0"/>
        <w:jc w:val="center"/>
      </w:pPr>
      <w:r>
        <w:rPr>
          <w:sz w:val="20"/>
        </w:rPr>
        <w:t xml:space="preserve">ГОДОВОЙ НОРМЫ НАГРУЗКИ ОДНОГО СОЦИАЛЬНОГО РАБОТНИКА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3231"/>
        <w:gridCol w:w="1304"/>
        <w:gridCol w:w="1304"/>
      </w:tblGrid>
      <w:tr>
        <w:tc>
          <w:tcPr>
            <w:tcW w:w="494" w:type="dxa"/>
            <w:vMerge w:val="restart"/>
          </w:tcPr>
          <w:p>
            <w:pPr>
              <w:pStyle w:val="0"/>
              <w:jc w:val="center"/>
            </w:pPr>
            <w:r>
              <w:rPr>
                <w:sz w:val="20"/>
              </w:rPr>
              <w:t xml:space="preserve">N п/п</w:t>
            </w:r>
          </w:p>
        </w:tc>
        <w:tc>
          <w:tcPr>
            <w:tcW w:w="3231" w:type="dxa"/>
            <w:vMerge w:val="restart"/>
          </w:tcPr>
          <w:p>
            <w:pPr>
              <w:pStyle w:val="0"/>
              <w:jc w:val="center"/>
            </w:pPr>
            <w:r>
              <w:rPr>
                <w:sz w:val="20"/>
              </w:rPr>
              <w:t xml:space="preserve">Наименование показателя</w:t>
            </w:r>
          </w:p>
        </w:tc>
        <w:tc>
          <w:tcPr>
            <w:gridSpan w:val="2"/>
            <w:tcW w:w="2608" w:type="dxa"/>
          </w:tcPr>
          <w:p>
            <w:pPr>
              <w:pStyle w:val="0"/>
              <w:jc w:val="center"/>
            </w:pPr>
            <w:r>
              <w:rPr>
                <w:sz w:val="20"/>
              </w:rPr>
              <w:t xml:space="preserve">Значение показателя</w:t>
            </w:r>
          </w:p>
        </w:tc>
      </w:tr>
      <w:tr>
        <w:tc>
          <w:tcPr>
            <w:vMerge w:val="continue"/>
          </w:tcPr>
          <w:p/>
        </w:tc>
        <w:tc>
          <w:tcPr>
            <w:vMerge w:val="continue"/>
          </w:tcPr>
          <w:p/>
        </w:tc>
        <w:tc>
          <w:tcPr>
            <w:tcW w:w="1304" w:type="dxa"/>
          </w:tcPr>
          <w:p>
            <w:pPr>
              <w:pStyle w:val="0"/>
              <w:jc w:val="center"/>
            </w:pPr>
            <w:r>
              <w:rPr>
                <w:sz w:val="20"/>
              </w:rPr>
              <w:t xml:space="preserve">сельская местность</w:t>
            </w:r>
          </w:p>
        </w:tc>
        <w:tc>
          <w:tcPr>
            <w:tcW w:w="1304" w:type="dxa"/>
          </w:tcPr>
          <w:p>
            <w:pPr>
              <w:pStyle w:val="0"/>
              <w:jc w:val="center"/>
            </w:pPr>
            <w:r>
              <w:rPr>
                <w:sz w:val="20"/>
              </w:rPr>
              <w:t xml:space="preserve">городская местность</w:t>
            </w:r>
          </w:p>
        </w:tc>
      </w:tr>
      <w:tr>
        <w:tc>
          <w:tcPr>
            <w:tcW w:w="494" w:type="dxa"/>
          </w:tcPr>
          <w:p>
            <w:pPr>
              <w:pStyle w:val="0"/>
              <w:jc w:val="center"/>
            </w:pPr>
            <w:r>
              <w:rPr>
                <w:sz w:val="20"/>
              </w:rPr>
              <w:t xml:space="preserve">1.</w:t>
            </w:r>
          </w:p>
        </w:tc>
        <w:tc>
          <w:tcPr>
            <w:tcW w:w="3231" w:type="dxa"/>
          </w:tcPr>
          <w:p>
            <w:pPr>
              <w:pStyle w:val="0"/>
            </w:pPr>
            <w:r>
              <w:rPr>
                <w:sz w:val="20"/>
              </w:rPr>
              <w:t xml:space="preserve">Численность получателей социальных услуг, тыс. чел.</w:t>
            </w:r>
          </w:p>
        </w:tc>
        <w:tc>
          <w:tcPr>
            <w:tcW w:w="1304" w:type="dxa"/>
          </w:tcPr>
          <w:p>
            <w:pPr>
              <w:pStyle w:val="0"/>
              <w:jc w:val="center"/>
            </w:pPr>
            <w:r>
              <w:rPr>
                <w:sz w:val="20"/>
              </w:rPr>
              <w:t xml:space="preserve">27,6</w:t>
            </w:r>
          </w:p>
        </w:tc>
        <w:tc>
          <w:tcPr>
            <w:tcW w:w="1304" w:type="dxa"/>
          </w:tcPr>
          <w:p>
            <w:pPr>
              <w:pStyle w:val="0"/>
              <w:jc w:val="center"/>
            </w:pPr>
            <w:r>
              <w:rPr>
                <w:sz w:val="20"/>
              </w:rPr>
              <w:t xml:space="preserve">10,7</w:t>
            </w:r>
          </w:p>
        </w:tc>
      </w:tr>
      <w:tr>
        <w:tc>
          <w:tcPr>
            <w:tcW w:w="494" w:type="dxa"/>
          </w:tcPr>
          <w:p>
            <w:pPr>
              <w:pStyle w:val="0"/>
              <w:jc w:val="center"/>
            </w:pPr>
            <w:r>
              <w:rPr>
                <w:sz w:val="20"/>
              </w:rPr>
              <w:t xml:space="preserve">2.</w:t>
            </w:r>
          </w:p>
        </w:tc>
        <w:tc>
          <w:tcPr>
            <w:tcW w:w="3231" w:type="dxa"/>
          </w:tcPr>
          <w:p>
            <w:pPr>
              <w:pStyle w:val="0"/>
            </w:pPr>
            <w:r>
              <w:rPr>
                <w:sz w:val="20"/>
              </w:rPr>
              <w:t xml:space="preserve">Трудоемкость оказания социальных услуг, тыс. чел. / час</w:t>
            </w:r>
          </w:p>
        </w:tc>
        <w:tc>
          <w:tcPr>
            <w:tcW w:w="1304" w:type="dxa"/>
          </w:tcPr>
          <w:p>
            <w:pPr>
              <w:pStyle w:val="0"/>
              <w:jc w:val="center"/>
            </w:pPr>
            <w:r>
              <w:rPr>
                <w:sz w:val="20"/>
              </w:rPr>
              <w:t xml:space="preserve">5940</w:t>
            </w:r>
          </w:p>
        </w:tc>
        <w:tc>
          <w:tcPr>
            <w:tcW w:w="1304" w:type="dxa"/>
          </w:tcPr>
          <w:p>
            <w:pPr>
              <w:pStyle w:val="0"/>
              <w:jc w:val="center"/>
            </w:pPr>
            <w:r>
              <w:rPr>
                <w:sz w:val="20"/>
              </w:rPr>
              <w:t xml:space="preserve">1873</w:t>
            </w:r>
          </w:p>
        </w:tc>
      </w:tr>
      <w:tr>
        <w:tc>
          <w:tcPr>
            <w:tcW w:w="494" w:type="dxa"/>
          </w:tcPr>
          <w:p>
            <w:pPr>
              <w:pStyle w:val="0"/>
              <w:jc w:val="center"/>
            </w:pPr>
            <w:r>
              <w:rPr>
                <w:sz w:val="20"/>
              </w:rPr>
              <w:t xml:space="preserve">3.</w:t>
            </w:r>
          </w:p>
        </w:tc>
        <w:tc>
          <w:tcPr>
            <w:tcW w:w="3231" w:type="dxa"/>
          </w:tcPr>
          <w:p>
            <w:pPr>
              <w:pStyle w:val="0"/>
            </w:pPr>
            <w:r>
              <w:rPr>
                <w:sz w:val="20"/>
              </w:rPr>
              <w:t xml:space="preserve">Трудоемкость обслуживания одного получателя социальных услуг, час / год</w:t>
            </w:r>
          </w:p>
        </w:tc>
        <w:tc>
          <w:tcPr>
            <w:tcW w:w="1304" w:type="dxa"/>
          </w:tcPr>
          <w:p>
            <w:pPr>
              <w:pStyle w:val="0"/>
              <w:jc w:val="center"/>
            </w:pPr>
            <w:r>
              <w:rPr>
                <w:sz w:val="20"/>
              </w:rPr>
              <w:t xml:space="preserve">215,2</w:t>
            </w:r>
          </w:p>
        </w:tc>
        <w:tc>
          <w:tcPr>
            <w:tcW w:w="1304" w:type="dxa"/>
          </w:tcPr>
          <w:p>
            <w:pPr>
              <w:pStyle w:val="0"/>
              <w:jc w:val="center"/>
            </w:pPr>
            <w:r>
              <w:rPr>
                <w:sz w:val="20"/>
              </w:rPr>
              <w:t xml:space="preserve">175,0</w:t>
            </w:r>
          </w:p>
        </w:tc>
      </w:tr>
      <w:tr>
        <w:tc>
          <w:tcPr>
            <w:tcW w:w="494" w:type="dxa"/>
          </w:tcPr>
          <w:p>
            <w:pPr>
              <w:pStyle w:val="0"/>
              <w:jc w:val="center"/>
            </w:pPr>
            <w:r>
              <w:rPr>
                <w:sz w:val="20"/>
              </w:rPr>
              <w:t xml:space="preserve">4.</w:t>
            </w:r>
          </w:p>
        </w:tc>
        <w:tc>
          <w:tcPr>
            <w:tcW w:w="3231" w:type="dxa"/>
          </w:tcPr>
          <w:p>
            <w:pPr>
              <w:pStyle w:val="0"/>
            </w:pPr>
            <w:r>
              <w:rPr>
                <w:sz w:val="20"/>
              </w:rPr>
              <w:t xml:space="preserve">Количество часов в день</w:t>
            </w:r>
          </w:p>
        </w:tc>
        <w:tc>
          <w:tcPr>
            <w:tcW w:w="1304" w:type="dxa"/>
          </w:tcPr>
          <w:p>
            <w:pPr>
              <w:pStyle w:val="0"/>
              <w:jc w:val="center"/>
            </w:pPr>
            <w:r>
              <w:rPr>
                <w:sz w:val="20"/>
              </w:rPr>
              <w:t xml:space="preserve">8</w:t>
            </w:r>
          </w:p>
        </w:tc>
        <w:tc>
          <w:tcPr>
            <w:tcW w:w="1304" w:type="dxa"/>
          </w:tcPr>
          <w:p>
            <w:pPr>
              <w:pStyle w:val="0"/>
              <w:jc w:val="center"/>
            </w:pPr>
            <w:r>
              <w:rPr>
                <w:sz w:val="20"/>
              </w:rPr>
              <w:t xml:space="preserve">8</w:t>
            </w:r>
          </w:p>
        </w:tc>
      </w:tr>
      <w:tr>
        <w:tc>
          <w:tcPr>
            <w:tcW w:w="494" w:type="dxa"/>
          </w:tcPr>
          <w:p>
            <w:pPr>
              <w:pStyle w:val="0"/>
              <w:jc w:val="center"/>
            </w:pPr>
            <w:r>
              <w:rPr>
                <w:sz w:val="20"/>
              </w:rPr>
              <w:t xml:space="preserve">5.</w:t>
            </w:r>
          </w:p>
        </w:tc>
        <w:tc>
          <w:tcPr>
            <w:tcW w:w="3231" w:type="dxa"/>
          </w:tcPr>
          <w:p>
            <w:pPr>
              <w:pStyle w:val="0"/>
            </w:pPr>
            <w:r>
              <w:rPr>
                <w:sz w:val="20"/>
              </w:rPr>
              <w:t xml:space="preserve">Количество рабочих дней в году</w:t>
            </w:r>
          </w:p>
        </w:tc>
        <w:tc>
          <w:tcPr>
            <w:tcW w:w="1304" w:type="dxa"/>
          </w:tcPr>
          <w:p>
            <w:pPr>
              <w:pStyle w:val="0"/>
              <w:jc w:val="center"/>
            </w:pPr>
            <w:r>
              <w:rPr>
                <w:sz w:val="20"/>
              </w:rPr>
              <w:t xml:space="preserve">247</w:t>
            </w:r>
          </w:p>
        </w:tc>
        <w:tc>
          <w:tcPr>
            <w:tcW w:w="1304" w:type="dxa"/>
          </w:tcPr>
          <w:p>
            <w:pPr>
              <w:pStyle w:val="0"/>
              <w:jc w:val="center"/>
            </w:pPr>
            <w:r>
              <w:rPr>
                <w:sz w:val="20"/>
              </w:rPr>
              <w:t xml:space="preserve">247</w:t>
            </w:r>
          </w:p>
        </w:tc>
      </w:tr>
      <w:tr>
        <w:tc>
          <w:tcPr>
            <w:tcW w:w="494" w:type="dxa"/>
          </w:tcPr>
          <w:p>
            <w:pPr>
              <w:pStyle w:val="0"/>
              <w:jc w:val="center"/>
            </w:pPr>
            <w:r>
              <w:rPr>
                <w:sz w:val="20"/>
              </w:rPr>
              <w:t xml:space="preserve">6.</w:t>
            </w:r>
          </w:p>
        </w:tc>
        <w:tc>
          <w:tcPr>
            <w:tcW w:w="3231" w:type="dxa"/>
          </w:tcPr>
          <w:p>
            <w:pPr>
              <w:pStyle w:val="0"/>
            </w:pPr>
            <w:r>
              <w:rPr>
                <w:sz w:val="20"/>
              </w:rPr>
              <w:t xml:space="preserve">Количество часов сокращения рабочего времени в предпраздничные, выходные дни &lt;*&gt;</w:t>
            </w:r>
          </w:p>
        </w:tc>
        <w:tc>
          <w:tcPr>
            <w:tcW w:w="1304" w:type="dxa"/>
          </w:tcPr>
          <w:p>
            <w:pPr>
              <w:pStyle w:val="0"/>
              <w:jc w:val="center"/>
            </w:pPr>
            <w:r>
              <w:rPr>
                <w:sz w:val="20"/>
              </w:rPr>
              <w:t xml:space="preserve">5</w:t>
            </w:r>
          </w:p>
        </w:tc>
        <w:tc>
          <w:tcPr>
            <w:tcW w:w="1304" w:type="dxa"/>
          </w:tcPr>
          <w:p>
            <w:pPr>
              <w:pStyle w:val="0"/>
              <w:jc w:val="center"/>
            </w:pPr>
            <w:r>
              <w:rPr>
                <w:sz w:val="20"/>
              </w:rPr>
              <w:t xml:space="preserve">5</w:t>
            </w:r>
          </w:p>
        </w:tc>
      </w:tr>
      <w:tr>
        <w:tc>
          <w:tcPr>
            <w:tcW w:w="494" w:type="dxa"/>
          </w:tcPr>
          <w:p>
            <w:pPr>
              <w:pStyle w:val="0"/>
              <w:jc w:val="center"/>
            </w:pPr>
            <w:r>
              <w:rPr>
                <w:sz w:val="20"/>
              </w:rPr>
              <w:t xml:space="preserve">7.</w:t>
            </w:r>
          </w:p>
        </w:tc>
        <w:tc>
          <w:tcPr>
            <w:tcW w:w="3231" w:type="dxa"/>
          </w:tcPr>
          <w:p>
            <w:pPr>
              <w:pStyle w:val="0"/>
            </w:pPr>
            <w:r>
              <w:rPr>
                <w:sz w:val="20"/>
              </w:rPr>
              <w:t xml:space="preserve">Количество рабочих часов, приходящихся на отпускной период времени</w:t>
            </w:r>
          </w:p>
        </w:tc>
        <w:tc>
          <w:tcPr>
            <w:tcW w:w="1304" w:type="dxa"/>
          </w:tcPr>
          <w:p>
            <w:pPr>
              <w:pStyle w:val="0"/>
              <w:jc w:val="center"/>
            </w:pPr>
            <w:r>
              <w:rPr>
                <w:sz w:val="20"/>
              </w:rPr>
              <w:t xml:space="preserve">160</w:t>
            </w:r>
          </w:p>
        </w:tc>
        <w:tc>
          <w:tcPr>
            <w:tcW w:w="1304" w:type="dxa"/>
          </w:tcPr>
          <w:p>
            <w:pPr>
              <w:pStyle w:val="0"/>
              <w:jc w:val="center"/>
            </w:pPr>
            <w:r>
              <w:rPr>
                <w:sz w:val="20"/>
              </w:rPr>
              <w:t xml:space="preserve">160</w:t>
            </w:r>
          </w:p>
        </w:tc>
      </w:tr>
      <w:tr>
        <w:tc>
          <w:tcPr>
            <w:tcW w:w="494" w:type="dxa"/>
          </w:tcPr>
          <w:p>
            <w:pPr>
              <w:pStyle w:val="0"/>
              <w:jc w:val="center"/>
            </w:pPr>
            <w:r>
              <w:rPr>
                <w:sz w:val="20"/>
              </w:rPr>
              <w:t xml:space="preserve">8.</w:t>
            </w:r>
          </w:p>
        </w:tc>
        <w:tc>
          <w:tcPr>
            <w:tcW w:w="3231" w:type="dxa"/>
          </w:tcPr>
          <w:p>
            <w:pPr>
              <w:pStyle w:val="0"/>
            </w:pPr>
            <w:r>
              <w:rPr>
                <w:sz w:val="20"/>
              </w:rPr>
              <w:t xml:space="preserve">Годовой бюджет рабочего времени социального работника</w:t>
            </w:r>
          </w:p>
        </w:tc>
        <w:tc>
          <w:tcPr>
            <w:tcW w:w="1304" w:type="dxa"/>
          </w:tcPr>
          <w:p>
            <w:pPr>
              <w:pStyle w:val="0"/>
              <w:jc w:val="center"/>
            </w:pPr>
            <w:r>
              <w:rPr>
                <w:sz w:val="20"/>
              </w:rPr>
              <w:t xml:space="preserve">1811</w:t>
            </w:r>
          </w:p>
        </w:tc>
        <w:tc>
          <w:tcPr>
            <w:tcW w:w="1304" w:type="dxa"/>
          </w:tcPr>
          <w:p>
            <w:pPr>
              <w:pStyle w:val="0"/>
              <w:jc w:val="center"/>
            </w:pPr>
            <w:r>
              <w:rPr>
                <w:sz w:val="20"/>
              </w:rPr>
              <w:t xml:space="preserve">1811</w:t>
            </w:r>
          </w:p>
        </w:tc>
      </w:tr>
      <w:tr>
        <w:tc>
          <w:tcPr>
            <w:tcW w:w="494" w:type="dxa"/>
          </w:tcPr>
          <w:p>
            <w:pPr>
              <w:pStyle w:val="0"/>
              <w:jc w:val="center"/>
            </w:pPr>
            <w:r>
              <w:rPr>
                <w:sz w:val="20"/>
              </w:rPr>
              <w:t xml:space="preserve">9.</w:t>
            </w:r>
          </w:p>
        </w:tc>
        <w:tc>
          <w:tcPr>
            <w:tcW w:w="3231" w:type="dxa"/>
          </w:tcPr>
          <w:p>
            <w:pPr>
              <w:pStyle w:val="0"/>
            </w:pPr>
            <w:r>
              <w:rPr>
                <w:sz w:val="20"/>
              </w:rPr>
              <w:t xml:space="preserve">Коэффициент использования рабочего времени &lt;*&gt;</w:t>
            </w:r>
          </w:p>
        </w:tc>
        <w:tc>
          <w:tcPr>
            <w:tcW w:w="1304" w:type="dxa"/>
          </w:tcPr>
          <w:p>
            <w:pPr>
              <w:pStyle w:val="0"/>
              <w:jc w:val="center"/>
            </w:pPr>
            <w:r>
              <w:rPr>
                <w:sz w:val="20"/>
              </w:rPr>
              <w:t xml:space="preserve">0,925</w:t>
            </w:r>
          </w:p>
        </w:tc>
        <w:tc>
          <w:tcPr>
            <w:tcW w:w="1304" w:type="dxa"/>
          </w:tcPr>
          <w:p>
            <w:pPr>
              <w:pStyle w:val="0"/>
              <w:jc w:val="center"/>
            </w:pPr>
            <w:r>
              <w:rPr>
                <w:sz w:val="20"/>
              </w:rPr>
              <w:t xml:space="preserve">0,925</w:t>
            </w:r>
          </w:p>
        </w:tc>
      </w:tr>
      <w:tr>
        <w:tc>
          <w:tcPr>
            <w:tcW w:w="494" w:type="dxa"/>
          </w:tcPr>
          <w:p>
            <w:pPr>
              <w:pStyle w:val="0"/>
              <w:jc w:val="center"/>
            </w:pPr>
            <w:r>
              <w:rPr>
                <w:sz w:val="20"/>
              </w:rPr>
              <w:t xml:space="preserve">10.</w:t>
            </w:r>
          </w:p>
        </w:tc>
        <w:tc>
          <w:tcPr>
            <w:tcW w:w="3231" w:type="dxa"/>
          </w:tcPr>
          <w:p>
            <w:pPr>
              <w:pStyle w:val="0"/>
            </w:pPr>
            <w:r>
              <w:rPr>
                <w:sz w:val="20"/>
              </w:rPr>
              <w:t xml:space="preserve">Годовая норма нагрузки одного социального работника, чел. / час</w:t>
            </w:r>
          </w:p>
        </w:tc>
        <w:tc>
          <w:tcPr>
            <w:tcW w:w="1304" w:type="dxa"/>
          </w:tcPr>
          <w:p>
            <w:pPr>
              <w:pStyle w:val="0"/>
              <w:jc w:val="center"/>
            </w:pPr>
            <w:r>
              <w:rPr>
                <w:sz w:val="20"/>
              </w:rPr>
              <w:t xml:space="preserve">8</w:t>
            </w:r>
          </w:p>
        </w:tc>
        <w:tc>
          <w:tcPr>
            <w:tcW w:w="1304" w:type="dxa"/>
          </w:tcPr>
          <w:p>
            <w:pPr>
              <w:pStyle w:val="0"/>
              <w:jc w:val="center"/>
            </w:pPr>
            <w:r>
              <w:rPr>
                <w:sz w:val="20"/>
              </w:rPr>
              <w:t xml:space="preserve">10</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РД от 06.05.2014 N 125-р</w:t>
            <w:br/>
            <w:t>(ред. от 08.08.2017)</w:t>
            <w:br/>
            <w:t>&lt;О Плане мероприятий ("дорожная карта") "Повыше...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23.03.2023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РД от 06.05.2014 N 125-р</w:t>
            <w:br/>
            <w:t>(ред. от 08.08.2017)</w:t>
            <w:br/>
            <w:t>&lt;О Плане мероприятий ("дорожная карта") "Повыше...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36E8F8FE04E2F3148D64A5580BB0A103EBCC200F8FD472791BEBBD9942B26A8981A260FB59B9AD58ACABAB01D171AA16D4AEC3CF77174AF01EDEDRFS2O" TargetMode = "External"/>
	<Relationship Id="rId8" Type="http://schemas.openxmlformats.org/officeDocument/2006/relationships/hyperlink" Target="consultantplus://offline/ref=136E8F8FE04E2F3148D64A5580BB0A103EBCC200F9FA462F91BEBBD9942B26A8981A260FB59B9AD58ACABAB01D171AA16D4AEC3CF77174AF01EDEDRFS2O" TargetMode = "External"/>
	<Relationship Id="rId9" Type="http://schemas.openxmlformats.org/officeDocument/2006/relationships/hyperlink" Target="consultantplus://offline/ref=136E8F8FE04E2F3148D6545896D7571939B5950EFEFC4F79C8E1E084C3222CFFCD552741F39585D589D4B8B314R4S0O" TargetMode = "External"/>
	<Relationship Id="rId10" Type="http://schemas.openxmlformats.org/officeDocument/2006/relationships/hyperlink" Target="consultantplus://offline/ref=136E8F8FE04E2F3148D6545896D757193ABF9E0AFFF04F79C8E1E084C3222CFFCD552741F39585D589D4B8B314R4S0O" TargetMode = "External"/>
	<Relationship Id="rId11" Type="http://schemas.openxmlformats.org/officeDocument/2006/relationships/hyperlink" Target="consultantplus://offline/ref=136E8F8FE04E2F3148D64A5580BB0A103EBCC200FBF0472B93BEBBD9942B26A8981A261DB5C396D789D4BAB008414BE7R3SBO" TargetMode = "External"/>
	<Relationship Id="rId12" Type="http://schemas.openxmlformats.org/officeDocument/2006/relationships/hyperlink" Target="consultantplus://offline/ref=136E8F8FE04E2F3148D64A5580BB0A103EBCC200F9FA462F91BEBBD9942B26A8981A260FB59B9AD58ACABAB01D171AA16D4AEC3CF77174AF01EDEDRFS2O" TargetMode = "External"/>
	<Relationship Id="rId13" Type="http://schemas.openxmlformats.org/officeDocument/2006/relationships/hyperlink" Target="consultantplus://offline/ref=136E8F8FE04E2F3148D64A5580BB0A103EBCC200FBF1422F96BEBBD9942B26A8981A261DB5C396D789D4BAB008414BE7R3SBO" TargetMode = "External"/>
	<Relationship Id="rId14" Type="http://schemas.openxmlformats.org/officeDocument/2006/relationships/hyperlink" Target="consultantplus://offline/ref=136E8F8FE04E2F3148D64A5580BB0A103EBCC200FBF14C2F91BEBBD9942B26A8981A261DB5C396D789D4BAB008414BE7R3SBO" TargetMode = "External"/>
	<Relationship Id="rId15" Type="http://schemas.openxmlformats.org/officeDocument/2006/relationships/hyperlink" Target="consultantplus://offline/ref=136E8F8FE04E2F3148D64A5580BB0A103EBCC200F8FA402E95BEBBD9942B26A8981A261DB5C396D789D4BAB008414BE7R3SBO" TargetMode = "External"/>
	<Relationship Id="rId16" Type="http://schemas.openxmlformats.org/officeDocument/2006/relationships/hyperlink" Target="consultantplus://offline/ref=136E8F8FE04E2F3148D64A5580BB0A103EBCC200F8FD472891BEBBD9942B26A8981A261DB5C396D789D4BAB008414BE7R3SBO" TargetMode = "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yperlink" Target="consultantplus://offline/ref=136E8F8FE04E2F3148D6545896D7571939BF940FFFFE4F79C8E1E084C3222CFFDF557F4DF1969BD583C1EEE2521646E73B59EE3CF77377B3R0S0O" TargetMode = "External"/>
	<Relationship Id="rId20" Type="http://schemas.openxmlformats.org/officeDocument/2006/relationships/hyperlink" Target="consultantplus://offline/ref=136E8F8FE04E2F3148D64A5580BB0A103EBCC200F9FC462994BEBBD9942B26A8981A260FB59B9AD58ACABFB51D171AA16D4AEC3CF77174AF01EDEDRFS2O" TargetMode = "External"/>
	<Relationship Id="rId21" Type="http://schemas.openxmlformats.org/officeDocument/2006/relationships/hyperlink" Target="consultantplus://offline/ref=136E8F8FE04E2F3148D6545896D7571939B19905F3F14F79C8E1E084C3222CFFCD552741F39585D589D4B8B314R4S0O" TargetMode = "External"/>
	<Relationship Id="rId22" Type="http://schemas.openxmlformats.org/officeDocument/2006/relationships/hyperlink" Target="consultantplus://offline/ref=0FDEB6827684CF2F35CAFB3A4645E1EBEBF293428F3F5B26CA0C3C93B19BD5A56D9A7549DD6D666CF5FFEC94453651DCS3S1O" TargetMode = "External"/>
	<Relationship Id="rId23" Type="http://schemas.openxmlformats.org/officeDocument/2006/relationships/hyperlink" Target="consultantplus://offline/ref=0FDEB6827684CF2F35CAFB3A4645E1EBEBF293428E3E502FCB0C3C93B19BD5A56D9A755BDD356A6EF6E1ED9E5060009A6724F7C168D08EBB3E4384SESCO" TargetMode = "External"/>
	<Relationship Id="rId24" Type="http://schemas.openxmlformats.org/officeDocument/2006/relationships/hyperlink" Target="consultantplus://offline/ref=0FDEB6827684CF2F35CAE5375029BCE2EFF1C4468D3D5970955367CEE692DFF238D574159B3B756EF5FFEE9759S3S7O" TargetMode = "External"/>
	<Relationship Id="rId25" Type="http://schemas.openxmlformats.org/officeDocument/2006/relationships/hyperlink" Target="consultantplus://offline/ref=0FDEB6827684CF2F35CAFB3A4645E1EBEBF293428F3F5A21CD0C3C93B19BD5A56D9A7549DD6D666CF5FFEC94453651DCS3S1O" TargetMode = "External"/>
	<Relationship Id="rId26" Type="http://schemas.openxmlformats.org/officeDocument/2006/relationships/hyperlink" Target="consultantplus://offline/ref=0FDEB6827684CF2F35CAE5375029BCE2EFF1C4468D3D5970955367CEE692DFF238D574159B3B756EF5FFEE9759S3S7O" TargetMode = "External"/>
	<Relationship Id="rId27" Type="http://schemas.openxmlformats.org/officeDocument/2006/relationships/hyperlink" Target="consultantplus://offline/ref=0FDEB6827684CF2F35CAE5375029BCE2ECFFCE4B853D5970955367CEE692DFF238D574159B3B756EF5FFEE9759S3S7O" TargetMode = "External"/>
	<Relationship Id="rId28" Type="http://schemas.openxmlformats.org/officeDocument/2006/relationships/hyperlink" Target="consultantplus://offline/ref=0FDEB6827684CF2F35CAFB3A4645E1EBEBF293428F335124CD0C3C93B19BD5A56D9A755BDD356A6EF6E1ED965060009A6724F7C168D08EBB3E4384SESCO" TargetMode = "External"/>
	<Relationship Id="rId29" Type="http://schemas.openxmlformats.org/officeDocument/2006/relationships/hyperlink" Target="consultantplus://offline/ref=0FDEB6827684CF2F35CAE5375029BCE2ECFFCE4B853D5970955367CEE692DFF22AD52C1999386B6FF6EAB8C61F615CDC3137F5C168D28DA7S3SFO" TargetMode = "External"/>
	<Relationship Id="rId30" Type="http://schemas.openxmlformats.org/officeDocument/2006/relationships/hyperlink" Target="consultantplus://offline/ref=0FDEB6827684CF2F35CAFB3A4645E1EBEBF293428F3F522FCA0C3C93B19BD5A56D9A755BDD356A6EF6E8E8905060009A6724F7C168D08EBB3E4384SESCO" TargetMode = "External"/>
	<Relationship Id="rId31" Type="http://schemas.openxmlformats.org/officeDocument/2006/relationships/hyperlink" Target="consultantplus://offline/ref=0FDEB6827684CF2F35CAFB3A4645E1EBEBF293428C3D5626CE0C3C93B19BD5A56D9A755BDD356A6EF6E1ED925060009A6724F7C168D08EBB3E4384SESCO" TargetMode = "External"/>
	<Relationship Id="rId32" Type="http://schemas.openxmlformats.org/officeDocument/2006/relationships/hyperlink" Target="consultantplus://offline/ref=0FDEB6827684CF2F35CAFB3A4645E1EBEBF293428F385624C80C3C93B19BD5A56D9A7549DD6D666CF5FFEC94453651DCS3S1O" TargetMode = "External"/>
	<Relationship Id="rId33" Type="http://schemas.openxmlformats.org/officeDocument/2006/relationships/hyperlink" Target="consultantplus://offline/ref=0FDEB6827684CF2F35CAFB3A4645E1EBEBF293428E3B562ECA0C3C93B19BD5A56D9A755BDD356A6EF6E9E4945060009A6724F7C168D08EBB3E4384SESCO" TargetMode = "External"/>
	<Relationship Id="rId34" Type="http://schemas.openxmlformats.org/officeDocument/2006/relationships/hyperlink" Target="consultantplus://offline/ref=0FDEB6827684CF2F35CAFB3A4645E1EBEBF293428E3B5721C80C3C93B19BD5A56D9A7549DD6D666CF5FFEC94453651DCS3S1O" TargetMode = "External"/>
	<Relationship Id="rId35" Type="http://schemas.openxmlformats.org/officeDocument/2006/relationships/hyperlink" Target="consultantplus://offline/ref=0FDEB6827684CF2F35CAFB3A4645E1EBEBF293428E3B562ECA0C3C93B19BD5A56D9A755BDD356A6EF6E9E4945060009A6724F7C168D08EBB3E4384SESCO" TargetMode = "External"/>
	<Relationship Id="rId36" Type="http://schemas.openxmlformats.org/officeDocument/2006/relationships/hyperlink" Target="consultantplus://offline/ref=0FDEB6827684CF2F35CAFB3A4645E1EBEBF293428E3B562ECA0C3C93B19BD5A56D9A755BDD356A6EF6E9E4945060009A6724F7C168D08EBB3E4384SESCO" TargetMode = "External"/>
	<Relationship Id="rId37" Type="http://schemas.openxmlformats.org/officeDocument/2006/relationships/hyperlink" Target="consultantplus://offline/ref=0FDEB6827684CF2F35CAFB3A4645E1EBEBF293428E3B562ECA0C3C93B19BD5A56D9A755BDD356A6EF6E9E4945060009A6724F7C168D08EBB3E4384SESCO" TargetMode = "External"/>
	<Relationship Id="rId38" Type="http://schemas.openxmlformats.org/officeDocument/2006/relationships/hyperlink" Target="consultantplus://offline/ref=0FDEB6827684CF2F35CAFB3A4645E1EBEBF293428F335124CE0C3C93B19BD5A56D9A755BDD356A6EF6E1EC9E5060009A6724F7C168D08EBB3E4384SESCO" TargetMode = "External"/>
	<Relationship Id="rId39" Type="http://schemas.openxmlformats.org/officeDocument/2006/relationships/hyperlink" Target="consultantplus://offline/ref=0FDEB6827684CF2F35CAFB3A4645E1EBEBF293428E385324CD0C3C93B19BD5A56D9A7549DD6D666CF5FFEC94453651DCS3S1O" TargetMode = "External"/>
	<Relationship Id="rId40" Type="http://schemas.openxmlformats.org/officeDocument/2006/relationships/hyperlink" Target="consultantplus://offline/ref=0FDEB6827684CF2F35CAE5375029BCE2ECFBC44C893E5970955367CEE692DFF238D574159B3B756EF5FFEE9759S3S7O" TargetMode = "External"/>
	<Relationship Id="rId41" Type="http://schemas.openxmlformats.org/officeDocument/2006/relationships/hyperlink" Target="consultantplus://offline/ref=0FDEB6827684CF2F35CAE5375029BCE2ECFBC44C893E5970955367CEE692DFF238D574159B3B756EF5FFEE9759S3S7O" TargetMode = "External"/>
	<Relationship Id="rId42" Type="http://schemas.openxmlformats.org/officeDocument/2006/relationships/hyperlink" Target="consultantplus://offline/ref=0FDEB6827684CF2F35CAE5375029BCE2ECF1CB4D89385970955367CEE692DFF22AD52C19926C3A2AA3ECEE94453452C03029F7SCS1O" TargetMode = "External"/>
	<Relationship Id="rId43" Type="http://schemas.openxmlformats.org/officeDocument/2006/relationships/hyperlink" Target="consultantplus://offline/ref=0FDEB6827684CF2F35CAFB3A4645E1EBEBF293428F395A26C10C3C93B19BD5A56D9A7549DD6D666CF5FFEC94453651DCS3S1O" TargetMode = "External"/>
	<Relationship Id="rId44" Type="http://schemas.openxmlformats.org/officeDocument/2006/relationships/hyperlink" Target="consultantplus://offline/ref=0FDEB6827684CF2F35CAFB3A4645E1EBEBF293428F3A5127CF0C3C93B19BD5A56D9A755BDD356A6EF6E1ED925060009A6724F7C168D08EBB3E4384SESCO" TargetMode = "External"/>
	<Relationship Id="rId45" Type="http://schemas.openxmlformats.org/officeDocument/2006/relationships/hyperlink" Target="consultantplus://offline/ref=0FDEB6827684CF2F35CAE5375029BCE2ECFECC478E335970955367CEE692DFF22AD52C1999386B6FF7EAB8C61F615CDC3137F5C168D28DA7S3SFO" TargetMode = "External"/>
	<Relationship Id="rId46" Type="http://schemas.openxmlformats.org/officeDocument/2006/relationships/hyperlink" Target="consultantplus://offline/ref=0FDEB6827684CF2F35CAFB3A4645E1EBEBF293428F3D5123C90C3C93B19BD5A56D9A755BDD356A6EF6E1ED955060009A6724F7C168D08EBB3E4384SESCO" TargetMode = "External"/>
	<Relationship Id="rId47" Type="http://schemas.openxmlformats.org/officeDocument/2006/relationships/hyperlink" Target="consultantplus://offline/ref=0FDEB6827684CF2F35CAFB3A4645E1EBEBF293428F395A26C10C3C93B19BD5A56D9A7549DD6D666CF5FFEC94453651DCS3S1O" TargetMode = "External"/>
	<Relationship Id="rId48" Type="http://schemas.openxmlformats.org/officeDocument/2006/relationships/hyperlink" Target="consultantplus://offline/ref=0FDEB6827684CF2F35CAE5375029BCE2ECF1CB4D89385970955367CEE692DFF22AD52C19926C3A2AA3ECEE94453452C03029F7SCS1O" TargetMode = "External"/>
	<Relationship Id="rId49" Type="http://schemas.openxmlformats.org/officeDocument/2006/relationships/hyperlink" Target="consultantplus://offline/ref=0FDEB6827684CF2F35CAFB3A4645E1EBEBF293428F335B22C00C3C93B19BD5A56D9A7549DD6D666CF5FFEC94453651DCS3S1O" TargetMode = "External"/>
	<Relationship Id="rId50" Type="http://schemas.openxmlformats.org/officeDocument/2006/relationships/hyperlink" Target="consultantplus://offline/ref=0FDEB6827684CF2F35CAFB3A4645E1EBEBF293428F32512FC80C3C93B19BD5A56D9A755BDD356A6EF6E1ED935060009A6724F7C168D08EBB3E4384SESCO" TargetMode = "External"/>
	<Relationship Id="rId51" Type="http://schemas.openxmlformats.org/officeDocument/2006/relationships/hyperlink" Target="consultantplus://offline/ref=0FDEB6827684CF2F35CAE5375029BCE2EFF1C4468D3D5970955367CEE692DFF238D574159B3B756EF5FFEE9759S3S7O" TargetMode = "External"/>
	<Relationship Id="rId52" Type="http://schemas.openxmlformats.org/officeDocument/2006/relationships/hyperlink" Target="consultantplus://offline/ref=0FDEB6827684CF2F35CAFB3A4645E1EBEBF293428F3F5A21CD0C3C93B19BD5A56D9A7549DD6D666CF5FFEC94453651DCS3S1O" TargetMode = "External"/>
	<Relationship Id="rId53" Type="http://schemas.openxmlformats.org/officeDocument/2006/relationships/hyperlink" Target="consultantplus://offline/ref=0FDEB6827684CF2F35CAE5375029BCE2EFF1C4468D3D5970955367CEE692DFF238D574159B3B756EF5FFEE9759S3S7O" TargetMode = "External"/>
	<Relationship Id="rId54" Type="http://schemas.openxmlformats.org/officeDocument/2006/relationships/hyperlink" Target="consultantplus://offline/ref=0FDEB6827684CF2F35CAE5375029BCE2ECFBC44C893E5970955367CEE692DFF238D574159B3B756EF5FFEE9759S3S7O" TargetMode = "External"/>
	<Relationship Id="rId55" Type="http://schemas.openxmlformats.org/officeDocument/2006/relationships/hyperlink" Target="consultantplus://offline/ref=0FDEB6827684CF2F35CAE5375029BCE2ECFBC44C893E5970955367CEE692DFF238D574159B3B756EF5FFEE9759S3S7O" TargetMode = "External"/>
	<Relationship Id="rId56" Type="http://schemas.openxmlformats.org/officeDocument/2006/relationships/hyperlink" Target="consultantplus://offline/ref=0FDEB6827684CF2F35CAE5375029BCE2ECFBC44C893E5970955367CEE692DFF238D574159B3B756EF5FFEE9759S3S7O" TargetMode = "External"/>
	<Relationship Id="rId57" Type="http://schemas.openxmlformats.org/officeDocument/2006/relationships/hyperlink" Target="consultantplus://offline/ref=0FDEB6827684CF2F35CAE5375029BCE2ECFBC44C893E5970955367CEE692DFF238D574159B3B756EF5FFEE9759S3S7O" TargetMode = "External"/>
	<Relationship Id="rId58" Type="http://schemas.openxmlformats.org/officeDocument/2006/relationships/hyperlink" Target="consultantplus://offline/ref=0FDEB6827684CF2F35CAE5375029BCE2ECFBC44C893E5970955367CEE692DFF238D574159B3B756EF5FFEE9759S3S7O" TargetMode = "External"/>
	<Relationship Id="rId59" Type="http://schemas.openxmlformats.org/officeDocument/2006/relationships/hyperlink" Target="consultantplus://offline/ref=0FDEB6827684CF2F35CAE5375029BCE2ECF1CB4D893A5970955367CEE692DFF22AD52C1999386B6EFFEAB8C61F615CDC3137F5C168D28DA7S3SFO" TargetMode = "External"/>
	<Relationship Id="rId60" Type="http://schemas.openxmlformats.org/officeDocument/2006/relationships/hyperlink" Target="consultantplus://offline/ref=0FDEB6827684CF2F35CAE5375029BCE2ECF1CB4D893A5970955367CEE692DFF22AD52C199938696DF1EAB8C61F615CDC3137F5C168D28DA7S3SFO" TargetMode = "External"/>
	<Relationship Id="rId61" Type="http://schemas.openxmlformats.org/officeDocument/2006/relationships/hyperlink" Target="consultantplus://offline/ref=0FDEB6827684CF2F35CAE5375029BCE2ECFDC84F8A335970955367CEE692DFF22AD52C1999386B6FF6EAB8C61F615CDC3137F5C168D28DA7S3SFO" TargetMode = "External"/>
	<Relationship Id="rId62" Type="http://schemas.openxmlformats.org/officeDocument/2006/relationships/hyperlink" Target="consultantplus://offline/ref=0FDEB6827684CF2F35CAE5375029BCE2ECF1CB4D89385970955367CEE692DFF22AD52C19926C3A2AA3ECEE94453452C03029F7SCS1O" TargetMode = "External"/>
	<Relationship Id="rId63" Type="http://schemas.openxmlformats.org/officeDocument/2006/relationships/hyperlink" Target="consultantplus://offline/ref=0FDEB6827684CF2F35CAE5375029BCE2EFF1C44B883C5970955367CEE692DFF22AD52C199938696AF5EAB8C61F615CDC3137F5C168D28DA7S3SFO" TargetMode = "External"/>
	<Relationship Id="rId64" Type="http://schemas.openxmlformats.org/officeDocument/2006/relationships/hyperlink" Target="consultantplus://offline/ref=0FDEB6827684CF2F35CAE5375029BCE2EFF1C44B883C5970955367CEE692DFF22AD52C199938686CF1EAB8C61F615CDC3137F5C168D28DA7S3SFO" TargetMode = "External"/>
	<Relationship Id="rId65" Type="http://schemas.openxmlformats.org/officeDocument/2006/relationships/image" Target="media/image2.wmf"/>
	<Relationship Id="rId66" Type="http://schemas.openxmlformats.org/officeDocument/2006/relationships/hyperlink" Target="consultantplus://offline/ref=0FDEB6827684CF2F35CAE5375029BCE2ECF1C54D883C5970955367CEE692DFF22AD52C1999386A68F4EAB8C61F615CDC3137F5C168D28DA7S3SFO" TargetMode = "External"/>
	<Relationship Id="rId67" Type="http://schemas.openxmlformats.org/officeDocument/2006/relationships/hyperlink" Target="consultantplus://offline/ref=0FDEB6827684CF2F35CAE5375029BCE2ECF1C54D883C5970955367CEE692DFF22AD52C1999386C6CF5EAB8C61F615CDC3137F5C168D28DA7S3SF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РД от 06.05.2014 N 125-р
(ред. от 08.08.2017)
&lt;О Плане мероприятий ("дорожная карта") "Повышение эффективности и качества услуг в сфере социального обслуживания населения Республики Дагестан (2013-2018 годы)"&gt;</dc:title>
  <dcterms:created xsi:type="dcterms:W3CDTF">2023-03-23T14:18:06Z</dcterms:created>
</cp:coreProperties>
</file>