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6B9" w:rsidRDefault="000F66B9">
      <w:pPr>
        <w:widowControl w:val="0"/>
      </w:pPr>
    </w:p>
    <w:p w:rsidR="000F66B9" w:rsidRDefault="00EE4273">
      <w:pPr>
        <w:jc w:val="right"/>
      </w:pPr>
      <w:r>
        <w:t>Проект</w:t>
      </w:r>
    </w:p>
    <w:p w:rsidR="000F66B9" w:rsidRDefault="00041290">
      <w:pPr>
        <w:ind w:right="57"/>
        <w:jc w:val="center"/>
      </w:pPr>
      <w:r w:rsidRPr="002C5695">
        <w:rPr>
          <w:noProof/>
        </w:rPr>
        <w:drawing>
          <wp:inline distT="0" distB="0" distL="0" distR="0">
            <wp:extent cx="695325" cy="71437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714375"/>
                    </a:xfrm>
                    <a:prstGeom prst="rect">
                      <a:avLst/>
                    </a:prstGeom>
                    <a:noFill/>
                    <a:ln>
                      <a:noFill/>
                    </a:ln>
                  </pic:spPr>
                </pic:pic>
              </a:graphicData>
            </a:graphic>
          </wp:inline>
        </w:drawing>
      </w:r>
    </w:p>
    <w:p w:rsidR="000F66B9" w:rsidRDefault="00EE4273">
      <w:pPr>
        <w:ind w:right="57"/>
        <w:jc w:val="center"/>
      </w:pPr>
      <w:r>
        <w:rPr>
          <w:rFonts w:ascii="Times New Roman CYR" w:hAnsi="Times New Roman CYR"/>
          <w:b/>
          <w:spacing w:val="24"/>
          <w:sz w:val="32"/>
          <w:szCs w:val="20"/>
        </w:rPr>
        <w:t>МИНИСТЕРСТВО ТРУДА</w:t>
      </w:r>
      <w:r>
        <w:rPr>
          <w:b/>
          <w:spacing w:val="24"/>
          <w:sz w:val="32"/>
          <w:szCs w:val="20"/>
        </w:rPr>
        <w:t xml:space="preserve"> </w:t>
      </w:r>
      <w:r>
        <w:rPr>
          <w:rFonts w:ascii="Times New Roman CYR" w:hAnsi="Times New Roman CYR"/>
          <w:b/>
          <w:spacing w:val="24"/>
          <w:sz w:val="32"/>
          <w:szCs w:val="20"/>
        </w:rPr>
        <w:t>И</w:t>
      </w:r>
      <w:r>
        <w:rPr>
          <w:b/>
          <w:spacing w:val="24"/>
          <w:sz w:val="32"/>
          <w:szCs w:val="20"/>
        </w:rPr>
        <w:t xml:space="preserve"> </w:t>
      </w:r>
      <w:r>
        <w:rPr>
          <w:rFonts w:ascii="Times New Roman CYR" w:hAnsi="Times New Roman CYR"/>
          <w:b/>
          <w:spacing w:val="24"/>
          <w:sz w:val="32"/>
          <w:szCs w:val="20"/>
        </w:rPr>
        <w:t>СОЦИАЛЬНОГО</w:t>
      </w:r>
      <w:r>
        <w:rPr>
          <w:b/>
          <w:spacing w:val="24"/>
          <w:sz w:val="32"/>
          <w:szCs w:val="20"/>
        </w:rPr>
        <w:t xml:space="preserve"> </w:t>
      </w:r>
      <w:r>
        <w:rPr>
          <w:rFonts w:ascii="Times New Roman CYR" w:hAnsi="Times New Roman CYR"/>
          <w:b/>
          <w:spacing w:val="24"/>
          <w:sz w:val="32"/>
          <w:szCs w:val="20"/>
        </w:rPr>
        <w:t xml:space="preserve">РАЗВИТИЯ </w:t>
      </w:r>
      <w:r>
        <w:rPr>
          <w:rFonts w:ascii="Times New Roman CYR" w:hAnsi="Times New Roman CYR"/>
          <w:b/>
          <w:spacing w:val="20"/>
          <w:sz w:val="32"/>
          <w:szCs w:val="20"/>
        </w:rPr>
        <w:t>РЕСПУБЛИКИ ДАГЕСТАН</w:t>
      </w:r>
    </w:p>
    <w:p w:rsidR="000F66B9" w:rsidRDefault="00EE4273">
      <w:pPr>
        <w:ind w:right="57"/>
        <w:jc w:val="center"/>
      </w:pPr>
      <w:r>
        <w:rPr>
          <w:b/>
          <w:sz w:val="32"/>
          <w:szCs w:val="32"/>
        </w:rPr>
        <w:t>(Минтруд РД)</w:t>
      </w:r>
    </w:p>
    <w:p w:rsidR="000F66B9" w:rsidRDefault="000F66B9">
      <w:pPr>
        <w:ind w:right="57"/>
        <w:jc w:val="center"/>
        <w:rPr>
          <w:b/>
          <w:spacing w:val="20"/>
          <w:sz w:val="20"/>
          <w:szCs w:val="20"/>
        </w:rPr>
      </w:pPr>
    </w:p>
    <w:p w:rsidR="000F66B9" w:rsidRDefault="00EE4273">
      <w:pPr>
        <w:ind w:right="57"/>
        <w:jc w:val="center"/>
      </w:pPr>
      <w:r>
        <w:rPr>
          <w:rFonts w:ascii="Times New Roman CYR" w:hAnsi="Times New Roman CYR"/>
          <w:spacing w:val="20"/>
          <w:sz w:val="52"/>
          <w:szCs w:val="20"/>
        </w:rPr>
        <w:t>П Р И К А З</w:t>
      </w:r>
    </w:p>
    <w:p w:rsidR="000F66B9" w:rsidRDefault="000F66B9">
      <w:pPr>
        <w:ind w:right="57"/>
        <w:jc w:val="center"/>
        <w:rPr>
          <w:b/>
          <w:spacing w:val="20"/>
        </w:rPr>
      </w:pPr>
    </w:p>
    <w:p w:rsidR="000F66B9" w:rsidRDefault="000F66B9">
      <w:pPr>
        <w:ind w:right="57"/>
        <w:jc w:val="center"/>
        <w:rPr>
          <w:b/>
          <w:spacing w:val="20"/>
        </w:rPr>
      </w:pPr>
    </w:p>
    <w:p w:rsidR="000F66B9" w:rsidRDefault="00EE4273">
      <w:pPr>
        <w:ind w:right="57"/>
        <w:jc w:val="center"/>
      </w:pPr>
      <w:r>
        <w:rPr>
          <w:sz w:val="24"/>
          <w:szCs w:val="24"/>
        </w:rPr>
        <w:t>“_____” _______________202</w:t>
      </w:r>
      <w:r w:rsidR="00192D72">
        <w:rPr>
          <w:sz w:val="24"/>
          <w:szCs w:val="24"/>
        </w:rPr>
        <w:t>6</w:t>
      </w:r>
      <w:r>
        <w:rPr>
          <w:sz w:val="24"/>
          <w:szCs w:val="24"/>
        </w:rPr>
        <w:t xml:space="preserve"> г.                                                                         № _____</w:t>
      </w:r>
    </w:p>
    <w:p w:rsidR="000F66B9" w:rsidRDefault="00EE4273">
      <w:pPr>
        <w:ind w:right="57"/>
        <w:jc w:val="center"/>
      </w:pPr>
      <w:r>
        <w:rPr>
          <w:sz w:val="24"/>
          <w:szCs w:val="24"/>
        </w:rPr>
        <w:t>г.</w:t>
      </w:r>
      <w:r>
        <w:rPr>
          <w:sz w:val="18"/>
          <w:szCs w:val="24"/>
        </w:rPr>
        <w:t xml:space="preserve"> Махачкала</w:t>
      </w:r>
    </w:p>
    <w:p w:rsidR="000F66B9" w:rsidRDefault="000F66B9">
      <w:pPr>
        <w:jc w:val="center"/>
        <w:rPr>
          <w:b/>
          <w:sz w:val="24"/>
          <w:szCs w:val="24"/>
        </w:rPr>
      </w:pPr>
    </w:p>
    <w:p w:rsidR="000F66B9" w:rsidRPr="00EE4273" w:rsidRDefault="00EE4273">
      <w:pPr>
        <w:pStyle w:val="Default"/>
        <w:jc w:val="center"/>
      </w:pPr>
      <w:bookmarkStart w:id="0" w:name="_Hlk184982518"/>
      <w:bookmarkStart w:id="1" w:name="_GoBack"/>
      <w:bookmarkEnd w:id="0"/>
      <w:r w:rsidRPr="00EE4273">
        <w:rPr>
          <w:b/>
          <w:sz w:val="28"/>
          <w:szCs w:val="28"/>
        </w:rPr>
        <w:t>Об утверждении Порядков предоставления субсидий в рамках реализации мероприятий государственной программы Республики Дагестан «Содействие занятости населения»</w:t>
      </w:r>
    </w:p>
    <w:p w:rsidR="000F66B9" w:rsidRPr="00EE4273" w:rsidRDefault="000F66B9">
      <w:pPr>
        <w:pStyle w:val="Default"/>
        <w:rPr>
          <w:b/>
          <w:sz w:val="28"/>
          <w:szCs w:val="28"/>
        </w:rPr>
      </w:pPr>
      <w:bookmarkStart w:id="2" w:name="_Hlk184982518_Copy_2"/>
      <w:bookmarkStart w:id="3" w:name="_Hlk184982518_Copy_1"/>
      <w:bookmarkEnd w:id="2"/>
      <w:bookmarkEnd w:id="3"/>
      <w:bookmarkEnd w:id="1"/>
    </w:p>
    <w:p w:rsidR="000F66B9" w:rsidRPr="00EE4273" w:rsidRDefault="00EE4273">
      <w:pPr>
        <w:ind w:firstLine="708"/>
        <w:jc w:val="both"/>
      </w:pPr>
      <w:r w:rsidRPr="00EE4273">
        <w:t xml:space="preserve">В соответствии со статьей 78 Бюджетного кодекса Российской Федерации, постановлением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постановлением Правительства Республики Дагестан от 8 октября 2025 г. № 299 «О проведении отбора получателей субсидий, в том числе грантов в форме субсидий, в соответствии с абзацем вторым пункта 4 статьи 78.5 Бюджетного кодекса Российской Федерации и признании утратившим силу постановления Правительства Республики Дагестан от 15 февраля 2024 г. № 23» в целях реализации государственной программы Республики Дагестан «Содействие занятости населения», утвержденной постановлением Правительства Республики Дагестан от 14 ноября 2013 г. № 587 «Об утверждении государственной программы Республики Дагестан «Содействие занятости населения», </w:t>
      </w:r>
      <w:r w:rsidRPr="00EE4273">
        <w:rPr>
          <w:b/>
        </w:rPr>
        <w:t>ПРИКАЗЫВАЮ:</w:t>
      </w:r>
      <w:r w:rsidRPr="00EE4273">
        <w:t xml:space="preserve"> </w:t>
      </w:r>
    </w:p>
    <w:p w:rsidR="000F66B9" w:rsidRPr="00EE4273" w:rsidRDefault="00EE4273">
      <w:pPr>
        <w:numPr>
          <w:ilvl w:val="0"/>
          <w:numId w:val="1"/>
        </w:numPr>
        <w:jc w:val="both"/>
      </w:pPr>
      <w:r w:rsidRPr="00EE4273">
        <w:t>Утвердить:</w:t>
      </w:r>
    </w:p>
    <w:p w:rsidR="000F66B9" w:rsidRPr="00EE4273" w:rsidRDefault="00EC3269">
      <w:pPr>
        <w:ind w:firstLine="539"/>
        <w:jc w:val="both"/>
      </w:pPr>
      <w:hyperlink r:id="rId8">
        <w:r w:rsidR="000F66B9" w:rsidRPr="00EE4273">
          <w:t>Порядок</w:t>
        </w:r>
      </w:hyperlink>
      <w:r w:rsidR="000F66B9" w:rsidRPr="00EE4273">
        <w:t xml:space="preserve"> предоставления субсидии юридическим лицам и индивидуальным предпринимателям на возмещение части затрат в связи с производством (реализацией) товаров, выполнением работ, оказанием услуг, обеспечивающим </w:t>
      </w:r>
      <w:r w:rsidR="000F66B9" w:rsidRPr="00EE4273">
        <w:lastRenderedPageBreak/>
        <w:t>проведение мероприятий</w:t>
      </w:r>
      <w:r w:rsidR="000F66B9" w:rsidRPr="00EE4273">
        <w:rPr>
          <w:color w:val="FF0000"/>
        </w:rPr>
        <w:t xml:space="preserve"> </w:t>
      </w:r>
      <w:r w:rsidR="000F66B9" w:rsidRPr="00EE4273">
        <w:t>по содействию занятости граждан, освобожденных из учреждений, исполняющих наказание в виде лишения свободы, зарегистрированных в органах государственной службы занятости населения Республики Дагестан в целях поиска подходящей работы или в качестве безработных граждан, путем их трудоустройства, согласно приложению № 1;</w:t>
      </w:r>
    </w:p>
    <w:p w:rsidR="000F66B9" w:rsidRPr="00EE4273" w:rsidRDefault="00EC3269" w:rsidP="00E81534">
      <w:pPr>
        <w:ind w:firstLine="567"/>
        <w:contextualSpacing/>
        <w:jc w:val="both"/>
      </w:pPr>
      <w:hyperlink r:id="rId9">
        <w:r w:rsidR="000F66B9" w:rsidRPr="00EE4273">
          <w:t>Порядок</w:t>
        </w:r>
      </w:hyperlink>
      <w:r w:rsidR="000F66B9" w:rsidRPr="00EE4273">
        <w:t xml:space="preserve"> предоставления субсидии юридическим лицам и индивидуальным предпринимателям на </w:t>
      </w:r>
      <w:bookmarkStart w:id="4" w:name="_Hlk184654368"/>
      <w:r w:rsidR="000F66B9" w:rsidRPr="00EE4273">
        <w:t>возмещение части затрат в связи с производством (реализацией) товаров, выполнением работ, оказанием услуг, обеспечивающим проведение мероприятий по содействию временной занятости несовершеннолетних граждан в возрасте от 14 до 18 лет, в том числе состоящих на учете в комиссиях по делам несовершеннолетних, и защите их прав при администрациях муниципальных образований, зарегистрированных в органах государственной службы занятости населения Республики Дагестан, путем их трудоустройства</w:t>
      </w:r>
      <w:bookmarkEnd w:id="4"/>
      <w:r w:rsidR="000F66B9" w:rsidRPr="00EE4273">
        <w:t xml:space="preserve">, согласно приложению № 2. </w:t>
      </w:r>
    </w:p>
    <w:p w:rsidR="00E81534" w:rsidRPr="00EE4273" w:rsidRDefault="00E81534" w:rsidP="001829D7">
      <w:pPr>
        <w:ind w:firstLine="567"/>
        <w:jc w:val="both"/>
      </w:pPr>
      <w:r w:rsidRPr="00EE4273">
        <w:t xml:space="preserve">2. </w:t>
      </w:r>
      <w:r w:rsidR="001829D7" w:rsidRPr="00EE4273">
        <w:t>Направить настоящий приказ на государственную регистрацию в Министерство юстиции Республики Дагестан, официальную копию - в Управление Министерства юстиции Российской Федерации по Республике Дагестан для включения в федеральный регистр нормативных правовых актов Российской Федерации в установленном законодательством порядке, а также в Прокуратуру Республики Дагестан.</w:t>
      </w:r>
    </w:p>
    <w:p w:rsidR="000F66B9" w:rsidRPr="00EE4273" w:rsidRDefault="00EE4273">
      <w:pPr>
        <w:ind w:firstLine="567"/>
        <w:contextualSpacing/>
        <w:jc w:val="both"/>
      </w:pPr>
      <w:r w:rsidRPr="00EE4273">
        <w:t>3. Разместить настоящий приказ на официальном сайте Министерства          труда и социального развития Республики Дагестан в информационно-телекоммуникационной сети «Интернет» (www.</w:t>
      </w:r>
      <w:r w:rsidRPr="00EE4273">
        <w:rPr>
          <w:lang w:val="en-US"/>
        </w:rPr>
        <w:t>dagmintrud</w:t>
      </w:r>
      <w:r w:rsidRPr="00EE4273">
        <w:t>.ru).</w:t>
      </w:r>
    </w:p>
    <w:p w:rsidR="00192D72" w:rsidRPr="00192D72" w:rsidRDefault="00EE4273" w:rsidP="00192D72">
      <w:pPr>
        <w:autoSpaceDE w:val="0"/>
        <w:autoSpaceDN w:val="0"/>
        <w:adjustRightInd w:val="0"/>
        <w:ind w:firstLine="709"/>
        <w:jc w:val="both"/>
        <w:rPr>
          <w:rFonts w:eastAsia="Times New Roman"/>
          <w:kern w:val="0"/>
          <w:lang w:eastAsia="en-US"/>
        </w:rPr>
      </w:pPr>
      <w:r w:rsidRPr="00EE4273">
        <w:t xml:space="preserve">4. </w:t>
      </w:r>
      <w:r w:rsidR="00192D72" w:rsidRPr="00192D72">
        <w:rPr>
          <w:rFonts w:eastAsia="Times New Roman"/>
          <w:kern w:val="0"/>
          <w:lang w:eastAsia="en-US"/>
        </w:rPr>
        <w:t>Настоящий приказ вступает в силу в установленном законодательством порядке.</w:t>
      </w:r>
    </w:p>
    <w:p w:rsidR="000F66B9" w:rsidRPr="00EE4273" w:rsidRDefault="00EE4273">
      <w:pPr>
        <w:spacing w:before="280"/>
        <w:ind w:firstLine="567"/>
        <w:contextualSpacing/>
        <w:jc w:val="both"/>
      </w:pPr>
      <w:r w:rsidRPr="00EE4273">
        <w:t xml:space="preserve">5. </w:t>
      </w:r>
      <w:r w:rsidR="008A224F" w:rsidRPr="00EE4273">
        <w:t>Контроль за исполнением настоящего приказа возложить на статс-секретаря – заместителя министра труда и социального развития Республики Дагестан Джабраилова Д</w:t>
      </w:r>
      <w:r w:rsidR="00F4555B">
        <w:t>.</w:t>
      </w:r>
      <w:r w:rsidR="008A224F" w:rsidRPr="00EE4273">
        <w:t>Г</w:t>
      </w:r>
      <w:r w:rsidR="00F4555B">
        <w:t>.</w:t>
      </w:r>
    </w:p>
    <w:p w:rsidR="000F66B9" w:rsidRPr="00EE4273" w:rsidRDefault="000F66B9">
      <w:pPr>
        <w:jc w:val="both"/>
        <w:rPr>
          <w:b/>
        </w:rPr>
      </w:pPr>
    </w:p>
    <w:p w:rsidR="000F66B9" w:rsidRPr="00EE4273" w:rsidRDefault="000F66B9">
      <w:pPr>
        <w:jc w:val="both"/>
        <w:rPr>
          <w:b/>
        </w:rPr>
      </w:pPr>
    </w:p>
    <w:p w:rsidR="000F66B9" w:rsidRPr="00EE4273" w:rsidRDefault="00EE4273">
      <w:pPr>
        <w:ind w:left="567"/>
        <w:jc w:val="both"/>
      </w:pPr>
      <w:r w:rsidRPr="00EE4273">
        <w:rPr>
          <w:b/>
        </w:rPr>
        <w:t xml:space="preserve">   Министр                                                                                  М. Кихасуров</w:t>
      </w:r>
    </w:p>
    <w:p w:rsidR="000F66B9" w:rsidRPr="00EE4273" w:rsidRDefault="000F66B9">
      <w:pPr>
        <w:ind w:firstLine="539"/>
        <w:jc w:val="both"/>
      </w:pPr>
    </w:p>
    <w:p w:rsidR="000F66B9" w:rsidRPr="00EE4273" w:rsidRDefault="000F66B9">
      <w:pPr>
        <w:widowControl w:val="0"/>
        <w:ind w:left="5293" w:firstLine="377"/>
      </w:pPr>
    </w:p>
    <w:p w:rsidR="000F66B9" w:rsidRPr="00EE4273" w:rsidRDefault="000F66B9">
      <w:pPr>
        <w:widowControl w:val="0"/>
        <w:ind w:left="5293" w:firstLine="377"/>
      </w:pPr>
    </w:p>
    <w:p w:rsidR="000F66B9" w:rsidRPr="00EE4273" w:rsidRDefault="00EE4273">
      <w:pPr>
        <w:widowControl w:val="0"/>
        <w:ind w:firstLine="377"/>
        <w:jc w:val="center"/>
      </w:pPr>
      <w:r w:rsidRPr="00EE4273">
        <w:t>[SIGNERSTAMP1]</w:t>
      </w:r>
    </w:p>
    <w:p w:rsidR="000F66B9" w:rsidRPr="00EE4273" w:rsidRDefault="000F66B9">
      <w:pPr>
        <w:pStyle w:val="Default"/>
        <w:rPr>
          <w:color w:val="auto"/>
          <w:sz w:val="28"/>
          <w:szCs w:val="28"/>
        </w:rPr>
      </w:pPr>
    </w:p>
    <w:p w:rsidR="000F66B9" w:rsidRPr="00EE4273" w:rsidRDefault="000F66B9">
      <w:pPr>
        <w:pStyle w:val="Default"/>
        <w:rPr>
          <w:color w:val="auto"/>
          <w:sz w:val="28"/>
          <w:szCs w:val="28"/>
        </w:rPr>
      </w:pPr>
    </w:p>
    <w:p w:rsidR="000F66B9" w:rsidRPr="00EE4273" w:rsidRDefault="000F66B9">
      <w:pPr>
        <w:pStyle w:val="Default"/>
        <w:rPr>
          <w:color w:val="auto"/>
          <w:sz w:val="28"/>
          <w:szCs w:val="28"/>
        </w:rPr>
      </w:pPr>
    </w:p>
    <w:p w:rsidR="000F66B9" w:rsidRPr="00EE4273" w:rsidRDefault="000F66B9">
      <w:pPr>
        <w:pStyle w:val="Default"/>
        <w:rPr>
          <w:color w:val="auto"/>
          <w:sz w:val="28"/>
          <w:szCs w:val="28"/>
        </w:rPr>
      </w:pPr>
    </w:p>
    <w:p w:rsidR="000F66B9" w:rsidRPr="00EE4273" w:rsidRDefault="000F66B9">
      <w:pPr>
        <w:pStyle w:val="Default"/>
        <w:rPr>
          <w:color w:val="auto"/>
          <w:sz w:val="28"/>
          <w:szCs w:val="28"/>
        </w:rPr>
      </w:pPr>
    </w:p>
    <w:p w:rsidR="000F66B9" w:rsidRPr="00EE4273" w:rsidRDefault="000F66B9">
      <w:pPr>
        <w:pStyle w:val="Default"/>
        <w:rPr>
          <w:color w:val="auto"/>
          <w:sz w:val="28"/>
          <w:szCs w:val="28"/>
        </w:rPr>
      </w:pPr>
    </w:p>
    <w:p w:rsidR="0061117C" w:rsidRPr="00EE4273" w:rsidRDefault="0061117C">
      <w:pPr>
        <w:pStyle w:val="Default"/>
        <w:rPr>
          <w:color w:val="auto"/>
          <w:sz w:val="28"/>
          <w:szCs w:val="28"/>
        </w:rPr>
      </w:pPr>
    </w:p>
    <w:p w:rsidR="000F66B9" w:rsidRPr="00EE4273" w:rsidRDefault="00EE4273">
      <w:pPr>
        <w:pStyle w:val="Default"/>
        <w:ind w:left="5529"/>
        <w:jc w:val="center"/>
      </w:pPr>
      <w:bookmarkStart w:id="5" w:name="_Hlk216175927"/>
      <w:r w:rsidRPr="00EE4273">
        <w:rPr>
          <w:color w:val="auto"/>
          <w:sz w:val="28"/>
          <w:szCs w:val="28"/>
        </w:rPr>
        <w:lastRenderedPageBreak/>
        <w:t>Приложение № 1</w:t>
      </w:r>
    </w:p>
    <w:p w:rsidR="000F66B9" w:rsidRPr="00EE4273" w:rsidRDefault="00EE4273">
      <w:pPr>
        <w:pStyle w:val="Default"/>
        <w:ind w:left="5529"/>
        <w:jc w:val="center"/>
      </w:pPr>
      <w:r w:rsidRPr="00EE4273">
        <w:rPr>
          <w:color w:val="auto"/>
          <w:sz w:val="28"/>
          <w:szCs w:val="28"/>
        </w:rPr>
        <w:t xml:space="preserve">к приказу Министерства труда </w:t>
      </w:r>
    </w:p>
    <w:p w:rsidR="000F66B9" w:rsidRPr="00EE4273" w:rsidRDefault="00EE4273">
      <w:pPr>
        <w:pStyle w:val="Default"/>
        <w:ind w:left="5529"/>
        <w:jc w:val="center"/>
      </w:pPr>
      <w:r w:rsidRPr="00EE4273">
        <w:rPr>
          <w:color w:val="auto"/>
          <w:sz w:val="28"/>
          <w:szCs w:val="28"/>
        </w:rPr>
        <w:t>и социального развития</w:t>
      </w:r>
    </w:p>
    <w:p w:rsidR="000F66B9" w:rsidRPr="00EE4273" w:rsidRDefault="00EE4273">
      <w:pPr>
        <w:pStyle w:val="Default"/>
        <w:ind w:left="5529"/>
        <w:jc w:val="center"/>
      </w:pPr>
      <w:r w:rsidRPr="00EE4273">
        <w:rPr>
          <w:color w:val="auto"/>
          <w:sz w:val="28"/>
          <w:szCs w:val="28"/>
        </w:rPr>
        <w:t>Республики Дагестан</w:t>
      </w:r>
    </w:p>
    <w:bookmarkEnd w:id="5"/>
    <w:p w:rsidR="000F66B9" w:rsidRPr="00EE4273" w:rsidRDefault="000F66B9">
      <w:pPr>
        <w:pStyle w:val="Default"/>
        <w:jc w:val="center"/>
        <w:rPr>
          <w:b/>
          <w:color w:val="auto"/>
          <w:sz w:val="28"/>
          <w:szCs w:val="28"/>
        </w:rPr>
      </w:pPr>
    </w:p>
    <w:p w:rsidR="000F66B9" w:rsidRPr="00EE4273" w:rsidRDefault="000F66B9">
      <w:pPr>
        <w:pStyle w:val="Default"/>
        <w:jc w:val="center"/>
        <w:rPr>
          <w:b/>
          <w:color w:val="auto"/>
          <w:sz w:val="28"/>
          <w:szCs w:val="28"/>
        </w:rPr>
      </w:pPr>
    </w:p>
    <w:p w:rsidR="000F66B9" w:rsidRPr="00EE4273" w:rsidRDefault="000F66B9">
      <w:pPr>
        <w:pStyle w:val="Default"/>
        <w:jc w:val="center"/>
        <w:rPr>
          <w:b/>
          <w:color w:val="auto"/>
          <w:sz w:val="28"/>
          <w:szCs w:val="28"/>
        </w:rPr>
      </w:pPr>
    </w:p>
    <w:p w:rsidR="000F66B9" w:rsidRPr="00EE4273" w:rsidRDefault="00EE4273">
      <w:pPr>
        <w:pStyle w:val="Default"/>
        <w:jc w:val="center"/>
      </w:pPr>
      <w:r w:rsidRPr="00EE4273">
        <w:rPr>
          <w:b/>
          <w:color w:val="auto"/>
          <w:sz w:val="28"/>
          <w:szCs w:val="28"/>
        </w:rPr>
        <w:t>П О Р Я Д О К</w:t>
      </w:r>
    </w:p>
    <w:p w:rsidR="000F66B9" w:rsidRPr="00EE4273" w:rsidRDefault="00EE4273">
      <w:pPr>
        <w:pStyle w:val="Default"/>
        <w:jc w:val="center"/>
      </w:pPr>
      <w:r w:rsidRPr="00EE4273">
        <w:rPr>
          <w:b/>
          <w:color w:val="auto"/>
          <w:sz w:val="28"/>
          <w:szCs w:val="28"/>
        </w:rPr>
        <w:t xml:space="preserve"> предоставления субсидии юридическим лицам и индивидуальным</w:t>
      </w:r>
    </w:p>
    <w:p w:rsidR="000F66B9" w:rsidRPr="00EE4273" w:rsidRDefault="00EE4273">
      <w:pPr>
        <w:pStyle w:val="Default"/>
        <w:jc w:val="center"/>
      </w:pPr>
      <w:r w:rsidRPr="00EE4273">
        <w:rPr>
          <w:b/>
          <w:color w:val="auto"/>
          <w:sz w:val="28"/>
          <w:szCs w:val="28"/>
        </w:rPr>
        <w:t>предпринимателям на возмещение части затрат в связи с производством</w:t>
      </w:r>
    </w:p>
    <w:p w:rsidR="000F66B9" w:rsidRPr="00EE4273" w:rsidRDefault="00EE4273">
      <w:pPr>
        <w:pStyle w:val="Default"/>
        <w:jc w:val="center"/>
      </w:pPr>
      <w:r w:rsidRPr="00EE4273">
        <w:rPr>
          <w:b/>
          <w:color w:val="auto"/>
          <w:sz w:val="28"/>
          <w:szCs w:val="28"/>
        </w:rPr>
        <w:t>(реализацией) товаров, выполнением работ, оказанием услуг, обеспечивающим проведение мероприятий</w:t>
      </w:r>
      <w:r w:rsidRPr="00EE4273">
        <w:rPr>
          <w:b/>
          <w:color w:val="FF0000"/>
          <w:sz w:val="28"/>
          <w:szCs w:val="28"/>
        </w:rPr>
        <w:t xml:space="preserve"> </w:t>
      </w:r>
      <w:r w:rsidRPr="00EE4273">
        <w:rPr>
          <w:b/>
          <w:color w:val="auto"/>
          <w:sz w:val="28"/>
          <w:szCs w:val="28"/>
        </w:rPr>
        <w:t>по содействию занятости граждан, освобожденных из учреждений, исполняющих наказание в виде лишения свободы, зарегистрированных в органах государственной службы занятости населения Республики Дагестан в целях поиска подходящей работы или в качестве безработных</w:t>
      </w:r>
    </w:p>
    <w:p w:rsidR="000F66B9" w:rsidRPr="00EE4273" w:rsidRDefault="00EE4273">
      <w:pPr>
        <w:pStyle w:val="Default"/>
        <w:jc w:val="center"/>
      </w:pPr>
      <w:r w:rsidRPr="00EE4273">
        <w:rPr>
          <w:b/>
          <w:color w:val="auto"/>
          <w:sz w:val="28"/>
          <w:szCs w:val="28"/>
        </w:rPr>
        <w:t>граждан, путем их трудоустройства</w:t>
      </w:r>
    </w:p>
    <w:p w:rsidR="000F66B9" w:rsidRPr="00EE4273" w:rsidRDefault="000F66B9">
      <w:pPr>
        <w:pStyle w:val="Default"/>
        <w:jc w:val="center"/>
        <w:rPr>
          <w:color w:val="auto"/>
          <w:sz w:val="28"/>
          <w:szCs w:val="28"/>
        </w:rPr>
      </w:pPr>
    </w:p>
    <w:p w:rsidR="000F66B9" w:rsidRPr="00EE4273" w:rsidRDefault="000F66B9">
      <w:pPr>
        <w:pStyle w:val="Default"/>
        <w:jc w:val="center"/>
        <w:rPr>
          <w:b/>
          <w:color w:val="auto"/>
          <w:sz w:val="28"/>
          <w:szCs w:val="28"/>
        </w:rPr>
      </w:pPr>
    </w:p>
    <w:p w:rsidR="000F66B9" w:rsidRPr="00EE4273" w:rsidRDefault="00EE4273">
      <w:pPr>
        <w:pStyle w:val="Default"/>
        <w:jc w:val="center"/>
      </w:pPr>
      <w:r w:rsidRPr="00EE4273">
        <w:rPr>
          <w:b/>
          <w:color w:val="auto"/>
          <w:sz w:val="28"/>
          <w:szCs w:val="28"/>
          <w:lang w:val="en-US"/>
        </w:rPr>
        <w:t>I</w:t>
      </w:r>
      <w:r w:rsidRPr="00EE4273">
        <w:rPr>
          <w:b/>
          <w:color w:val="auto"/>
          <w:sz w:val="28"/>
          <w:szCs w:val="28"/>
        </w:rPr>
        <w:t>.</w:t>
      </w:r>
      <w:r w:rsidRPr="00EE4273">
        <w:rPr>
          <w:b/>
          <w:color w:val="auto"/>
          <w:sz w:val="28"/>
          <w:szCs w:val="28"/>
          <w:lang w:val="en-US"/>
        </w:rPr>
        <w:t> </w:t>
      </w:r>
      <w:r w:rsidRPr="00EE4273">
        <w:rPr>
          <w:b/>
          <w:color w:val="auto"/>
          <w:sz w:val="28"/>
          <w:szCs w:val="28"/>
        </w:rPr>
        <w:t>Общие положения о предоставлении субсидии</w:t>
      </w:r>
    </w:p>
    <w:p w:rsidR="000F66B9" w:rsidRPr="00EE4273" w:rsidRDefault="000F66B9">
      <w:pPr>
        <w:jc w:val="center"/>
      </w:pPr>
    </w:p>
    <w:p w:rsidR="000F66B9" w:rsidRPr="00EE4273" w:rsidRDefault="00EE4273">
      <w:pPr>
        <w:numPr>
          <w:ilvl w:val="0"/>
          <w:numId w:val="2"/>
        </w:numPr>
        <w:tabs>
          <w:tab w:val="left" w:pos="993"/>
        </w:tabs>
        <w:ind w:left="0" w:firstLine="709"/>
        <w:jc w:val="both"/>
      </w:pPr>
      <w:r w:rsidRPr="00EE4273">
        <w:t>Настоящий Порядок определяет цели, условия и механизм предоставления субсидии из республиканского бюджета Республики Дагестан юридическим лицам (за исключением государственных (муниципальных) учреждений) и индивидуальным предпринимателям на возмещение части затрат в связи с производством (реализацией) товаров, выполнением работ, оказанием услуг</w:t>
      </w:r>
      <w:bookmarkStart w:id="6" w:name="_Hlk214366241_Copy_1"/>
      <w:r w:rsidRPr="00EE4273">
        <w:t xml:space="preserve">, обеспечивающим проведение мероприятий по содействию занятости граждан, освобожденных из учреждений, исполняющих наказание в виде лишения свободы, </w:t>
      </w:r>
      <w:bookmarkStart w:id="7" w:name="_Hlk214366241"/>
      <w:r w:rsidRPr="00EE4273">
        <w:t xml:space="preserve">в том числе, в отношении которых применяется постпенитенциарная пробация, </w:t>
      </w:r>
      <w:bookmarkEnd w:id="7"/>
      <w:r w:rsidRPr="00EE4273">
        <w:t>зарегистрированных в органах государственной службы занятости населения Республики Дагестан в целях поиска подходящей работы или в качестве безработных граждан, путем их трудоустройства</w:t>
      </w:r>
      <w:bookmarkEnd w:id="6"/>
      <w:r w:rsidRPr="00EE4273">
        <w:t xml:space="preserve"> </w:t>
      </w:r>
      <w:bookmarkStart w:id="8" w:name="_Hlk214028409"/>
      <w:r w:rsidRPr="00EE4273">
        <w:t xml:space="preserve">в рамках государственной программы Республики Дагестан «Содействие занятости населения», утвержденной постановлением Правительства Республики Дагестан от 14 ноября 2013 г. № 587 «Об утверждении государственной программы Республики Дагестан «Содействие занятости населения» </w:t>
      </w:r>
      <w:bookmarkEnd w:id="8"/>
      <w:r w:rsidRPr="00EE4273">
        <w:t xml:space="preserve">(далее соответственно – получатель субсидии (участник отбора), работодатель, мероприятия по содействию занятости граждан, освобожденных из учреждений, исполняющих наказание в виде лишения свободы, субсидия, Государственная программа). </w:t>
      </w:r>
    </w:p>
    <w:p w:rsidR="000F66B9" w:rsidRPr="00EE4273" w:rsidRDefault="00EE4273">
      <w:pPr>
        <w:tabs>
          <w:tab w:val="left" w:pos="993"/>
        </w:tabs>
        <w:jc w:val="both"/>
      </w:pPr>
      <w:r w:rsidRPr="00EE4273">
        <w:lastRenderedPageBreak/>
        <w:tab/>
        <w:t xml:space="preserve">2. Целью предоставления субсидии является возмещение работодателям части затрат в связи с производством (реализацией) товаров, выполнением работ, оказанием услуг, обеспечивающим проведение мероприятий по содействию </w:t>
      </w:r>
      <w:bookmarkStart w:id="9" w:name="_Hlk207294124"/>
      <w:r w:rsidRPr="00EE4273">
        <w:t>занятости граждан, освобожденных из учреждений, исполняющих наказание в виде лишения свободы</w:t>
      </w:r>
      <w:bookmarkEnd w:id="9"/>
      <w:r w:rsidRPr="00EE4273">
        <w:t xml:space="preserve">, в соответствии с направлениями расходов, предусмотренными пунктом 16 настоящего Порядка. </w:t>
      </w:r>
    </w:p>
    <w:p w:rsidR="000F66B9" w:rsidRPr="00EE4273" w:rsidRDefault="00EE4273">
      <w:pPr>
        <w:tabs>
          <w:tab w:val="left" w:pos="993"/>
        </w:tabs>
        <w:jc w:val="both"/>
      </w:pPr>
      <w:r w:rsidRPr="00EE4273">
        <w:tab/>
      </w:r>
      <w:bookmarkStart w:id="10" w:name="_Hlk216175992"/>
      <w:r w:rsidRPr="00EE4273">
        <w:t>3. Главным распорядителем бюджетных средств, осуществляющим распределение лимитов бюджетных обязательств получателю бюджетных средств, является Министерство труда и социального развития Республики Дагестан (далее – Министерство).</w:t>
      </w:r>
    </w:p>
    <w:p w:rsidR="000F66B9" w:rsidRPr="00EE4273" w:rsidRDefault="00EE4273">
      <w:pPr>
        <w:tabs>
          <w:tab w:val="left" w:pos="1134"/>
          <w:tab w:val="left" w:pos="1276"/>
        </w:tabs>
        <w:ind w:firstLine="1134"/>
        <w:jc w:val="both"/>
      </w:pPr>
      <w:r w:rsidRPr="00EE4273">
        <w:t xml:space="preserve">Получателем бюджетных средств, которому в установленном порядке распределяются лимиты бюджетных обязательств на предоставление субсидии на соответствующий финансовый год и на плановый период, является государственное казенное учреждение Республики Дагестан «Центр занятости населения Республики Дагестан» (далее – </w:t>
      </w:r>
      <w:bookmarkStart w:id="11" w:name="_Hlk213945180"/>
      <w:r w:rsidRPr="00EE4273">
        <w:t>Центр занятости населения</w:t>
      </w:r>
      <w:bookmarkEnd w:id="11"/>
      <w:r w:rsidRPr="00EE4273">
        <w:t xml:space="preserve">). </w:t>
      </w:r>
    </w:p>
    <w:p w:rsidR="000F66B9" w:rsidRPr="00EE4273" w:rsidRDefault="00EE4273">
      <w:pPr>
        <w:tabs>
          <w:tab w:val="left" w:pos="993"/>
        </w:tabs>
        <w:ind w:firstLine="1134"/>
        <w:jc w:val="both"/>
      </w:pPr>
      <w:r w:rsidRPr="00EE4273">
        <w:t>Субсидия работодателям предоставля</w:t>
      </w:r>
      <w:r w:rsidR="00625166" w:rsidRPr="00EE4273">
        <w:t>ю</w:t>
      </w:r>
      <w:r w:rsidRPr="00EE4273">
        <w:t xml:space="preserve">тся по результатам отбора получателей субсидии, организуемого и проводимого Центром занятости населения в соответствии с разделом </w:t>
      </w:r>
      <w:r w:rsidRPr="00EE4273">
        <w:rPr>
          <w:lang w:val="en-US"/>
        </w:rPr>
        <w:t>IV</w:t>
      </w:r>
      <w:r w:rsidRPr="00EE4273">
        <w:t xml:space="preserve"> настоящего Порядка (далее - отбор). Субсиди</w:t>
      </w:r>
      <w:r w:rsidR="00A012E8" w:rsidRPr="00EE4273">
        <w:t>и</w:t>
      </w:r>
      <w:r w:rsidRPr="00EE4273">
        <w:t xml:space="preserve"> работодателям предоставля</w:t>
      </w:r>
      <w:r w:rsidR="00A012E8" w:rsidRPr="00EE4273">
        <w:t>ются</w:t>
      </w:r>
      <w:r w:rsidRPr="00EE4273">
        <w:t xml:space="preserve"> </w:t>
      </w:r>
      <w:bookmarkStart w:id="12" w:name="_Hlk213860113"/>
      <w:r w:rsidRPr="00EE4273">
        <w:t xml:space="preserve">Центром занятости населения </w:t>
      </w:r>
      <w:bookmarkEnd w:id="12"/>
      <w:r w:rsidRPr="00EE4273">
        <w:t>в пределах лимитов бюджетных обязательств, предусмотренных</w:t>
      </w:r>
      <w:r w:rsidR="00A012E8" w:rsidRPr="00EE4273">
        <w:t xml:space="preserve"> </w:t>
      </w:r>
      <w:r w:rsidRPr="00EE4273">
        <w:t>Министерств</w:t>
      </w:r>
      <w:r w:rsidR="00355423" w:rsidRPr="00EE4273">
        <w:t>у</w:t>
      </w:r>
      <w:r w:rsidRPr="00EE4273">
        <w:t xml:space="preserve"> законом Республики Дагестан о республиканском бюджете Республики Дагестан на соответствующий финансовый год как главному распорядителю бюджетных средств на цель, указанную в пункте 2 настоящего Порядка. Лимиты бюджетных обязательств доводятся Министерством до Центра занятости населения</w:t>
      </w:r>
      <w:r w:rsidR="00625166" w:rsidRPr="00EE4273">
        <w:t>, обеспечивающ</w:t>
      </w:r>
      <w:r w:rsidR="0039235F">
        <w:t>его</w:t>
      </w:r>
      <w:r w:rsidR="00625166" w:rsidRPr="00EE4273">
        <w:t xml:space="preserve"> реализацию полномочий Министерства в сфере занятости населения</w:t>
      </w:r>
      <w:r w:rsidRPr="00EE4273">
        <w:t>.</w:t>
      </w:r>
    </w:p>
    <w:bookmarkEnd w:id="10"/>
    <w:p w:rsidR="000F66B9" w:rsidRPr="00EE4273" w:rsidRDefault="00EE4273">
      <w:pPr>
        <w:ind w:firstLine="709"/>
        <w:jc w:val="both"/>
      </w:pPr>
      <w:r w:rsidRPr="00EE4273">
        <w:t>4. Центр занятости населения наделяется следующими полномочиями:</w:t>
      </w:r>
    </w:p>
    <w:p w:rsidR="000F66B9" w:rsidRPr="00EE4273" w:rsidRDefault="00EE4273">
      <w:pPr>
        <w:ind w:firstLine="709"/>
        <w:jc w:val="both"/>
      </w:pPr>
      <w:r w:rsidRPr="00EE4273">
        <w:t>а) проведение отбора в соответствии с настоящим Порядком;</w:t>
      </w:r>
    </w:p>
    <w:p w:rsidR="000F66B9" w:rsidRPr="00EE4273" w:rsidRDefault="00EE4273">
      <w:pPr>
        <w:ind w:firstLine="709"/>
        <w:jc w:val="both"/>
      </w:pPr>
      <w:r w:rsidRPr="00EE4273">
        <w:t>б) прием заявок;</w:t>
      </w:r>
    </w:p>
    <w:p w:rsidR="000F66B9" w:rsidRPr="00EE4273" w:rsidRDefault="00EE4273">
      <w:pPr>
        <w:ind w:firstLine="709"/>
        <w:jc w:val="both"/>
      </w:pPr>
      <w:r w:rsidRPr="00EE4273">
        <w:t>в) возврат заявок;</w:t>
      </w:r>
    </w:p>
    <w:p w:rsidR="000F66B9" w:rsidRPr="00EE4273" w:rsidRDefault="00EE4273">
      <w:pPr>
        <w:ind w:firstLine="709"/>
        <w:jc w:val="both"/>
      </w:pPr>
      <w:r w:rsidRPr="00EE4273">
        <w:t>г) подписание протокола вскрытия заявок усиленной квалифицированной электронной подписью директора Центра занятости</w:t>
      </w:r>
      <w:r w:rsidR="000D2216" w:rsidRPr="00EE4273">
        <w:t xml:space="preserve"> населения</w:t>
      </w:r>
      <w:r w:rsidRPr="00EE4273">
        <w:t xml:space="preserve"> или председателя комиссии (председателя комиссии и членов комиссии)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0F66B9" w:rsidRPr="00EE4273" w:rsidRDefault="00EE4273">
      <w:pPr>
        <w:ind w:firstLine="709"/>
        <w:jc w:val="both"/>
      </w:pPr>
      <w:r w:rsidRPr="00EE4273">
        <w:t>д) рассмотрение заявок, в том числе ранжирование заявок исходя из очередности их поступления;</w:t>
      </w:r>
    </w:p>
    <w:p w:rsidR="000F66B9" w:rsidRPr="00EE4273" w:rsidRDefault="00EE4273">
      <w:pPr>
        <w:ind w:firstLine="709"/>
        <w:jc w:val="both"/>
      </w:pPr>
      <w:r w:rsidRPr="00EE4273">
        <w:t>е) принятие решений о соответствии заявок требованиям, указанным в объявлении о проведении отбора, или об отклонении заявок;</w:t>
      </w:r>
    </w:p>
    <w:p w:rsidR="000F66B9" w:rsidRPr="00EE4273" w:rsidRDefault="00EE4273">
      <w:pPr>
        <w:ind w:firstLine="709"/>
        <w:jc w:val="both"/>
      </w:pPr>
      <w:r w:rsidRPr="00EE4273">
        <w:t>ж) определение размера субсидии, предоставляемой участникам отбора;</w:t>
      </w:r>
    </w:p>
    <w:p w:rsidR="000F66B9" w:rsidRPr="00EE4273" w:rsidRDefault="00EE4273">
      <w:pPr>
        <w:ind w:firstLine="709"/>
        <w:jc w:val="both"/>
      </w:pPr>
      <w:r w:rsidRPr="00EE4273">
        <w:lastRenderedPageBreak/>
        <w:t>з) размещение в системе «Электронный бюджет» в электронном виде проекта соглашения о предоставлении субсидии;</w:t>
      </w:r>
    </w:p>
    <w:p w:rsidR="000F66B9" w:rsidRPr="00EE4273" w:rsidRDefault="00EE4273">
      <w:pPr>
        <w:ind w:firstLine="709"/>
        <w:jc w:val="both"/>
      </w:pPr>
      <w:r w:rsidRPr="00EE4273">
        <w:t>и) заключение соглашения о предоставлении субсидии (далее – соглашение);</w:t>
      </w:r>
    </w:p>
    <w:p w:rsidR="000F66B9" w:rsidRPr="00EE4273" w:rsidRDefault="00EE4273">
      <w:pPr>
        <w:ind w:firstLine="709"/>
        <w:jc w:val="both"/>
      </w:pPr>
      <w:r w:rsidRPr="00EE4273">
        <w:t>к) признание победителя (победителей) отбора уклонившимся от заключения соглашения;</w:t>
      </w:r>
    </w:p>
    <w:p w:rsidR="000F66B9" w:rsidRPr="00EE4273" w:rsidRDefault="00EE4273">
      <w:pPr>
        <w:ind w:firstLine="709"/>
        <w:jc w:val="both"/>
      </w:pPr>
      <w:r w:rsidRPr="00EE4273">
        <w:t>л) внесение изменений в соглашение путем заключения дополнительного соглашения к соглашению;</w:t>
      </w:r>
    </w:p>
    <w:p w:rsidR="00292C03" w:rsidRPr="00292C03" w:rsidRDefault="00292C03" w:rsidP="00292C03">
      <w:pPr>
        <w:ind w:firstLine="709"/>
        <w:jc w:val="both"/>
      </w:pPr>
      <w:bookmarkStart w:id="13" w:name="_Hlk216176179"/>
      <w:r w:rsidRPr="00292C03">
        <w:t xml:space="preserve">м) проведение анализа, </w:t>
      </w:r>
      <w:r w:rsidR="00193B92">
        <w:t xml:space="preserve">контроля, </w:t>
      </w:r>
      <w:r w:rsidRPr="00292C03">
        <w:t>осуществление проверки соблюдения получателем субсидии условий и порядка предоставления субсидии, в том числе в части достижения результатов ее предоставления, принятие отчетности.</w:t>
      </w:r>
    </w:p>
    <w:bookmarkEnd w:id="13"/>
    <w:p w:rsidR="000F66B9" w:rsidRPr="00EE4273" w:rsidRDefault="00EE4273">
      <w:pPr>
        <w:ind w:firstLine="709"/>
        <w:jc w:val="both"/>
      </w:pPr>
      <w:r w:rsidRPr="00EE4273">
        <w:t xml:space="preserve">5. Способом предоставления субсидии является </w:t>
      </w:r>
      <w:bookmarkStart w:id="14" w:name="_Hlk213862670"/>
      <w:r w:rsidRPr="00EE4273">
        <w:t xml:space="preserve">возмещение части затрат  </w:t>
      </w:r>
      <w:r w:rsidR="00AA0AA9" w:rsidRPr="00EE4273">
        <w:t xml:space="preserve">(до трех месяцев), </w:t>
      </w:r>
      <w:r w:rsidRPr="00EE4273">
        <w:t>произведенных в отчетном и (или) текущем финансовом году</w:t>
      </w:r>
      <w:bookmarkEnd w:id="14"/>
      <w:r w:rsidRPr="00EE4273">
        <w:t xml:space="preserve"> работодател</w:t>
      </w:r>
      <w:r w:rsidR="00AA0AA9" w:rsidRPr="00EE4273">
        <w:t>ем</w:t>
      </w:r>
      <w:r w:rsidRPr="00EE4273">
        <w:t xml:space="preserve"> в связи с производством (реализацией) товаров, выполнением работ, оказанием услуг, обеспечивающим проведение мероприятий по содействию занятости граждан, освобожденных из учреждений, исполняющих наказание в виде лишения свободы.</w:t>
      </w:r>
    </w:p>
    <w:p w:rsidR="000F66B9" w:rsidRPr="00EE4273" w:rsidRDefault="00EE4273">
      <w:pPr>
        <w:ind w:firstLine="709"/>
        <w:jc w:val="both"/>
      </w:pPr>
      <w:r w:rsidRPr="00EE4273">
        <w:t>6.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«Бюджет&gt; Закон о бюджете») в порядке, установленном Министерством финансов Российской Федерации.</w:t>
      </w:r>
    </w:p>
    <w:p w:rsidR="000F66B9" w:rsidRPr="00EE4273" w:rsidRDefault="000F66B9">
      <w:pPr>
        <w:jc w:val="both"/>
      </w:pPr>
    </w:p>
    <w:p w:rsidR="000F66B9" w:rsidRPr="00EE4273" w:rsidRDefault="00EE4273">
      <w:pPr>
        <w:ind w:firstLine="709"/>
        <w:jc w:val="center"/>
      </w:pPr>
      <w:r w:rsidRPr="00EE4273">
        <w:rPr>
          <w:b/>
          <w:bCs/>
          <w:lang w:val="en-US"/>
        </w:rPr>
        <w:t>II</w:t>
      </w:r>
      <w:r w:rsidRPr="00EE4273">
        <w:rPr>
          <w:b/>
          <w:bCs/>
        </w:rPr>
        <w:t>. Условия и порядок предоставления субсидии</w:t>
      </w:r>
    </w:p>
    <w:p w:rsidR="000F66B9" w:rsidRPr="00EE4273" w:rsidRDefault="000F66B9">
      <w:pPr>
        <w:ind w:firstLine="709"/>
        <w:jc w:val="both"/>
      </w:pPr>
    </w:p>
    <w:p w:rsidR="000F66B9" w:rsidRPr="00EE4273" w:rsidRDefault="00EE4273">
      <w:pPr>
        <w:ind w:firstLine="709"/>
        <w:jc w:val="both"/>
      </w:pPr>
      <w:bookmarkStart w:id="15" w:name="P57"/>
      <w:bookmarkEnd w:id="15"/>
      <w:r w:rsidRPr="00EE4273">
        <w:t xml:space="preserve">7. Участник отбора (получатель субсидии) по состоянию на дату не ранее чем за 30 календарных дней до даты подачи заявки, дату ее рассмотрения и заключения соглашения о предоставлении субсидии должен соответствовать следующим требованиям: </w:t>
      </w:r>
    </w:p>
    <w:p w:rsidR="000F66B9" w:rsidRPr="00EE4273" w:rsidRDefault="00EE4273">
      <w:pPr>
        <w:ind w:firstLine="709"/>
        <w:jc w:val="both"/>
      </w:pPr>
      <w:r w:rsidRPr="00EE4273">
        <w:t xml:space="preserve">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w:t>
      </w:r>
      <w:r w:rsidRPr="00EE4273">
        <w:lastRenderedPageBreak/>
        <w:t>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F66B9" w:rsidRPr="00EE4273" w:rsidRDefault="00EE4273">
      <w:pPr>
        <w:ind w:firstLine="709"/>
        <w:jc w:val="both"/>
      </w:pPr>
      <w:r w:rsidRPr="00EE4273">
        <w:t xml:space="preserve">б)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0F66B9" w:rsidRPr="00EE4273" w:rsidRDefault="00EE4273">
      <w:pPr>
        <w:ind w:firstLine="709"/>
        <w:jc w:val="both"/>
      </w:pPr>
      <w:r w:rsidRPr="00EE4273">
        <w:t>в)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F66B9" w:rsidRPr="00EE4273" w:rsidRDefault="00EE4273">
      <w:pPr>
        <w:ind w:firstLine="709"/>
        <w:jc w:val="both"/>
      </w:pPr>
      <w:r w:rsidRPr="00EE4273">
        <w:t>г) не должен получать средства из республиканского бюджета Республики Дагестан на основании иных нормативных правовых актов Республики Дагестан на цели, указанные в пункте 2 настоящего Порядка;</w:t>
      </w:r>
    </w:p>
    <w:p w:rsidR="000F66B9" w:rsidRPr="00EE4273" w:rsidRDefault="00EE4273">
      <w:pPr>
        <w:ind w:firstLine="709"/>
        <w:jc w:val="both"/>
      </w:pPr>
      <w:r w:rsidRPr="00EE4273">
        <w:t>д) не является иностранным агентом в соответствии с Федеральным законом «О контроле за деятельностью лиц, находящихся под иностранным влиянием»;</w:t>
      </w:r>
    </w:p>
    <w:p w:rsidR="000F66B9" w:rsidRPr="00EE4273" w:rsidRDefault="00EE4273">
      <w:pPr>
        <w:ind w:firstLine="709"/>
        <w:jc w:val="both"/>
      </w:pPr>
      <w:r w:rsidRPr="00EE4273">
        <w:t>е)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F66B9" w:rsidRPr="00EE4273" w:rsidRDefault="00EE4273">
      <w:pPr>
        <w:ind w:firstLine="709"/>
        <w:jc w:val="both"/>
      </w:pPr>
      <w:r w:rsidRPr="00EE4273">
        <w:t>ж) не имеет просроченной задолженности по возврату в республиканский бюджет Республики Дагестан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rsidR="000F66B9" w:rsidRPr="00EE4273" w:rsidRDefault="00EE4273">
      <w:pPr>
        <w:ind w:firstLine="709"/>
        <w:jc w:val="both"/>
      </w:pPr>
      <w:r w:rsidRPr="00EE4273">
        <w:t>з)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0F66B9" w:rsidRPr="00EE4273" w:rsidRDefault="00EE4273">
      <w:pPr>
        <w:ind w:firstLine="709"/>
        <w:jc w:val="both"/>
      </w:pPr>
      <w:r w:rsidRPr="00EE4273">
        <w:t xml:space="preserve">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w:t>
      </w:r>
      <w:r w:rsidRPr="00EE4273">
        <w:lastRenderedPageBreak/>
        <w:t xml:space="preserve">предпринимателе и о физическом лице – производителе товаров, работ, услуг, являющихся участниками отбора (получателями субсидии); </w:t>
      </w:r>
    </w:p>
    <w:p w:rsidR="000F66B9" w:rsidRDefault="00EE4273">
      <w:pPr>
        <w:ind w:firstLine="709"/>
        <w:jc w:val="both"/>
      </w:pPr>
      <w:r w:rsidRPr="00EE4273">
        <w:t>к) осуществляет деятельность на территории Республики Дагестан</w:t>
      </w:r>
      <w:r w:rsidR="00706BE6">
        <w:t>.</w:t>
      </w:r>
    </w:p>
    <w:p w:rsidR="000F66B9" w:rsidRPr="00EE4273" w:rsidRDefault="00EE4273">
      <w:pPr>
        <w:ind w:firstLine="709"/>
        <w:jc w:val="both"/>
      </w:pPr>
      <w:r w:rsidRPr="00EE4273">
        <w:t>8. Для подтверждения соответствия участника отбора требованиям, предусмотренным пунктом 7 настоящего Порядка, участником отбора в сроки, указанные в объявлении о проведении отбора, представляются заявка на участие в отборе (далее – заявка) в электронной форме посредством заполнения соответствующих экранных форм веб-интерфейса системы «Электронный бюджет», формируемая участником отбора согласно пункту 42 настоящего Порядка и содержащая сведения, установленные пунктом 43 настоящего Порядка, и следующие электронные копии документов (документов на бумажном носителе, преобразованных в электронную форму путем сканирования):</w:t>
      </w:r>
    </w:p>
    <w:p w:rsidR="000F66B9" w:rsidRPr="00EE4273" w:rsidRDefault="00EE4273">
      <w:pPr>
        <w:ind w:firstLine="709"/>
        <w:jc w:val="both"/>
      </w:pPr>
      <w:r w:rsidRPr="00EE4273">
        <w:t>а) 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p>
    <w:p w:rsidR="000F66B9" w:rsidRPr="00EE4273" w:rsidRDefault="00EE4273">
      <w:pPr>
        <w:ind w:firstLine="709"/>
        <w:jc w:val="both"/>
      </w:pPr>
      <w:r w:rsidRPr="00EE4273">
        <w:t xml:space="preserve">б) расчет понесенных затрат на заработную плату граждан, освобожденных из учреждений, исполняющих наказание в виде лишения свободы, подлежащих возмещению за счет </w:t>
      </w:r>
      <w:bookmarkStart w:id="16" w:name="_Hlk207891275"/>
      <w:r w:rsidRPr="00EE4273">
        <w:t>средств республиканского бюджета Республики Дагестан</w:t>
      </w:r>
      <w:bookmarkEnd w:id="16"/>
      <w:r w:rsidRPr="00EE4273">
        <w:t>, подписанный руководителем участника отбора, уполномоченным в установленном порядке лицом, с указанием реквизитов для перечисления и заверенный печатью (при наличии), составленный в произвольной форме;</w:t>
      </w:r>
    </w:p>
    <w:p w:rsidR="000F66B9" w:rsidRPr="00EE4273" w:rsidRDefault="00EE4273">
      <w:pPr>
        <w:ind w:firstLine="709"/>
        <w:jc w:val="both"/>
      </w:pPr>
      <w:r w:rsidRPr="00EE4273">
        <w:t>в) заверенные руководителем участника отбора (уполномоченным в установленном порядке лицом) и скрепленные печатью (при наличии) копии документов, подтверждающих затраты на выплату заработной платы и уплату страховых взносов, табелей учета рабочего времени или актов выполненных работ, расчетно-платежных ведомостей (расходных кассовых ордеров) по оплате труда гражданам, освобожденным из учреждений, исполняющих наказание в виде лишения свободы, а в случае перечисления заработной платы на лицевые счета гражданам, освобожденным из учреждений, исполняющих наказание в виде лишения свободы – платежных поручений и списков на зачисление средств;</w:t>
      </w:r>
    </w:p>
    <w:p w:rsidR="000F66B9" w:rsidRPr="00EE4273" w:rsidRDefault="00EE4273">
      <w:pPr>
        <w:ind w:firstLine="709"/>
        <w:jc w:val="both"/>
      </w:pPr>
      <w:r w:rsidRPr="00EE4273">
        <w:t xml:space="preserve">г) копии документов, подтверждающие перечисление в государственные внебюджетные фонды начислений на фонд оплаты труда работников из числа граждан, освобожденных из учреждений, исполняющих наказание в виде лишения свободы; </w:t>
      </w:r>
    </w:p>
    <w:p w:rsidR="000F66B9" w:rsidRPr="00EE4273" w:rsidRDefault="00EE4273">
      <w:pPr>
        <w:ind w:firstLine="709"/>
        <w:jc w:val="both"/>
      </w:pPr>
      <w:r w:rsidRPr="00EE4273">
        <w:t xml:space="preserve">д) копии документов, подтверждающие трудоустройство </w:t>
      </w:r>
      <w:bookmarkStart w:id="17" w:name="_Hlk207891507"/>
      <w:r w:rsidRPr="00EE4273">
        <w:t>граждан, освобожденных из учреждений, исполняющих наказание в виде лишения свободы</w:t>
      </w:r>
      <w:bookmarkEnd w:id="17"/>
      <w:r w:rsidRPr="00EE4273">
        <w:t xml:space="preserve"> (копии приказа о приеме на работу, трудового договора, заключенного между получателем субсидии и гражданином, освобожденным из учреждения, </w:t>
      </w:r>
      <w:r w:rsidRPr="00EE4273">
        <w:lastRenderedPageBreak/>
        <w:t>исполняющего наказание в виде лишения свободы, заверенные печатью юридического лица (при наличии);</w:t>
      </w:r>
    </w:p>
    <w:p w:rsidR="000F66B9" w:rsidRPr="00EE4273" w:rsidRDefault="00EE4273">
      <w:pPr>
        <w:ind w:firstLine="709"/>
        <w:jc w:val="both"/>
      </w:pPr>
      <w:r w:rsidRPr="00EE4273">
        <w:t>е) копия справки об освобождении работника из учреждения, исполняющего наказание в виде лишения свободы, утвержденная приказом Министерства юстиции Российской Федерации;</w:t>
      </w:r>
    </w:p>
    <w:p w:rsidR="000F66B9" w:rsidRPr="00EE4273" w:rsidRDefault="00EE4273">
      <w:pPr>
        <w:ind w:firstLine="709"/>
        <w:jc w:val="both"/>
      </w:pPr>
      <w:r w:rsidRPr="00EE4273">
        <w:t xml:space="preserve">ж) копия документа, подтверждающего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 заверенная участником отбора подписью и печатью (при наличии). </w:t>
      </w:r>
    </w:p>
    <w:p w:rsidR="000F66B9" w:rsidRPr="00EE4273" w:rsidRDefault="00EE4273">
      <w:pPr>
        <w:ind w:firstLine="709"/>
        <w:jc w:val="both"/>
      </w:pPr>
      <w:bookmarkStart w:id="18" w:name="_Hlk213945265"/>
      <w:r w:rsidRPr="00EE4273">
        <w:t xml:space="preserve">Центр занятости населения </w:t>
      </w:r>
      <w:bookmarkEnd w:id="18"/>
      <w:r w:rsidRPr="00EE4273">
        <w:t>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от Управления Федеральной налоговой службы по Республике Дагестан по состоянию на дату формирования сведений выписку из ЕГРЮЛ/ЕГРИП, сведения о наличии (отсутствии) у участника отбора задолженности по уплате налогов, сборов, страховых взносов, пеней, штрафов.</w:t>
      </w:r>
    </w:p>
    <w:p w:rsidR="000F66B9" w:rsidRPr="00EE4273" w:rsidRDefault="00EE4273">
      <w:pPr>
        <w:ind w:firstLine="709"/>
        <w:jc w:val="both"/>
      </w:pPr>
      <w:r w:rsidRPr="00EE4273">
        <w:t>Сведения из ЕГРЮЛ/ЕГРИП в том числе могут быть получены Центром занятости населения с официального сайта Федеральной налоговой службы с помощью сервиса «Предоставление сведений из ЕГРЮЛ/ЕГРИП в электронном виде».</w:t>
      </w:r>
    </w:p>
    <w:p w:rsidR="000F66B9" w:rsidRPr="00EE4273" w:rsidRDefault="00EE4273">
      <w:pPr>
        <w:ind w:firstLine="709"/>
        <w:jc w:val="both"/>
      </w:pPr>
      <w:r w:rsidRPr="00EE4273">
        <w:t>Указанные документы (выписка из ЕГРЮЛ/ЕГРИП, сведения о наличии (отсутствии) у участника отбора задолженности по уплате налогов, сборов, страховых взносов, пеней, штрафов) могут быть представлены участником отбора по собственной инициативе.</w:t>
      </w:r>
    </w:p>
    <w:p w:rsidR="000F66B9" w:rsidRPr="00EE4273" w:rsidRDefault="00EE4273">
      <w:pPr>
        <w:ind w:firstLine="709"/>
        <w:jc w:val="both"/>
      </w:pPr>
      <w:r w:rsidRPr="00EE4273">
        <w:t xml:space="preserve">9. </w:t>
      </w:r>
      <w:bookmarkStart w:id="19" w:name="_Hlk213945341"/>
      <w:r w:rsidRPr="00EE4273">
        <w:t>Центр занятости населения</w:t>
      </w:r>
      <w:bookmarkEnd w:id="19"/>
      <w:r w:rsidRPr="00EE4273">
        <w:t xml:space="preserve">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указанным в пунктах 7 и 41 настоящего Порядка, комплектности представленных в системе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Республики Дагестан в информационно-телекоммуникационной сети «Интернет», направления запросов в уполномоченные органы исполнительной власти Республики Дагестан, а также использует иные формы проверки, не противоречащие законодательству Российской Федерации.</w:t>
      </w:r>
    </w:p>
    <w:p w:rsidR="000F66B9" w:rsidRPr="00EE4273" w:rsidRDefault="00EE4273">
      <w:pPr>
        <w:ind w:firstLine="709"/>
        <w:jc w:val="both"/>
      </w:pPr>
      <w:r w:rsidRPr="00EE4273">
        <w:lastRenderedPageBreak/>
        <w:t>10. По результатам рассмотрения заявки и приложенных к ней документов Центром занятости населения принимается решение о предоставлении субсидии либо об отказе в предоставлении субсидии.</w:t>
      </w:r>
    </w:p>
    <w:p w:rsidR="000F66B9" w:rsidRPr="00EE4273" w:rsidRDefault="00EE4273">
      <w:pPr>
        <w:ind w:firstLine="709"/>
        <w:jc w:val="both"/>
      </w:pPr>
      <w:r w:rsidRPr="00EE4273">
        <w:t>Основаниями для принятия Центром занятости населения решения об отказе получателю субсидии в предоставлении субсидии являются:</w:t>
      </w:r>
    </w:p>
    <w:p w:rsidR="000F66B9" w:rsidRPr="00EE4273" w:rsidRDefault="00EE4273">
      <w:pPr>
        <w:ind w:firstLine="709"/>
        <w:jc w:val="both"/>
      </w:pPr>
      <w:r w:rsidRPr="00EE4273">
        <w:t>а) несоответствие представленных участником отбора документов, предусмотренных пунктом 8 настоящего Порядка, требованиям, определенным настоящим Порядком, или непредставление (представление не в полном объеме) указанных документов и (или) наличие в документах неполных сведений;</w:t>
      </w:r>
    </w:p>
    <w:p w:rsidR="000F66B9" w:rsidRPr="00EE4273" w:rsidRDefault="00EE4273">
      <w:pPr>
        <w:ind w:firstLine="709"/>
        <w:jc w:val="both"/>
      </w:pPr>
      <w:r w:rsidRPr="00EE4273">
        <w:t>б) установление факта недостоверности представленной получателем субсидии информации.</w:t>
      </w:r>
    </w:p>
    <w:p w:rsidR="000F66B9" w:rsidRPr="00EE4273" w:rsidRDefault="00EE4273">
      <w:pPr>
        <w:ind w:firstLine="709"/>
        <w:jc w:val="both"/>
      </w:pPr>
      <w:r w:rsidRPr="00EE4273">
        <w:t>12. Размер возмещения затрат на заработную плату на одного трудоустроенного гражданина, освободившегося из учреждения, исполняющего наказания в виде лишения свободы, равен величине минимального размера оплаты труда, установленного Федеральным законом «О минимальном размере оплаты труда», увеличенного на сумму страховых взносов в государственные внебюджетные фонды и районный коэффициент.</w:t>
      </w:r>
    </w:p>
    <w:p w:rsidR="000F66B9" w:rsidRPr="00EE4273" w:rsidRDefault="00EE4273">
      <w:pPr>
        <w:ind w:firstLine="709"/>
        <w:jc w:val="both"/>
      </w:pPr>
      <w:r w:rsidRPr="00EE4273">
        <w:t>Предоставление субсидии осуществляется за счет средств республиканского бюджета Республики Дагестан и рассчитывается по следующей формуле:</w:t>
      </w:r>
    </w:p>
    <w:p w:rsidR="000F66B9" w:rsidRPr="00EE4273" w:rsidRDefault="00EE4273">
      <w:pPr>
        <w:ind w:firstLine="709"/>
        <w:jc w:val="center"/>
      </w:pPr>
      <w:r w:rsidRPr="00EE4273">
        <w:t xml:space="preserve">S = N x (P x C), </w:t>
      </w:r>
    </w:p>
    <w:p w:rsidR="000F66B9" w:rsidRPr="00EE4273" w:rsidRDefault="00EE4273">
      <w:pPr>
        <w:ind w:firstLine="709"/>
      </w:pPr>
      <w:r w:rsidRPr="00EE4273">
        <w:t>где:</w:t>
      </w:r>
    </w:p>
    <w:p w:rsidR="000F66B9" w:rsidRPr="00EE4273" w:rsidRDefault="00EE4273">
      <w:pPr>
        <w:ind w:firstLine="709"/>
        <w:jc w:val="both"/>
      </w:pPr>
      <w:r w:rsidRPr="00EE4273">
        <w:t>S – размер средств, предусматриваемых на возмещение части затрат получателя субсидии;</w:t>
      </w:r>
    </w:p>
    <w:p w:rsidR="000F66B9" w:rsidRPr="00EE4273" w:rsidRDefault="000F66B9">
      <w:pPr>
        <w:ind w:firstLine="709"/>
        <w:jc w:val="both"/>
      </w:pPr>
    </w:p>
    <w:p w:rsidR="000F66B9" w:rsidRPr="00EE4273" w:rsidRDefault="00EE4273">
      <w:pPr>
        <w:ind w:firstLine="709"/>
        <w:jc w:val="both"/>
      </w:pPr>
      <w:r w:rsidRPr="00EE4273">
        <w:t xml:space="preserve">N – численность трудоустроенных граждан, </w:t>
      </w:r>
      <w:bookmarkStart w:id="20" w:name="_Hlk207892168"/>
      <w:r w:rsidRPr="00EE4273">
        <w:t>освободившихся из учреждений, исполняющих наказания в виде лишения свободы</w:t>
      </w:r>
      <w:bookmarkEnd w:id="20"/>
      <w:r w:rsidRPr="00EE4273">
        <w:t>, на которых предусматривается предоставление субсидии получателю субсидии;</w:t>
      </w:r>
    </w:p>
    <w:p w:rsidR="000F66B9" w:rsidRPr="00EE4273" w:rsidRDefault="000F66B9">
      <w:pPr>
        <w:ind w:firstLine="709"/>
        <w:jc w:val="both"/>
      </w:pPr>
    </w:p>
    <w:p w:rsidR="000F66B9" w:rsidRPr="00EE4273" w:rsidRDefault="00EE4273">
      <w:pPr>
        <w:ind w:firstLine="709"/>
        <w:jc w:val="both"/>
      </w:pPr>
      <w:r w:rsidRPr="00EE4273">
        <w:t xml:space="preserve">P - </w:t>
      </w:r>
      <w:bookmarkStart w:id="21" w:name="_Hlk208315664"/>
      <w:r w:rsidRPr="00EE4273">
        <w:t>период возмещения части произведенных в отчетном и</w:t>
      </w:r>
      <w:r w:rsidR="002A48E6" w:rsidRPr="00EE4273">
        <w:t xml:space="preserve"> (или)</w:t>
      </w:r>
      <w:r w:rsidRPr="00EE4273">
        <w:t xml:space="preserve"> текущем финансовом году затрат в связи с производством (реализацией) товаров, выполнением работ, оказанием услуг, обеспечивающим проведение мероприятий по содействию занятости граждан, освобожденных из учреждений, исполняющих наказание в виде лишения свободы, не превышающий 3 месяцев;</w:t>
      </w:r>
    </w:p>
    <w:bookmarkEnd w:id="21"/>
    <w:p w:rsidR="000F66B9" w:rsidRPr="00EE4273" w:rsidRDefault="000F66B9">
      <w:pPr>
        <w:ind w:firstLine="709"/>
        <w:jc w:val="both"/>
      </w:pPr>
    </w:p>
    <w:p w:rsidR="000F66B9" w:rsidRPr="00EE4273" w:rsidRDefault="00EE4273">
      <w:pPr>
        <w:ind w:firstLine="709"/>
        <w:jc w:val="both"/>
      </w:pPr>
      <w:r w:rsidRPr="00EE4273">
        <w:t xml:space="preserve">C – </w:t>
      </w:r>
      <w:r w:rsidRPr="00EE4273">
        <w:rPr>
          <w:lang w:eastAsia="en-US"/>
        </w:rPr>
        <w:t xml:space="preserve">размер возмещения затрат на заработную плату на одного трудоустроенного гражданина, освободившегося из учреждения, исполняющего наказания в виде лишения свободы, равный величине минимального размера оплаты труда, установленного Федеральным законом «О минимальном размере оплаты труда», увеличенного на сумму страховых </w:t>
      </w:r>
      <w:r w:rsidRPr="00EE4273">
        <w:rPr>
          <w:lang w:eastAsia="en-US"/>
        </w:rPr>
        <w:lastRenderedPageBreak/>
        <w:t>взносов в государственные внебюджетные фонды и районный коэффициент,</w:t>
      </w:r>
      <w:r w:rsidRPr="00EE4273">
        <w:t xml:space="preserve"> за пропорционально отработанное время. </w:t>
      </w:r>
    </w:p>
    <w:p w:rsidR="000F66B9" w:rsidRPr="00EE4273" w:rsidRDefault="00EE4273">
      <w:pPr>
        <w:ind w:firstLine="709"/>
        <w:jc w:val="both"/>
      </w:pPr>
      <w:r w:rsidRPr="00EE4273">
        <w:t>13. Субсидия предоставляется на основании соглашения, заключенного между Центром занятости населения и получателем субсидии (победителем отбора) в соответствии с типовой формой, утвержденной Министерством финансов Российской Федерации, с применением системы «Электронный бюджет» (при наличии технической возможности), и подписанного усиленной квалифицированной электронной подписью лиц, имеющих право действовать от имени каждой из сторон соглашения.</w:t>
      </w:r>
    </w:p>
    <w:p w:rsidR="000F66B9" w:rsidRPr="00EE4273" w:rsidRDefault="00EE4273">
      <w:pPr>
        <w:ind w:firstLine="709"/>
        <w:jc w:val="both"/>
      </w:pPr>
      <w:r w:rsidRPr="00EE4273">
        <w:t>Центр занятости населения в течение 5 рабочих дней со дня принятия решения о предоставлении субсидии размещает в системе «Электронный бюджет» соглашение для подписания получателем субсидии.</w:t>
      </w:r>
    </w:p>
    <w:p w:rsidR="000F66B9" w:rsidRPr="00EE4273" w:rsidRDefault="00EE4273">
      <w:pPr>
        <w:ind w:firstLine="709"/>
        <w:jc w:val="both"/>
      </w:pPr>
      <w:r w:rsidRPr="00EE4273">
        <w:t>Получатель субсидии, прошедший отбор, подписывает в системе «Электронный бюджет» соглашение в течение 3 рабочих дней со дня его размещения.</w:t>
      </w:r>
    </w:p>
    <w:p w:rsidR="000F66B9" w:rsidRPr="00EE4273" w:rsidRDefault="00EE4273">
      <w:pPr>
        <w:ind w:firstLine="709"/>
        <w:jc w:val="both"/>
      </w:pPr>
      <w:r w:rsidRPr="00EE4273">
        <w:t xml:space="preserve">Получатели субсидии, не обеспечившие подписание соглашения в установленный в абзаце третьем настоящего пункта срок, считаются уклонившимися от его заключения и утрачивают право на получение субсидии. </w:t>
      </w:r>
    </w:p>
    <w:p w:rsidR="000F66B9" w:rsidRPr="00EE4273" w:rsidRDefault="00EE4273">
      <w:pPr>
        <w:ind w:firstLine="709"/>
        <w:jc w:val="both"/>
      </w:pPr>
      <w:r w:rsidRPr="00EE4273">
        <w:t>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3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заключаются по типовой форме, установленной Министерством финансов Российской Федерации, с применением системы «Электронный бюджет».</w:t>
      </w:r>
    </w:p>
    <w:p w:rsidR="000F66B9" w:rsidRPr="00EE4273" w:rsidRDefault="00EE4273">
      <w:pPr>
        <w:ind w:firstLine="709"/>
        <w:jc w:val="both"/>
      </w:pPr>
      <w:r w:rsidRPr="00EE4273">
        <w:t>Обязательными условиями соглашения являются:</w:t>
      </w:r>
    </w:p>
    <w:p w:rsidR="000F66B9" w:rsidRPr="00EE4273" w:rsidRDefault="00EE4273">
      <w:pPr>
        <w:ind w:firstLine="709"/>
        <w:jc w:val="both"/>
      </w:pPr>
      <w:r w:rsidRPr="00EE4273">
        <w:t>а) 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rsidR="000F66B9" w:rsidRPr="00EE4273" w:rsidRDefault="00EE4273">
      <w:pPr>
        <w:ind w:firstLine="709"/>
        <w:jc w:val="both"/>
      </w:pPr>
      <w:r w:rsidRPr="00EE4273">
        <w:t>б) 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Центром занятости населения и получателем субсидии соглашением;</w:t>
      </w:r>
    </w:p>
    <w:p w:rsidR="000F66B9" w:rsidRPr="00EE4273" w:rsidRDefault="00EE4273">
      <w:pPr>
        <w:ind w:firstLine="709"/>
        <w:jc w:val="both"/>
      </w:pPr>
      <w:r w:rsidRPr="002D7CCE">
        <w:rPr>
          <w:highlight w:val="green"/>
        </w:rPr>
        <w:t xml:space="preserve">в) согласие получателя субсидии, лиц, получающих средства на основании договоров (соглашений),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w:t>
      </w:r>
      <w:r w:rsidRPr="002D7CCE">
        <w:rPr>
          <w:highlight w:val="green"/>
        </w:rPr>
        <w:lastRenderedPageBreak/>
        <w:t xml:space="preserve">организаций с участием таких товариществ и обществ в их уставных (складочных) капиталах), на осуществление в отношении их проверки </w:t>
      </w:r>
      <w:bookmarkStart w:id="22" w:name="_Hlk215677185"/>
      <w:r w:rsidR="00303481" w:rsidRPr="002D7CCE">
        <w:rPr>
          <w:highlight w:val="green"/>
        </w:rPr>
        <w:t xml:space="preserve">органами государственной службы занятости </w:t>
      </w:r>
      <w:bookmarkEnd w:id="22"/>
      <w:r w:rsidRPr="002D7CCE">
        <w:rPr>
          <w:highlight w:val="green"/>
        </w:rPr>
        <w:t>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w:t>
      </w:r>
    </w:p>
    <w:p w:rsidR="000F66B9" w:rsidRPr="00EE4273" w:rsidRDefault="00EE4273">
      <w:pPr>
        <w:ind w:firstLine="709"/>
        <w:jc w:val="both"/>
      </w:pPr>
      <w:r w:rsidRPr="00EE4273">
        <w:t xml:space="preserve">г) порядок и сроки возврата субсидии в случае установления органами государственного финансового контроля Республики Дагестан и (или) </w:t>
      </w:r>
      <w:r w:rsidR="00303481" w:rsidRPr="009B2941">
        <w:rPr>
          <w:highlight w:val="yellow"/>
        </w:rPr>
        <w:t xml:space="preserve">органом государственной службы занятости </w:t>
      </w:r>
      <w:r w:rsidRPr="009B2941">
        <w:rPr>
          <w:highlight w:val="yellow"/>
        </w:rPr>
        <w:t>факта нарушения порядка и</w:t>
      </w:r>
      <w:r w:rsidRPr="00EE4273">
        <w:t xml:space="preserve"> условий предоставления субсидии, а также в случае недостижения значений результатов предоставления субсидии, определенных настоящим Порядком.</w:t>
      </w:r>
    </w:p>
    <w:p w:rsidR="000F66B9" w:rsidRPr="00EE4273" w:rsidRDefault="00EE4273">
      <w:pPr>
        <w:ind w:firstLine="709"/>
        <w:jc w:val="both"/>
      </w:pPr>
      <w:r w:rsidRPr="00EE4273">
        <w:t>14.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0F66B9" w:rsidRPr="00EE4273" w:rsidRDefault="00EE4273">
      <w:pPr>
        <w:ind w:firstLine="709"/>
        <w:jc w:val="both"/>
      </w:pPr>
      <w:r w:rsidRPr="00EE4273">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0">
        <w:r w:rsidR="000F66B9" w:rsidRPr="00EE4273">
          <w:rPr>
            <w:color w:val="000000"/>
          </w:rPr>
          <w:t>абзацем вторым пункта 5 статьи 23</w:t>
        </w:r>
      </w:hyperlink>
      <w:r w:rsidRPr="00EE4273">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Республики Дагестан.</w:t>
      </w:r>
    </w:p>
    <w:p w:rsidR="000F66B9" w:rsidRPr="00EE4273" w:rsidRDefault="00EE4273">
      <w:pPr>
        <w:ind w:firstLine="709"/>
        <w:jc w:val="both"/>
      </w:pPr>
      <w:r w:rsidRPr="00EE4273">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со вторым </w:t>
      </w:r>
      <w:hyperlink r:id="rId11">
        <w:r w:rsidR="000F66B9" w:rsidRPr="00EE4273">
          <w:rPr>
            <w:color w:val="000000"/>
            <w:szCs w:val="24"/>
          </w:rPr>
          <w:t>абзацем пункта 5 статьи 23</w:t>
        </w:r>
      </w:hyperlink>
      <w:r w:rsidRPr="00EE4273">
        <w:t xml:space="preserve"> Гражданского кодекса Российской Федерации, передающего свои права другому гражданину в соответствии со </w:t>
      </w:r>
      <w:hyperlink r:id="rId12">
        <w:r w:rsidR="000F66B9" w:rsidRPr="00EE4273">
          <w:rPr>
            <w:color w:val="000000"/>
            <w:szCs w:val="24"/>
          </w:rPr>
          <w:t>статьей 18</w:t>
        </w:r>
      </w:hyperlink>
      <w:r w:rsidRPr="00EE4273">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0F66B9" w:rsidRPr="00EE4273" w:rsidRDefault="00EE4273">
      <w:pPr>
        <w:ind w:firstLine="709"/>
        <w:jc w:val="both"/>
      </w:pPr>
      <w:r w:rsidRPr="00EE4273">
        <w:t xml:space="preserve">15. В случае наличия по результатам проведения отбора получателей субсидий остатка лимитов бюджетных обязательств на предоставление </w:t>
      </w:r>
      <w:r w:rsidRPr="00EE4273">
        <w:lastRenderedPageBreak/>
        <w:t>субсидии на соответствующий финансовый год, не распределенного между победителями отбора получателей субсидий, увеличения лимитов бюджетных обязательств, отказа победителя отбора получателей субсидий от заключения соглашения, расторжения соглашения с получателем субсидии Центр занятости населения проводит дополнительный отбор получателей субсидий, объявление о проведении которого размещается на едином портале, а также на официальном сайте Министерства в информационно-телекоммуникационной сети "Интернет" (</w:t>
      </w:r>
      <w:hyperlink r:id="rId13">
        <w:r w:rsidR="000F66B9" w:rsidRPr="00EE4273">
          <w:rPr>
            <w:color w:val="0000FF"/>
            <w:szCs w:val="24"/>
            <w:u w:val="single"/>
          </w:rPr>
          <w:t>www.dagmintrud.ru</w:t>
        </w:r>
      </w:hyperlink>
      <w:r w:rsidRPr="00EE4273">
        <w:t>) не позднее 1 декабря текущего финансового года.</w:t>
      </w:r>
    </w:p>
    <w:p w:rsidR="000F66B9" w:rsidRDefault="00EE4273">
      <w:pPr>
        <w:ind w:firstLine="709"/>
        <w:jc w:val="both"/>
      </w:pPr>
      <w:r w:rsidRPr="00EE4273">
        <w:t xml:space="preserve">16. К направлениям затрат, на возмещение которых предоставляется субсидия, относятся затраты работодателя на заработную плату и страховые взносы в государственные внебюджетные фонды за работников из числа трудоустроенных граждан, освобожденных из учреждений, исполняющих наказание в виде лишения свободы, в том числе, в отношении которых применяется постпенитенциарная пробация, </w:t>
      </w:r>
      <w:bookmarkStart w:id="23" w:name="_Hlk214979395"/>
      <w:r w:rsidRPr="00EE4273">
        <w:t>в отчетном и (или) текущем финансовом году</w:t>
      </w:r>
      <w:bookmarkEnd w:id="23"/>
      <w:r w:rsidRPr="00EE4273">
        <w:t>.</w:t>
      </w:r>
    </w:p>
    <w:p w:rsidR="007A2F68" w:rsidRPr="007A2F68" w:rsidRDefault="007A2F68" w:rsidP="007A2F68">
      <w:pPr>
        <w:ind w:firstLine="709"/>
        <w:jc w:val="both"/>
      </w:pPr>
      <w:r w:rsidRPr="007A2F68">
        <w:t xml:space="preserve">При этом не допускается повторное </w:t>
      </w:r>
      <w:r w:rsidRPr="007A2F68">
        <w:rPr>
          <w:highlight w:val="green"/>
        </w:rPr>
        <w:t xml:space="preserve">предоставление субсидии по документам, по которым ранее возмещены затраты на цели, указанные в </w:t>
      </w:r>
      <w:hyperlink r:id="rId14" w:history="1">
        <w:r w:rsidRPr="007A2F68">
          <w:rPr>
            <w:rStyle w:val="a4"/>
            <w:sz w:val="28"/>
            <w:szCs w:val="28"/>
            <w:highlight w:val="green"/>
          </w:rPr>
          <w:t>пункте 2</w:t>
        </w:r>
      </w:hyperlink>
      <w:r w:rsidRPr="007A2F68">
        <w:rPr>
          <w:highlight w:val="green"/>
        </w:rPr>
        <w:t xml:space="preserve"> настоящего Порядка.</w:t>
      </w:r>
    </w:p>
    <w:p w:rsidR="000F66B9" w:rsidRPr="00EE4273" w:rsidRDefault="00EE4273">
      <w:pPr>
        <w:ind w:firstLine="709"/>
        <w:jc w:val="both"/>
      </w:pPr>
      <w:r w:rsidRPr="00EE4273">
        <w:t>17. Результатом предоставления субсидии является трудоустройство граждан, освобожденных из учреждений, исполняющих наказание в виде лишения свободы.</w:t>
      </w:r>
    </w:p>
    <w:p w:rsidR="000F66B9" w:rsidRPr="00EE4273" w:rsidRDefault="00EE4273">
      <w:pPr>
        <w:ind w:firstLine="709"/>
        <w:jc w:val="both"/>
      </w:pPr>
      <w:r w:rsidRPr="00EE4273">
        <w:t>18. Значение результата предоставления субсидии устанавливается Центром занятости населения в соглашении исходя из произведенных расходов получателей субсидии.</w:t>
      </w:r>
    </w:p>
    <w:p w:rsidR="000F66B9" w:rsidRPr="00EE4273" w:rsidRDefault="00EE4273">
      <w:pPr>
        <w:ind w:firstLine="709"/>
        <w:jc w:val="both"/>
      </w:pPr>
      <w:r w:rsidRPr="00EE4273">
        <w:t>19. Оценка достижения значений результатов предоставления субсидии осуществляется Центром занятости населения.</w:t>
      </w:r>
    </w:p>
    <w:p w:rsidR="000F66B9" w:rsidRPr="00EE4273" w:rsidRDefault="00EE4273">
      <w:pPr>
        <w:ind w:firstLine="709"/>
        <w:jc w:val="both"/>
      </w:pPr>
      <w:r w:rsidRPr="00EE4273">
        <w:t xml:space="preserve">20. Перечисление субсидии получателю субсидии осуществляется Центром занятости населения единовременно на основании соглашения не позднее 10-го рабочего дня, следующего за днем принятия Центром занятости населения решения о предоставлении субсидии по результатам рассмотрения и проверки им документов, указанных в подпунктах «б», «в», «г» и «д» пункта                             8 настоящего Порядка.  </w:t>
      </w:r>
    </w:p>
    <w:p w:rsidR="000F66B9" w:rsidRPr="00EE4273" w:rsidRDefault="00EE4273">
      <w:pPr>
        <w:ind w:firstLine="709"/>
        <w:jc w:val="both"/>
      </w:pPr>
      <w:r w:rsidRPr="00EE4273">
        <w:t>Субсидия перечисляется с лицевого счета Центра занятости населения, открытого в Управлении Федерального казначейства по Республике Дагестан, на расчетный счет, открытый получателем субсидии в российской кредитной организации.</w:t>
      </w:r>
    </w:p>
    <w:p w:rsidR="000F66B9" w:rsidRPr="00EE4273" w:rsidRDefault="000F66B9">
      <w:pPr>
        <w:ind w:firstLine="709"/>
        <w:jc w:val="both"/>
      </w:pPr>
    </w:p>
    <w:p w:rsidR="000F66B9" w:rsidRPr="00EE4273" w:rsidRDefault="000F66B9">
      <w:pPr>
        <w:ind w:firstLine="709"/>
        <w:jc w:val="both"/>
      </w:pPr>
    </w:p>
    <w:p w:rsidR="000F66B9" w:rsidRPr="00EE4273" w:rsidRDefault="000F66B9">
      <w:pPr>
        <w:ind w:firstLine="709"/>
        <w:jc w:val="both"/>
      </w:pPr>
    </w:p>
    <w:p w:rsidR="000F66B9" w:rsidRPr="00EE4273" w:rsidRDefault="000F66B9">
      <w:pPr>
        <w:ind w:firstLine="709"/>
        <w:jc w:val="both"/>
      </w:pPr>
    </w:p>
    <w:p w:rsidR="000F66B9" w:rsidRPr="00EE4273" w:rsidRDefault="000F66B9">
      <w:pPr>
        <w:ind w:firstLine="709"/>
        <w:jc w:val="both"/>
      </w:pPr>
    </w:p>
    <w:p w:rsidR="000F66B9" w:rsidRPr="00EE4273" w:rsidRDefault="000F66B9" w:rsidP="00243EA9">
      <w:pPr>
        <w:jc w:val="both"/>
      </w:pPr>
    </w:p>
    <w:p w:rsidR="000F66B9" w:rsidRPr="00EE4273" w:rsidRDefault="00EE4273">
      <w:pPr>
        <w:ind w:firstLine="709"/>
        <w:jc w:val="center"/>
      </w:pPr>
      <w:r w:rsidRPr="00EE4273">
        <w:rPr>
          <w:b/>
          <w:bCs/>
        </w:rPr>
        <w:t>I</w:t>
      </w:r>
      <w:r w:rsidRPr="00EE4273">
        <w:rPr>
          <w:b/>
          <w:bCs/>
          <w:lang w:val="en-US"/>
        </w:rPr>
        <w:t>II</w:t>
      </w:r>
      <w:r w:rsidRPr="00EE4273">
        <w:rPr>
          <w:b/>
          <w:bCs/>
        </w:rPr>
        <w:t>. Порядок представления отчетности, осуществления</w:t>
      </w:r>
    </w:p>
    <w:p w:rsidR="000F66B9" w:rsidRPr="00EE4273" w:rsidRDefault="00EE4273">
      <w:pPr>
        <w:ind w:firstLine="709"/>
        <w:jc w:val="center"/>
      </w:pPr>
      <w:r w:rsidRPr="00EE4273">
        <w:rPr>
          <w:b/>
          <w:bCs/>
        </w:rPr>
        <w:t>контроля (мониторинга) за соблюдением условий и порядка</w:t>
      </w:r>
    </w:p>
    <w:p w:rsidR="000F66B9" w:rsidRPr="00EE4273" w:rsidRDefault="00EE4273">
      <w:pPr>
        <w:ind w:firstLine="709"/>
        <w:jc w:val="center"/>
      </w:pPr>
      <w:r w:rsidRPr="00EE4273">
        <w:rPr>
          <w:b/>
          <w:bCs/>
        </w:rPr>
        <w:t>предоставления субсидии и ответственность за их нарушение</w:t>
      </w:r>
    </w:p>
    <w:p w:rsidR="000F66B9" w:rsidRPr="00EE4273" w:rsidRDefault="000F66B9">
      <w:pPr>
        <w:ind w:firstLine="709"/>
        <w:jc w:val="center"/>
      </w:pPr>
    </w:p>
    <w:p w:rsidR="000F66B9" w:rsidRPr="00EE4273" w:rsidRDefault="00EE4273">
      <w:pPr>
        <w:ind w:firstLine="709"/>
        <w:jc w:val="both"/>
      </w:pPr>
      <w:r w:rsidRPr="00EE4273">
        <w:t xml:space="preserve">21. Получатель субсидии в сроки, определенные соглашением, представляет отчет о достижении значения результата предоставления субсидии, составленный по форме, установленной Министерством финансов Республики Дагестан. </w:t>
      </w:r>
    </w:p>
    <w:p w:rsidR="000F66B9" w:rsidRPr="00EE4273" w:rsidRDefault="00EE4273">
      <w:pPr>
        <w:ind w:firstLine="709"/>
        <w:jc w:val="both"/>
      </w:pPr>
      <w:r w:rsidRPr="00EE4273">
        <w:t xml:space="preserve">22. Копии представляемых получателем субсидии документов, указанных в пункте 21 настоящего Порядка, должны быть заверены подписью и печатью руководителя получателя субсидии (при наличии). </w:t>
      </w:r>
    </w:p>
    <w:p w:rsidR="000F66B9" w:rsidRPr="00EE4273" w:rsidRDefault="00EE4273">
      <w:pPr>
        <w:ind w:firstLine="709"/>
        <w:jc w:val="both"/>
      </w:pPr>
      <w:r w:rsidRPr="00EE4273">
        <w:t>23. Центр занятости населения осуществляет проверку и принятие отчетности, указанной в пункте 21 настоящего Порядка, в срок, не превышающий 5 рабочих дней со дня ее представления.</w:t>
      </w:r>
    </w:p>
    <w:p w:rsidR="000F66B9" w:rsidRPr="00EE4273" w:rsidRDefault="00EE4273">
      <w:pPr>
        <w:ind w:firstLine="709"/>
        <w:jc w:val="both"/>
      </w:pPr>
      <w:r w:rsidRPr="00EE4273">
        <w:t>24. Ответственность за достоверность информации, указанной в отчете о достижении значений результатов предоставления субсидии, а также целевое использование субсидии и использование субсидии в установленные сроки, несет получатель субсидии.</w:t>
      </w:r>
    </w:p>
    <w:p w:rsidR="000F66B9" w:rsidRPr="00EE4273" w:rsidRDefault="00EE4273">
      <w:pPr>
        <w:ind w:firstLine="709"/>
        <w:jc w:val="both"/>
      </w:pPr>
      <w:r w:rsidRPr="00EE4273">
        <w:t>25.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порядком проведения мониторинга достижения результатов предоставления субсидии, утвержденным Министерством финансов Российской Федерации, не реже одного раза в год.</w:t>
      </w:r>
    </w:p>
    <w:p w:rsidR="000F66B9" w:rsidRPr="00EE4273" w:rsidRDefault="00EE4273">
      <w:pPr>
        <w:ind w:firstLine="709"/>
        <w:jc w:val="both"/>
      </w:pPr>
      <w:r w:rsidRPr="00EE4273">
        <w:t xml:space="preserve">26. </w:t>
      </w:r>
      <w:r w:rsidR="007052B6" w:rsidRPr="00EE4273">
        <w:t xml:space="preserve">Органы государственной службы занятости </w:t>
      </w:r>
      <w:r w:rsidRPr="00EE4273">
        <w:t>осуществляют проверку соблюдения получателем субсидии условий и порядка предоставления субсидии, в том числе в части достижения результатов ее предоставления.</w:t>
      </w:r>
    </w:p>
    <w:p w:rsidR="000F66B9" w:rsidRPr="00EE4273" w:rsidRDefault="00EE4273">
      <w:pPr>
        <w:ind w:firstLine="709"/>
        <w:jc w:val="both"/>
      </w:pPr>
      <w:r w:rsidRPr="00EE4273">
        <w:t>27. Органы государственного финансового контроля Республики Дагестан осуществляют проверку в соответствии со статьями 268.1 и 269.2 Бюджетного кодекса Российской Федерации.</w:t>
      </w:r>
    </w:p>
    <w:p w:rsidR="000F66B9" w:rsidRPr="00EE4273" w:rsidRDefault="00EE4273">
      <w:pPr>
        <w:ind w:firstLine="709"/>
        <w:jc w:val="both"/>
      </w:pPr>
      <w:r w:rsidRPr="00EE4273">
        <w:t xml:space="preserve">28. В случае нарушения получателем субсидии условий, установленных при предоставлении субсидии (за исключением условия в части достижения результата предоставления субсидии), выявленного, в том числе, по фактам проверок, проведенных </w:t>
      </w:r>
      <w:r w:rsidR="007052B6" w:rsidRPr="00EE4273">
        <w:t xml:space="preserve">органами государственной службы занятости </w:t>
      </w:r>
      <w:r w:rsidRPr="00EE4273">
        <w:t xml:space="preserve">и органами государственного финансового контроля Республики Дагестан, субсидия подлежит возврату в республиканский бюджет Республики Дагестан в соответствии с бюджетным законодательством Российской Федерации в течение 30 календарных дней со дня получения соответствующего требования, </w:t>
      </w:r>
      <w:r w:rsidRPr="00EE4273">
        <w:lastRenderedPageBreak/>
        <w:t>в соответствии с подпунктом «а» пункта 32 настоящего Порядка, о чем получатель субсидии уведомляется в системе «Электронный бюджет».</w:t>
      </w:r>
    </w:p>
    <w:p w:rsidR="000F66B9" w:rsidRPr="00EE4273" w:rsidRDefault="00EE4273">
      <w:pPr>
        <w:ind w:firstLine="709"/>
        <w:jc w:val="both"/>
      </w:pPr>
      <w:r w:rsidRPr="00EE4273">
        <w:t>29. Основанием для освобождения получателя субсидии от применения меры ответственности за недостижение результатов предоставления субсидии является наступление следующих обстоятельств непреодолимой силы, препятствующих достижению результата использования субсидии, предусмотренных соглашением и подтверждаемых соответствующими документами:</w:t>
      </w:r>
    </w:p>
    <w:p w:rsidR="000F66B9" w:rsidRPr="00EE4273" w:rsidRDefault="00EE4273">
      <w:pPr>
        <w:ind w:firstLine="709"/>
        <w:jc w:val="both"/>
      </w:pPr>
      <w:r w:rsidRPr="00EE4273">
        <w:t>а) 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Республики Дагестан и (или) органа местного самоуправления;</w:t>
      </w:r>
    </w:p>
    <w:p w:rsidR="000F66B9" w:rsidRPr="00EE4273" w:rsidRDefault="00EE4273">
      <w:pPr>
        <w:ind w:firstLine="709"/>
        <w:jc w:val="both"/>
      </w:pPr>
      <w:r w:rsidRPr="00EE4273">
        <w:t>б)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Республики Дагестан;</w:t>
      </w:r>
    </w:p>
    <w:p w:rsidR="000F66B9" w:rsidRPr="00EE4273" w:rsidRDefault="00EE4273">
      <w:pPr>
        <w:ind w:firstLine="709"/>
        <w:jc w:val="both"/>
      </w:pPr>
      <w:r w:rsidRPr="00EE4273">
        <w:t>в)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0F66B9" w:rsidRPr="00EE4273" w:rsidRDefault="00EE4273">
      <w:pPr>
        <w:ind w:firstLine="709"/>
        <w:jc w:val="both"/>
      </w:pPr>
      <w:r w:rsidRPr="00EE4273">
        <w:t>В случае наступления обстоятельств непреодолимой силы получатель субсидии представляет в Центр занятости населения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rsidR="000F66B9" w:rsidRPr="00EE4273" w:rsidRDefault="00EE4273">
      <w:pPr>
        <w:ind w:firstLine="709"/>
        <w:jc w:val="both"/>
      </w:pPr>
      <w:r w:rsidRPr="00EE4273">
        <w:t>30. Центр занятости населения в течение 15 календарных дней с момента обнаружения нарушений направляет получателю субсидии письменное уведомление с требованием возврата в республиканский бюджет Республики Дагестан суммы субсидии с указанием реквизитов.</w:t>
      </w:r>
    </w:p>
    <w:p w:rsidR="000F66B9" w:rsidRPr="00EE4273" w:rsidRDefault="00EE4273">
      <w:pPr>
        <w:ind w:firstLine="709"/>
        <w:jc w:val="both"/>
      </w:pPr>
      <w:r w:rsidRPr="00EE4273">
        <w:t>31. В течение 30 календарных дней с даты получения письменного уведомления получатель субсидии обязан осуществить возврат субсидии по реквизитам, указанным в уведомлении, либо представить документы, подтверждающие отсутствие нарушений.</w:t>
      </w:r>
    </w:p>
    <w:p w:rsidR="000F66B9" w:rsidRPr="00EE4273" w:rsidRDefault="00EE4273">
      <w:pPr>
        <w:ind w:firstLine="709"/>
        <w:jc w:val="both"/>
      </w:pPr>
      <w:r w:rsidRPr="00EE4273">
        <w:t>32. Субсидия подлежит возврату получателем субсидии по требованию Центра занятости населения и (или) органов государственного финансового контроля Республики Дагестан:</w:t>
      </w:r>
    </w:p>
    <w:p w:rsidR="000F66B9" w:rsidRPr="00EE4273" w:rsidRDefault="00EE4273">
      <w:pPr>
        <w:ind w:firstLine="709"/>
        <w:jc w:val="both"/>
      </w:pPr>
      <w:r w:rsidRPr="00EE4273">
        <w:t>а) в полном объеме – в случае выявления факта нарушения получателем субсидии условий и порядка, установленных при предоставлении субсидии, в том числе представления документов, содержащих недостоверные или заведомо ложные сведения, что позволило ему стать получателем субсидии;</w:t>
      </w:r>
    </w:p>
    <w:p w:rsidR="000F66B9" w:rsidRPr="00EE4273" w:rsidRDefault="00EE4273">
      <w:pPr>
        <w:ind w:firstLine="709"/>
        <w:jc w:val="both"/>
      </w:pPr>
      <w:r w:rsidRPr="00EE4273">
        <w:t xml:space="preserve">б) в случае недостижения получателем субсидии значения результата предоставления субсидии, установленного в соглашении, объем средств, </w:t>
      </w:r>
      <w:r w:rsidRPr="00EE4273">
        <w:lastRenderedPageBreak/>
        <w:t>подлежащих возврату в республиканский бюджет Республики Дагестан, рассчитывается по следующей формуле:</w:t>
      </w:r>
    </w:p>
    <w:p w:rsidR="000F66B9" w:rsidRPr="00EE4273" w:rsidRDefault="000F66B9">
      <w:pPr>
        <w:ind w:firstLine="567"/>
        <w:jc w:val="both"/>
      </w:pPr>
    </w:p>
    <w:p w:rsidR="000F66B9" w:rsidRPr="00EE4273" w:rsidRDefault="00EE4273">
      <w:pPr>
        <w:jc w:val="center"/>
      </w:pPr>
      <w:r w:rsidRPr="00EE4273">
        <w:t>Vвозврата = (Vсубсидии x k x m / n) x 0,1,</w:t>
      </w:r>
    </w:p>
    <w:p w:rsidR="000F66B9" w:rsidRPr="00EE4273" w:rsidRDefault="000F66B9">
      <w:pPr>
        <w:jc w:val="both"/>
      </w:pPr>
    </w:p>
    <w:p w:rsidR="000F66B9" w:rsidRPr="00EE4273" w:rsidRDefault="00EE4273">
      <w:pPr>
        <w:ind w:firstLine="540"/>
        <w:jc w:val="both"/>
      </w:pPr>
      <w:r w:rsidRPr="00EE4273">
        <w:t>где:</w:t>
      </w:r>
    </w:p>
    <w:p w:rsidR="000F66B9" w:rsidRPr="00EE4273" w:rsidRDefault="00EE4273">
      <w:pPr>
        <w:spacing w:before="280"/>
        <w:ind w:firstLine="540"/>
        <w:jc w:val="both"/>
      </w:pPr>
      <w:r w:rsidRPr="00EE4273">
        <w:t xml:space="preserve">Vсубсидии - размер субсидии, предоставленной получателю </w:t>
      </w:r>
      <w:bookmarkStart w:id="24" w:name="_Hlk214979472"/>
      <w:r w:rsidRPr="00EE4273">
        <w:t xml:space="preserve">в отчетном </w:t>
      </w:r>
      <w:r w:rsidR="002A48E6" w:rsidRPr="00EE4273">
        <w:t xml:space="preserve">и (или) </w:t>
      </w:r>
      <w:r w:rsidRPr="00EE4273">
        <w:t>финансовом году</w:t>
      </w:r>
      <w:bookmarkEnd w:id="24"/>
      <w:r w:rsidRPr="00EE4273">
        <w:t>;</w:t>
      </w:r>
    </w:p>
    <w:p w:rsidR="000F66B9" w:rsidRPr="00EE4273" w:rsidRDefault="00EE4273">
      <w:pPr>
        <w:spacing w:before="280"/>
        <w:ind w:firstLine="540"/>
        <w:jc w:val="both"/>
      </w:pPr>
      <w:r w:rsidRPr="00EE4273">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0F66B9" w:rsidRPr="00EE4273" w:rsidRDefault="00EE4273">
      <w:pPr>
        <w:spacing w:before="280"/>
        <w:ind w:firstLine="540"/>
        <w:jc w:val="both"/>
      </w:pPr>
      <w:r w:rsidRPr="00EE4273">
        <w:t>n - общее количество результатов использования субсидии;</w:t>
      </w:r>
    </w:p>
    <w:p w:rsidR="000F66B9" w:rsidRPr="00EE4273" w:rsidRDefault="00EE4273">
      <w:pPr>
        <w:spacing w:before="280"/>
        <w:ind w:firstLine="540"/>
        <w:jc w:val="both"/>
      </w:pPr>
      <w:r w:rsidRPr="00EE4273">
        <w:t>k - коэффициент возврата субсидии.</w:t>
      </w:r>
    </w:p>
    <w:p w:rsidR="000F66B9" w:rsidRPr="00EE4273" w:rsidRDefault="00EE4273">
      <w:pPr>
        <w:spacing w:before="280"/>
        <w:ind w:firstLine="540"/>
        <w:jc w:val="both"/>
      </w:pPr>
      <w:r w:rsidRPr="00EE4273">
        <w:t>Коэффициент возврата субсидии (k) рассчитывается по формуле:</w:t>
      </w:r>
    </w:p>
    <w:p w:rsidR="000F66B9" w:rsidRPr="00EE4273" w:rsidRDefault="000F66B9">
      <w:pPr>
        <w:jc w:val="both"/>
      </w:pPr>
    </w:p>
    <w:p w:rsidR="000F66B9" w:rsidRPr="00EE4273" w:rsidRDefault="00EE4273">
      <w:pPr>
        <w:jc w:val="center"/>
        <w:rPr>
          <w:lang w:val="en-US"/>
        </w:rPr>
      </w:pPr>
      <w:r w:rsidRPr="00EE4273">
        <w:rPr>
          <w:lang w:val="en-US"/>
        </w:rPr>
        <w:t>k = SUM D</w:t>
      </w:r>
      <w:r w:rsidRPr="00EE4273">
        <w:rPr>
          <w:vertAlign w:val="subscript"/>
          <w:lang w:val="en-US"/>
        </w:rPr>
        <w:t>i</w:t>
      </w:r>
      <w:r w:rsidRPr="00EE4273">
        <w:rPr>
          <w:lang w:val="en-US"/>
        </w:rPr>
        <w:t xml:space="preserve"> / m,</w:t>
      </w:r>
    </w:p>
    <w:p w:rsidR="000F66B9" w:rsidRPr="00EE4273" w:rsidRDefault="000F66B9">
      <w:pPr>
        <w:jc w:val="both"/>
        <w:rPr>
          <w:lang w:val="en-US"/>
        </w:rPr>
      </w:pPr>
    </w:p>
    <w:p w:rsidR="000F66B9" w:rsidRPr="00EE4273" w:rsidRDefault="00EE4273">
      <w:pPr>
        <w:ind w:firstLine="540"/>
        <w:jc w:val="both"/>
        <w:rPr>
          <w:lang w:val="en-US"/>
        </w:rPr>
      </w:pPr>
      <w:r w:rsidRPr="00EE4273">
        <w:t>где</w:t>
      </w:r>
      <w:r w:rsidRPr="00EE4273">
        <w:rPr>
          <w:lang w:val="en-US"/>
        </w:rPr>
        <w:t>:</w:t>
      </w:r>
    </w:p>
    <w:p w:rsidR="000F66B9" w:rsidRPr="00EE4273" w:rsidRDefault="00EE4273">
      <w:pPr>
        <w:spacing w:before="280"/>
        <w:ind w:firstLine="540"/>
        <w:jc w:val="both"/>
      </w:pPr>
      <w:r w:rsidRPr="00EE4273">
        <w:t>D</w:t>
      </w:r>
      <w:r w:rsidRPr="00EE4273">
        <w:rPr>
          <w:vertAlign w:val="subscript"/>
        </w:rPr>
        <w:t>i</w:t>
      </w:r>
      <w:r w:rsidRPr="00EE4273">
        <w:t xml:space="preserve"> - индекс, отражающий уровень недостижения i-го результата использования субсидии;</w:t>
      </w:r>
    </w:p>
    <w:p w:rsidR="000F66B9" w:rsidRPr="00EE4273" w:rsidRDefault="00EE4273">
      <w:pPr>
        <w:spacing w:before="280"/>
        <w:ind w:firstLine="540"/>
        <w:jc w:val="both"/>
      </w:pPr>
      <w:r w:rsidRPr="00EE4273">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0F66B9" w:rsidRPr="00EE4273" w:rsidRDefault="00EE4273">
      <w:pPr>
        <w:spacing w:before="280"/>
        <w:ind w:firstLine="540"/>
        <w:jc w:val="both"/>
      </w:pPr>
      <w:r w:rsidRPr="00EE4273">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0F66B9" w:rsidRPr="00EE4273" w:rsidRDefault="00EE4273">
      <w:pPr>
        <w:spacing w:before="280"/>
        <w:ind w:firstLine="540"/>
        <w:jc w:val="both"/>
      </w:pPr>
      <w:r w:rsidRPr="00EE4273">
        <w:t>Индекс, отражающий уровень недостижения i-го результата использования субсидии (D</w:t>
      </w:r>
      <w:r w:rsidRPr="00EE4273">
        <w:rPr>
          <w:vertAlign w:val="subscript"/>
        </w:rPr>
        <w:t>i</w:t>
      </w:r>
      <w:r w:rsidRPr="00EE4273">
        <w:t>), определяется по следующей формуле:</w:t>
      </w:r>
    </w:p>
    <w:p w:rsidR="000F66B9" w:rsidRPr="00EE4273" w:rsidRDefault="000F66B9">
      <w:pPr>
        <w:jc w:val="both"/>
      </w:pPr>
    </w:p>
    <w:p w:rsidR="000F66B9" w:rsidRPr="00EE4273" w:rsidRDefault="00EE4273">
      <w:pPr>
        <w:jc w:val="center"/>
      </w:pPr>
      <w:r w:rsidRPr="00EE4273">
        <w:t>D</w:t>
      </w:r>
      <w:r w:rsidRPr="00EE4273">
        <w:rPr>
          <w:vertAlign w:val="subscript"/>
        </w:rPr>
        <w:t>i</w:t>
      </w:r>
      <w:r w:rsidRPr="00EE4273">
        <w:t xml:space="preserve"> = 1 - T</w:t>
      </w:r>
      <w:r w:rsidRPr="00EE4273">
        <w:rPr>
          <w:vertAlign w:val="subscript"/>
        </w:rPr>
        <w:t>i</w:t>
      </w:r>
      <w:r w:rsidRPr="00EE4273">
        <w:t xml:space="preserve"> / S</w:t>
      </w:r>
      <w:r w:rsidRPr="00EE4273">
        <w:rPr>
          <w:vertAlign w:val="subscript"/>
        </w:rPr>
        <w:t>i</w:t>
      </w:r>
      <w:r w:rsidRPr="00EE4273">
        <w:t>,</w:t>
      </w:r>
    </w:p>
    <w:p w:rsidR="000F66B9" w:rsidRPr="00EE4273" w:rsidRDefault="000F66B9">
      <w:pPr>
        <w:jc w:val="both"/>
      </w:pPr>
    </w:p>
    <w:p w:rsidR="000F66B9" w:rsidRPr="00EE4273" w:rsidRDefault="00EE4273">
      <w:pPr>
        <w:ind w:firstLine="540"/>
        <w:jc w:val="both"/>
      </w:pPr>
      <w:r w:rsidRPr="00EE4273">
        <w:t>где:</w:t>
      </w:r>
    </w:p>
    <w:p w:rsidR="000F66B9" w:rsidRPr="00EE4273" w:rsidRDefault="00EE4273">
      <w:pPr>
        <w:spacing w:before="280"/>
        <w:ind w:firstLine="540"/>
        <w:jc w:val="both"/>
      </w:pPr>
      <w:r w:rsidRPr="00EE4273">
        <w:t>T</w:t>
      </w:r>
      <w:r w:rsidRPr="00EE4273">
        <w:rPr>
          <w:vertAlign w:val="subscript"/>
        </w:rPr>
        <w:t>i</w:t>
      </w:r>
      <w:r w:rsidRPr="00EE4273">
        <w:t xml:space="preserve"> - фактически достигнутое значение i-го результата использования субсидии на отчетную дату;</w:t>
      </w:r>
    </w:p>
    <w:p w:rsidR="000F66B9" w:rsidRPr="00EE4273" w:rsidRDefault="00EE4273">
      <w:pPr>
        <w:spacing w:before="280"/>
        <w:ind w:firstLine="540"/>
        <w:jc w:val="both"/>
      </w:pPr>
      <w:r w:rsidRPr="00EE4273">
        <w:lastRenderedPageBreak/>
        <w:t>S</w:t>
      </w:r>
      <w:r w:rsidRPr="00EE4273">
        <w:rPr>
          <w:vertAlign w:val="subscript"/>
        </w:rPr>
        <w:t>i</w:t>
      </w:r>
      <w:r w:rsidRPr="00EE4273">
        <w:t xml:space="preserve"> - плановое значение i-го результата использования субсидии, установленное соглашением.</w:t>
      </w:r>
    </w:p>
    <w:p w:rsidR="000F66B9" w:rsidRPr="00EE4273" w:rsidRDefault="000F66B9">
      <w:pPr>
        <w:ind w:firstLine="709"/>
        <w:jc w:val="both"/>
      </w:pPr>
    </w:p>
    <w:p w:rsidR="000F66B9" w:rsidRPr="00EE4273" w:rsidRDefault="00EE4273">
      <w:pPr>
        <w:ind w:firstLine="709"/>
        <w:jc w:val="both"/>
      </w:pPr>
      <w:r w:rsidRPr="00EE4273">
        <w:t>33. При нарушении срока возврата субсидии получателем субсидии Центр занятости населения в 7-дневный срок, исчисляемый в рабочих днях, со дня истечения срока, принимает меры по взысканию указанных средств в республиканский бюджет Республики Дагестан в порядке, установленном законодательством Российской Федерации и законодательством Республики Дагестан.</w:t>
      </w:r>
    </w:p>
    <w:p w:rsidR="000F66B9" w:rsidRPr="00EE4273" w:rsidRDefault="00EE4273">
      <w:pPr>
        <w:ind w:firstLine="709"/>
        <w:jc w:val="both"/>
      </w:pPr>
      <w:r w:rsidRPr="00EE4273">
        <w:t>34. Получатели субсидии несут ответственность за достоверность сведений, содержащихся в представленных для получения субсидии документах и отчетности, в порядке установленном законодательством.</w:t>
      </w:r>
    </w:p>
    <w:p w:rsidR="000F66B9" w:rsidRPr="00EE4273" w:rsidRDefault="000F66B9">
      <w:pPr>
        <w:jc w:val="both"/>
      </w:pPr>
    </w:p>
    <w:p w:rsidR="000F66B9" w:rsidRPr="00EE4273" w:rsidRDefault="00EE4273">
      <w:pPr>
        <w:ind w:firstLine="709"/>
        <w:jc w:val="center"/>
      </w:pPr>
      <w:r w:rsidRPr="00EE4273">
        <w:rPr>
          <w:b/>
          <w:bCs/>
        </w:rPr>
        <w:t>IV. Порядок проведения отбора</w:t>
      </w:r>
    </w:p>
    <w:p w:rsidR="000F66B9" w:rsidRPr="00EE4273" w:rsidRDefault="000F66B9">
      <w:pPr>
        <w:ind w:firstLine="709"/>
        <w:jc w:val="both"/>
      </w:pPr>
    </w:p>
    <w:p w:rsidR="000F66B9" w:rsidRPr="00EE4273" w:rsidRDefault="00EE4273">
      <w:pPr>
        <w:ind w:firstLine="709"/>
        <w:jc w:val="both"/>
      </w:pPr>
      <w:r w:rsidRPr="00EE4273">
        <w:t>35. Государственной информационной системой, обеспечивающей проведение отбора получателей субсидий, является система «Электронный бюджет».</w:t>
      </w:r>
    </w:p>
    <w:p w:rsidR="000F66B9" w:rsidRPr="00EE4273" w:rsidRDefault="00EE4273">
      <w:pPr>
        <w:ind w:firstLine="709"/>
        <w:jc w:val="both"/>
      </w:pPr>
      <w:r w:rsidRPr="00EE4273">
        <w:t>36. Центр занятости населения осуществляют взаимодействие с участниками отбора с использованием документов в электронной форме в системе «Электронный бюджет».</w:t>
      </w:r>
    </w:p>
    <w:p w:rsidR="000F66B9" w:rsidRPr="00EE4273" w:rsidRDefault="00EE4273">
      <w:pPr>
        <w:ind w:firstLine="709"/>
        <w:jc w:val="both"/>
      </w:pPr>
      <w:r w:rsidRPr="00EE4273">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F66B9" w:rsidRPr="00EE4273" w:rsidRDefault="00EE4273">
      <w:pPr>
        <w:ind w:firstLine="709"/>
        <w:jc w:val="both"/>
      </w:pPr>
      <w:bookmarkStart w:id="25" w:name="_Hlk216188817"/>
      <w:r w:rsidRPr="00EE4273">
        <w:t>Рассмотрение заявок участников отбора Центр занятости населения осуществляет коллегиально в составе комиссии (далее – комиссия), создаваемой в порядке, установленном в пункте 51 настоящего Порядка.</w:t>
      </w:r>
    </w:p>
    <w:bookmarkEnd w:id="25"/>
    <w:p w:rsidR="000F66B9" w:rsidRPr="00EE4273" w:rsidRDefault="00EE4273">
      <w:pPr>
        <w:ind w:firstLine="709"/>
        <w:jc w:val="both"/>
      </w:pPr>
      <w:r w:rsidRPr="00EE4273">
        <w:t>37. Центр занятости населения проводит отбор на конкурентной основе способом запроса предложений на основании представленных участниками отбора заявок исходя из соответствия участника отбора требованиям и категориям, установленными пунктами 7 и 41 настоящего Порядка, и очередности поступления заявок на участие в отборе получателей субсидии.</w:t>
      </w:r>
    </w:p>
    <w:p w:rsidR="000F66B9" w:rsidRPr="00EE4273" w:rsidRDefault="00EE4273">
      <w:pPr>
        <w:ind w:firstLine="709"/>
        <w:jc w:val="both"/>
      </w:pPr>
      <w:r w:rsidRPr="00EE4273">
        <w:t xml:space="preserve">Запрещается требовать от участника отбора представления документов и информации в целях подтверждения его соответствия требованиям, определенным пунктом 7 настоящего Порядка, при наличии соответствующей информации в государственных информационных системах, доступ к которым у Центра занятости населения имеется в рамках межведомственного электронного взаимодействия, за исключением случая, если участник отбора </w:t>
      </w:r>
      <w:r w:rsidRPr="00EE4273">
        <w:lastRenderedPageBreak/>
        <w:t>готов представить указанные документы и информацию в Центр занятости населения по собственной инициативе.</w:t>
      </w:r>
    </w:p>
    <w:p w:rsidR="000F66B9" w:rsidRPr="00EE4273" w:rsidRDefault="00EE4273">
      <w:pPr>
        <w:ind w:firstLine="709"/>
        <w:jc w:val="both"/>
      </w:pPr>
      <w:r w:rsidRPr="00EE4273">
        <w:t>Проверка участника отбора на соответствие требованиям, указанным в пункте 7 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0F66B9" w:rsidRPr="00EE4273" w:rsidRDefault="00EE4273">
      <w:pPr>
        <w:ind w:firstLine="709"/>
        <w:jc w:val="both"/>
      </w:pPr>
      <w:r w:rsidRPr="00EE4273">
        <w:t>Подтверждение соответствия участника отбора требованиям, указанным в пункте 7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0F66B9" w:rsidRPr="00EE4273" w:rsidRDefault="00EE4273">
      <w:pPr>
        <w:ind w:firstLine="709"/>
        <w:jc w:val="both"/>
      </w:pPr>
      <w:r w:rsidRPr="00EE4273">
        <w:t>38. 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труда и социального развития Республики Дагестан (уполномоченного им лица), публикуется на едином портале не позднее 1 декабря текущего года и включает в себя следующую информацию:</w:t>
      </w:r>
    </w:p>
    <w:p w:rsidR="000F66B9" w:rsidRPr="00EE4273" w:rsidRDefault="00EE4273">
      <w:pPr>
        <w:ind w:firstLine="709"/>
        <w:jc w:val="both"/>
      </w:pPr>
      <w:r w:rsidRPr="00EE4273">
        <w:t>а) дата размещения объявления на едином портале, а также при необходимости на официальном сайте Министерства в информационно-телекоммуникационной сети «Интернет»;</w:t>
      </w:r>
    </w:p>
    <w:p w:rsidR="000F66B9" w:rsidRPr="00EE4273" w:rsidRDefault="00EE4273">
      <w:pPr>
        <w:ind w:firstLine="709"/>
        <w:jc w:val="both"/>
      </w:pPr>
      <w:r w:rsidRPr="00EE4273">
        <w:t>б) сроки проведения отбора;</w:t>
      </w:r>
    </w:p>
    <w:p w:rsidR="000F66B9" w:rsidRPr="00EE4273" w:rsidRDefault="00EE4273">
      <w:pPr>
        <w:ind w:firstLine="709"/>
        <w:jc w:val="both"/>
      </w:pPr>
      <w:r w:rsidRPr="00EE4273">
        <w:t>в) дата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0F66B9" w:rsidRPr="00EE4273" w:rsidRDefault="00EE4273">
      <w:pPr>
        <w:ind w:firstLine="709"/>
        <w:jc w:val="both"/>
      </w:pPr>
      <w:r w:rsidRPr="00EE4273">
        <w:t>г) наименование, место нахождения, почтовый адрес, адрес электронной почты Центра занятости населения;</w:t>
      </w:r>
    </w:p>
    <w:p w:rsidR="000F66B9" w:rsidRPr="00EE4273" w:rsidRDefault="00EE4273">
      <w:pPr>
        <w:ind w:firstLine="709"/>
        <w:jc w:val="both"/>
      </w:pPr>
      <w:r w:rsidRPr="00EE4273">
        <w:t>д) результат (результаты) предоставления субсидии;</w:t>
      </w:r>
    </w:p>
    <w:p w:rsidR="000F66B9" w:rsidRPr="00EE4273" w:rsidRDefault="00EE4273">
      <w:pPr>
        <w:ind w:firstLine="709"/>
        <w:jc w:val="both"/>
      </w:pPr>
      <w:r w:rsidRPr="00EE4273">
        <w:t>е) доменное имя и (или) указатели страниц системы «Электронный бюджет» в информационно-телекоммуникационной сети «Интернет»;</w:t>
      </w:r>
    </w:p>
    <w:p w:rsidR="000F66B9" w:rsidRPr="00EE4273" w:rsidRDefault="00EE4273">
      <w:pPr>
        <w:ind w:firstLine="709"/>
        <w:jc w:val="both"/>
      </w:pPr>
      <w:r w:rsidRPr="00EE4273">
        <w:t>ж) требования к участникам отбора, определенные в соответствии с пунктом 7 настоящего Порядка, и к перечню документов, представляемых участниками отбора для подтверждения их соответствия указанным в настоящем Порядке требованиям;</w:t>
      </w:r>
    </w:p>
    <w:p w:rsidR="000F66B9" w:rsidRPr="00EE4273" w:rsidRDefault="00EE4273">
      <w:pPr>
        <w:ind w:firstLine="709"/>
        <w:jc w:val="both"/>
      </w:pPr>
      <w:r w:rsidRPr="00EE4273">
        <w:t>з) категории и (или) критерии отбора;</w:t>
      </w:r>
    </w:p>
    <w:p w:rsidR="000F66B9" w:rsidRPr="00EE4273" w:rsidRDefault="00EE4273">
      <w:pPr>
        <w:ind w:firstLine="709"/>
        <w:jc w:val="both"/>
      </w:pPr>
      <w:r w:rsidRPr="00EE4273">
        <w:t>и) порядок подачи заявок участниками отбора и требования, предъявляемые к их форме и содержанию;</w:t>
      </w:r>
    </w:p>
    <w:p w:rsidR="000F66B9" w:rsidRPr="00EE4273" w:rsidRDefault="00EE4273">
      <w:pPr>
        <w:ind w:firstLine="709"/>
        <w:jc w:val="both"/>
      </w:pPr>
      <w:r w:rsidRPr="00EE4273">
        <w:lastRenderedPageBreak/>
        <w:t>к) порядок отзыва заявок, порядок их возврата, определяющий в том числе основания для возврата заявок, порядок внесения изменений в заявки;</w:t>
      </w:r>
    </w:p>
    <w:p w:rsidR="000F66B9" w:rsidRPr="00EE4273" w:rsidRDefault="00EE4273">
      <w:pPr>
        <w:ind w:firstLine="709"/>
        <w:jc w:val="both"/>
      </w:pPr>
      <w:r w:rsidRPr="00EE4273">
        <w:t>л) правила рассмотрения заявок участников отбора в соответствии с пунктами 46, 47, 53 и 54 настоящего Порядка;</w:t>
      </w:r>
    </w:p>
    <w:p w:rsidR="000F66B9" w:rsidRPr="00EE4273" w:rsidRDefault="00EE4273">
      <w:pPr>
        <w:ind w:firstLine="709"/>
        <w:jc w:val="both"/>
      </w:pPr>
      <w:r w:rsidRPr="00EE4273">
        <w:t>м) порядок возврата заявок на доработку;</w:t>
      </w:r>
    </w:p>
    <w:p w:rsidR="000F66B9" w:rsidRPr="00EE4273" w:rsidRDefault="00EE4273">
      <w:pPr>
        <w:ind w:firstLine="709"/>
        <w:jc w:val="both"/>
      </w:pPr>
      <w:r w:rsidRPr="00EE4273">
        <w:t>н) порядок отклонения заявок, а также информация об основаниях их отклонения;</w:t>
      </w:r>
    </w:p>
    <w:p w:rsidR="000F66B9" w:rsidRPr="00EE4273" w:rsidRDefault="00EE4273">
      <w:pPr>
        <w:ind w:firstLine="709"/>
        <w:jc w:val="both"/>
      </w:pPr>
      <w:r w:rsidRPr="00EE4273">
        <w:t>о)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участнику отбора, а также предельное количество победителей отбора;</w:t>
      </w:r>
    </w:p>
    <w:p w:rsidR="000F66B9" w:rsidRPr="00EE4273" w:rsidRDefault="00EE4273">
      <w:pPr>
        <w:ind w:firstLine="709"/>
        <w:jc w:val="both"/>
      </w:pPr>
      <w:r w:rsidRPr="00EE4273">
        <w:t>п)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F66B9" w:rsidRPr="00EE4273" w:rsidRDefault="00EE4273">
      <w:pPr>
        <w:ind w:firstLine="709"/>
        <w:jc w:val="both"/>
      </w:pPr>
      <w:r w:rsidRPr="00EE4273">
        <w:t>р) срок, в течение которого победитель (победители) отбора должен подписать соглашение;</w:t>
      </w:r>
    </w:p>
    <w:p w:rsidR="000F66B9" w:rsidRPr="00EE4273" w:rsidRDefault="00EE4273">
      <w:pPr>
        <w:ind w:firstLine="709"/>
        <w:jc w:val="both"/>
      </w:pPr>
      <w:r w:rsidRPr="00EE4273">
        <w:t>с) условия признания победителя (победителей) отбора уклонившимся от заключения соглашения;</w:t>
      </w:r>
    </w:p>
    <w:p w:rsidR="000F66B9" w:rsidRPr="00EE4273" w:rsidRDefault="00EE4273">
      <w:pPr>
        <w:ind w:firstLine="709"/>
        <w:jc w:val="both"/>
      </w:pPr>
      <w:r w:rsidRPr="00EE4273">
        <w:t>т) сроки размещения протокола подведения итогов отбора (документа об итогах проведения отбора) на едином портале, а также при необходимости на официальном сайте Министерства в информационно-телекоммуникационной сети «Интернет», которые не могут быть позднее 14-го календарного дня, следующего за днем определения победителя отбора.</w:t>
      </w:r>
    </w:p>
    <w:p w:rsidR="000F66B9" w:rsidRPr="00EE4273" w:rsidRDefault="00EE4273">
      <w:pPr>
        <w:ind w:firstLine="709"/>
        <w:jc w:val="both"/>
      </w:pPr>
      <w:r w:rsidRPr="00EE4273">
        <w:t>Внесение изменений в объявление о проведении отбора осуществляется не позднее наступления даты окончания приема заявок участников отбора получателей субсидий с соблюдением следующих условий:</w:t>
      </w:r>
    </w:p>
    <w:p w:rsidR="000F66B9" w:rsidRPr="00EE4273" w:rsidRDefault="00EE4273">
      <w:pPr>
        <w:ind w:firstLine="709"/>
        <w:jc w:val="both"/>
      </w:pPr>
      <w:r w:rsidRPr="00EE4273">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0F66B9" w:rsidRPr="00EE4273" w:rsidRDefault="00EE4273">
      <w:pPr>
        <w:ind w:firstLine="709"/>
        <w:jc w:val="both"/>
      </w:pPr>
      <w:r w:rsidRPr="00EE4273">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0F66B9" w:rsidRPr="00EE4273" w:rsidRDefault="00EE4273">
      <w:pPr>
        <w:ind w:firstLine="709"/>
        <w:jc w:val="both"/>
      </w:pPr>
      <w:r w:rsidRPr="00EE4273">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0F66B9" w:rsidRPr="00EE4273" w:rsidRDefault="00EE4273">
      <w:pPr>
        <w:ind w:firstLine="709"/>
        <w:jc w:val="both"/>
      </w:pPr>
      <w:r w:rsidRPr="00EE4273">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w:t>
      </w:r>
      <w:r w:rsidRPr="00EE4273">
        <w:lastRenderedPageBreak/>
        <w:t>объявление о проведении отбора получателей субсидий, с использованием системы «Электронный бюджет».</w:t>
      </w:r>
    </w:p>
    <w:p w:rsidR="000F66B9" w:rsidRPr="00EE4273" w:rsidRDefault="00EE4273">
      <w:pPr>
        <w:ind w:firstLine="709"/>
        <w:jc w:val="both"/>
      </w:pPr>
      <w:r w:rsidRPr="00EE4273">
        <w:t>39. Документы, подтверждающие соответствие участника отбора указанным в пункте 7 настоящего Порядка требованиям, должны соответствовать требованиям к документам, установленным в объявлении о проведении отбора получателей субсидии.</w:t>
      </w:r>
    </w:p>
    <w:p w:rsidR="000F66B9" w:rsidRPr="00EE4273" w:rsidRDefault="00EE4273">
      <w:pPr>
        <w:ind w:firstLine="709"/>
        <w:jc w:val="both"/>
      </w:pPr>
      <w:r w:rsidRPr="00EE4273">
        <w:t>40. Критериями отбора является соответствие участников отбора требованиям и категориям, установленным настоящим Порядком.</w:t>
      </w:r>
    </w:p>
    <w:p w:rsidR="00771CE6" w:rsidRPr="00F611E8" w:rsidRDefault="00771CE6" w:rsidP="00771CE6">
      <w:pPr>
        <w:suppressAutoHyphens w:val="0"/>
        <w:autoSpaceDE w:val="0"/>
        <w:autoSpaceDN w:val="0"/>
        <w:adjustRightInd w:val="0"/>
        <w:ind w:firstLine="709"/>
        <w:jc w:val="both"/>
        <w:rPr>
          <w:rFonts w:eastAsia="Times New Roman"/>
          <w:kern w:val="0"/>
          <w:highlight w:val="yellow"/>
        </w:rPr>
      </w:pPr>
      <w:r w:rsidRPr="00F611E8">
        <w:rPr>
          <w:rFonts w:eastAsia="Times New Roman"/>
          <w:kern w:val="0"/>
          <w:highlight w:val="yellow"/>
        </w:rPr>
        <w:t xml:space="preserve">41. Субсидия предоставляется следующим категориям получателей субсидии: </w:t>
      </w:r>
    </w:p>
    <w:p w:rsidR="00771CE6" w:rsidRPr="00F611E8" w:rsidRDefault="00771CE6" w:rsidP="00771CE6">
      <w:pPr>
        <w:suppressAutoHyphens w:val="0"/>
        <w:autoSpaceDE w:val="0"/>
        <w:autoSpaceDN w:val="0"/>
        <w:adjustRightInd w:val="0"/>
        <w:ind w:firstLine="709"/>
        <w:jc w:val="both"/>
        <w:rPr>
          <w:rFonts w:eastAsia="Times New Roman"/>
          <w:kern w:val="0"/>
          <w:highlight w:val="yellow"/>
        </w:rPr>
      </w:pPr>
      <w:r w:rsidRPr="00F611E8">
        <w:rPr>
          <w:rFonts w:eastAsia="Times New Roman"/>
          <w:kern w:val="0"/>
          <w:highlight w:val="yellow"/>
        </w:rPr>
        <w:t>а) юридическим лицам (за исключением государственных (муниципальных) учреждений), осуществляющим свою деятельность на территории Республики Дагестан;</w:t>
      </w:r>
    </w:p>
    <w:p w:rsidR="00771CE6" w:rsidRPr="00771CE6" w:rsidRDefault="00771CE6" w:rsidP="00771CE6">
      <w:pPr>
        <w:suppressAutoHyphens w:val="0"/>
        <w:autoSpaceDE w:val="0"/>
        <w:autoSpaceDN w:val="0"/>
        <w:adjustRightInd w:val="0"/>
        <w:ind w:firstLine="709"/>
        <w:jc w:val="both"/>
        <w:rPr>
          <w:rFonts w:eastAsia="Times New Roman"/>
          <w:kern w:val="0"/>
        </w:rPr>
      </w:pPr>
      <w:r w:rsidRPr="00F611E8">
        <w:rPr>
          <w:rFonts w:eastAsia="Times New Roman"/>
          <w:kern w:val="0"/>
          <w:highlight w:val="yellow"/>
        </w:rPr>
        <w:t>б) индивидуальным предпринимателям, осуществляющим свою деятельность на территории Республики Дагестан.</w:t>
      </w:r>
    </w:p>
    <w:p w:rsidR="000F66B9" w:rsidRPr="00EE4273" w:rsidRDefault="00EE4273">
      <w:pPr>
        <w:ind w:firstLine="709"/>
        <w:jc w:val="both"/>
      </w:pPr>
      <w:r w:rsidRPr="00EE4273">
        <w:t>42. Для участия в отборе участник отбора в сроки, указанные в объявлении о проведении отбора получателей субсидий, формирует заявку, в состав которой входят документы, приведенные в пункте 8 настоящего Порядка, в форме электронного документа с использованием системы «Электронный бюджет».</w:t>
      </w:r>
    </w:p>
    <w:p w:rsidR="000F66B9" w:rsidRPr="00EE4273" w:rsidRDefault="00EE4273">
      <w:pPr>
        <w:ind w:firstLine="709"/>
        <w:jc w:val="both"/>
      </w:pPr>
      <w:r w:rsidRPr="00EE4273">
        <w:t>Формирование участниками отбора заявок в электронной форме производится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rsidR="000F66B9" w:rsidRPr="00EE4273" w:rsidRDefault="00EE4273">
      <w:pPr>
        <w:ind w:firstLine="709"/>
        <w:jc w:val="both"/>
      </w:pPr>
      <w:r w:rsidRPr="00EE4273">
        <w:t>Заявка подписывается усиленной квалифицированной электронной подписью руководителя участника отбора или уполномоченного им лица.</w:t>
      </w:r>
    </w:p>
    <w:p w:rsidR="000F66B9" w:rsidRPr="00EE4273" w:rsidRDefault="00EE4273">
      <w:pPr>
        <w:ind w:firstLine="709"/>
        <w:jc w:val="both"/>
      </w:pPr>
      <w:r w:rsidRPr="00EE4273">
        <w:t xml:space="preserve">Ответственность за полноту и достоверность информации и подлинность документов, содержащихся в заявке, а также за своевременность их представления несет получатель субсидии в соответствии с законодательством Российской Федерации.  </w:t>
      </w:r>
    </w:p>
    <w:p w:rsidR="000F66B9" w:rsidRPr="00EE4273" w:rsidRDefault="00EE4273">
      <w:pPr>
        <w:ind w:firstLine="709"/>
        <w:jc w:val="both"/>
      </w:pPr>
      <w:r w:rsidRPr="00EE4273">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0F66B9" w:rsidRPr="00EE4273" w:rsidRDefault="00EE4273">
      <w:pPr>
        <w:ind w:firstLine="709"/>
        <w:jc w:val="both"/>
      </w:pPr>
      <w:r w:rsidRPr="00EE4273">
        <w:t>Фото- и видеоматериалы, включаемые в заявку, должны содержать четкое и контрастное изображение высокого качества (в случае представления).</w:t>
      </w:r>
    </w:p>
    <w:p w:rsidR="000F66B9" w:rsidRPr="00EE4273" w:rsidRDefault="00EE4273">
      <w:pPr>
        <w:ind w:firstLine="709"/>
        <w:jc w:val="both"/>
      </w:pPr>
      <w:r w:rsidRPr="00EE4273">
        <w:lastRenderedPageBreak/>
        <w:t>Участник отбора вправе подать одну заявку на участие в отборе. В случае проведения Центром занятости населения нескольких отборов в течение текущего года участник отбора вправе участвовать в каждом из них.</w:t>
      </w:r>
    </w:p>
    <w:p w:rsidR="000F66B9" w:rsidRPr="00EE4273" w:rsidRDefault="00EE4273">
      <w:pPr>
        <w:ind w:firstLine="709"/>
        <w:jc w:val="both"/>
      </w:pPr>
      <w:r w:rsidRPr="00EE4273">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0F66B9" w:rsidRPr="00EE4273" w:rsidRDefault="00EE4273">
      <w:pPr>
        <w:ind w:firstLine="709"/>
        <w:jc w:val="both"/>
      </w:pPr>
      <w:r w:rsidRPr="00EE4273">
        <w:t>43. Заявка должна содержать следующие сведения:</w:t>
      </w:r>
    </w:p>
    <w:p w:rsidR="000F66B9" w:rsidRPr="00EE4273" w:rsidRDefault="00EE4273">
      <w:pPr>
        <w:ind w:firstLine="709"/>
        <w:jc w:val="both"/>
      </w:pPr>
      <w:r w:rsidRPr="00EE4273">
        <w:t>а) информация и документы об участнике отбора:</w:t>
      </w:r>
    </w:p>
    <w:p w:rsidR="000F66B9" w:rsidRPr="00EE4273" w:rsidRDefault="00EE4273">
      <w:pPr>
        <w:ind w:firstLine="709"/>
        <w:jc w:val="both"/>
      </w:pPr>
      <w:r w:rsidRPr="00EE4273">
        <w:t>полное и сокращенное наименование участника отбора (для юридических лиц);</w:t>
      </w:r>
    </w:p>
    <w:p w:rsidR="000F66B9" w:rsidRPr="00EE4273" w:rsidRDefault="00EE4273">
      <w:pPr>
        <w:ind w:firstLine="709"/>
        <w:jc w:val="both"/>
      </w:pPr>
      <w:r w:rsidRPr="00EE4273">
        <w:t>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rsidR="000F66B9" w:rsidRPr="00EE4273" w:rsidRDefault="00EE4273">
      <w:pPr>
        <w:ind w:firstLine="709"/>
        <w:jc w:val="both"/>
      </w:pPr>
      <w:r w:rsidRPr="00EE4273">
        <w:t>фамилия, имя, отчество (при наличии) индивидуального предпринимателя;</w:t>
      </w:r>
    </w:p>
    <w:p w:rsidR="000F66B9" w:rsidRPr="00EE4273" w:rsidRDefault="00EE4273">
      <w:pPr>
        <w:ind w:firstLine="709"/>
        <w:jc w:val="both"/>
      </w:pPr>
      <w:r w:rsidRPr="00EE4273">
        <w:t>основной государственный регистрационный номер участника отбора (для юридических лиц и индивидуальных предпринимателей);</w:t>
      </w:r>
    </w:p>
    <w:p w:rsidR="000F66B9" w:rsidRPr="00EE4273" w:rsidRDefault="00EE4273">
      <w:pPr>
        <w:ind w:firstLine="709"/>
        <w:jc w:val="both"/>
      </w:pPr>
      <w:r w:rsidRPr="00EE4273">
        <w:t>идентификационный номер налогоплательщика;</w:t>
      </w:r>
    </w:p>
    <w:p w:rsidR="000F66B9" w:rsidRPr="00EE4273" w:rsidRDefault="00EE4273">
      <w:pPr>
        <w:ind w:firstLine="709"/>
        <w:jc w:val="both"/>
      </w:pPr>
      <w:r w:rsidRPr="00EE4273">
        <w:t>дата постановки на учет в налоговом органе (для физических лиц, в том числе для индивидуальных предпринимателей);</w:t>
      </w:r>
    </w:p>
    <w:p w:rsidR="000F66B9" w:rsidRPr="00EE4273" w:rsidRDefault="00EE4273">
      <w:pPr>
        <w:ind w:firstLine="709"/>
        <w:jc w:val="both"/>
      </w:pPr>
      <w:r w:rsidRPr="00EE4273">
        <w:t>дата и код причины постановки на учет в налоговом органе (для юридических лиц);</w:t>
      </w:r>
    </w:p>
    <w:p w:rsidR="000F66B9" w:rsidRPr="00EE4273" w:rsidRDefault="00EE4273">
      <w:pPr>
        <w:ind w:firstLine="709"/>
        <w:jc w:val="both"/>
      </w:pPr>
      <w:r w:rsidRPr="00EE4273">
        <w:t>дата государственной регистрации физического лица в качестве индивидуального предпринимателя;</w:t>
      </w:r>
    </w:p>
    <w:p w:rsidR="000F66B9" w:rsidRPr="00EE4273" w:rsidRDefault="00EE4273">
      <w:pPr>
        <w:ind w:firstLine="709"/>
        <w:jc w:val="both"/>
      </w:pPr>
      <w:r w:rsidRPr="00EE4273">
        <w:t>дата и место рождения (для индивидуальных предпринимателей);</w:t>
      </w:r>
    </w:p>
    <w:p w:rsidR="000F66B9" w:rsidRPr="00EE4273" w:rsidRDefault="00EE4273">
      <w:pPr>
        <w:ind w:firstLine="709"/>
        <w:jc w:val="both"/>
      </w:pPr>
      <w:r w:rsidRPr="00EE4273">
        <w:t>страховой номер индивидуального лицевого счета (для индивидуальных предпринимателей);</w:t>
      </w:r>
    </w:p>
    <w:p w:rsidR="000F66B9" w:rsidRPr="00EE4273" w:rsidRDefault="00EE4273">
      <w:pPr>
        <w:ind w:firstLine="709"/>
        <w:jc w:val="both"/>
      </w:pPr>
      <w:r w:rsidRPr="00EE4273">
        <w:t>адрес юридического лица, адрес регистрации (для индивидуальных предпринимателей);</w:t>
      </w:r>
    </w:p>
    <w:p w:rsidR="000F66B9" w:rsidRPr="00EE4273" w:rsidRDefault="00EE4273">
      <w:pPr>
        <w:ind w:firstLine="709"/>
        <w:jc w:val="both"/>
      </w:pPr>
      <w:r w:rsidRPr="00EE4273">
        <w:t>номер контактного телефона, почтовый адрес и адрес электронной почты для направления юридически значимых сообщений;</w:t>
      </w:r>
    </w:p>
    <w:p w:rsidR="000F66B9" w:rsidRPr="00EE4273" w:rsidRDefault="00EE4273">
      <w:pPr>
        <w:ind w:firstLine="709"/>
        <w:jc w:val="both"/>
      </w:pPr>
      <w:r w:rsidRPr="00EE4273">
        <w:t>информация о руководителе юридического лица (фамилия, имя, отчество (при наличии), идентификационный номер налогоплательщика, должность);</w:t>
      </w:r>
    </w:p>
    <w:p w:rsidR="000F66B9" w:rsidRPr="00EE4273" w:rsidRDefault="00EE4273">
      <w:pPr>
        <w:ind w:firstLine="709"/>
        <w:jc w:val="both"/>
      </w:pPr>
      <w:r w:rsidRPr="00EE4273">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 ЕГРИП (для индивидуальных предпринимателей);</w:t>
      </w:r>
    </w:p>
    <w:p w:rsidR="000F66B9" w:rsidRPr="00EE4273" w:rsidRDefault="00EE4273">
      <w:pPr>
        <w:ind w:firstLine="709"/>
        <w:jc w:val="both"/>
      </w:pPr>
      <w:r w:rsidRPr="00EE4273">
        <w:t xml:space="preserve">информация о счетах в соответствии с законодательством Российской Федерации для перечисления субсидии, а также о лице, уполномоченном на </w:t>
      </w:r>
      <w:r w:rsidRPr="00EE4273">
        <w:lastRenderedPageBreak/>
        <w:t>подписание соглашения (за исключением участников отбора, подлежащих казначейскому сопровождению);</w:t>
      </w:r>
    </w:p>
    <w:p w:rsidR="000F66B9" w:rsidRPr="00EE4273" w:rsidRDefault="00EE4273">
      <w:pPr>
        <w:ind w:firstLine="709"/>
        <w:jc w:val="both"/>
      </w:pPr>
      <w:r w:rsidRPr="00EE4273">
        <w:t>б) информация и документы, подтверждающие соответствие участника отбора требованиям, установленным в объявлении о проведении отбора получателей субсидии;</w:t>
      </w:r>
    </w:p>
    <w:p w:rsidR="000F66B9" w:rsidRPr="00EE4273" w:rsidRDefault="00EE4273">
      <w:pPr>
        <w:ind w:firstLine="709"/>
        <w:jc w:val="both"/>
      </w:pPr>
      <w:r w:rsidRPr="00EE4273">
        <w:t>в) 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0F66B9" w:rsidRPr="00EE4273" w:rsidRDefault="00EE4273">
      <w:pPr>
        <w:ind w:firstLine="709"/>
        <w:jc w:val="both"/>
      </w:pPr>
      <w:r w:rsidRPr="00EE4273">
        <w:t xml:space="preserve">г) предлагаемое участником отбора значение результата предоставления субсидии, указанное в пункте 17 настоящего Порядка, значение запрашиваемого участником отбора размера субсидии. </w:t>
      </w:r>
    </w:p>
    <w:p w:rsidR="000F66B9" w:rsidRPr="00EE4273" w:rsidRDefault="00EE4273">
      <w:pPr>
        <w:ind w:firstLine="709"/>
        <w:jc w:val="both"/>
      </w:pPr>
      <w:r w:rsidRPr="00EE4273">
        <w:t xml:space="preserve">44. Участник отбора в срок не позднее даты окончания приема заявок вправе отозвать поданную им заявку путем формирования в электронной форме уведомления об отзыве заявки с использованием системы «Электронный бюджет». </w:t>
      </w:r>
    </w:p>
    <w:p w:rsidR="000F66B9" w:rsidRPr="00EE4273" w:rsidRDefault="00EE4273">
      <w:pPr>
        <w:ind w:firstLine="709"/>
        <w:jc w:val="both"/>
      </w:pPr>
      <w:r w:rsidRPr="00EE4273">
        <w:t>Отзыв заявки не препятствует повторной подаче заявки для участия в отборе получателей субсидий, но не позднее даты окончания приема заявок, указанной в объявлении о проведении отбора.</w:t>
      </w:r>
    </w:p>
    <w:p w:rsidR="000F66B9" w:rsidRPr="00EE4273" w:rsidRDefault="00EE4273">
      <w:pPr>
        <w:ind w:firstLine="709"/>
        <w:jc w:val="both"/>
      </w:pPr>
      <w:r w:rsidRPr="00EE4273">
        <w:t xml:space="preserve">Участник отбора в срок не позднее даты окончания приема заявок вправе внести изменения в заявку после формирования в электронной форме уведомления об отзыве заявки и последующего формирования новой заявки. </w:t>
      </w:r>
    </w:p>
    <w:p w:rsidR="000F66B9" w:rsidRPr="00EE4273" w:rsidRDefault="00EE4273">
      <w:pPr>
        <w:ind w:firstLine="709"/>
        <w:jc w:val="both"/>
      </w:pPr>
      <w:r w:rsidRPr="00EE4273">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42 настоящего Порядка. </w:t>
      </w:r>
    </w:p>
    <w:p w:rsidR="000F66B9" w:rsidRPr="00EE4273" w:rsidRDefault="00EE4273">
      <w:pPr>
        <w:ind w:firstLine="709"/>
        <w:jc w:val="both"/>
      </w:pPr>
      <w:r w:rsidRPr="00EE4273">
        <w:t>45. Любой участник отбора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в Центр занятости населения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rsidR="000F66B9" w:rsidRPr="00EE4273" w:rsidRDefault="00EE4273">
      <w:pPr>
        <w:ind w:firstLine="709"/>
        <w:jc w:val="both"/>
      </w:pPr>
      <w:r w:rsidRPr="00EE4273">
        <w:t>Центр занятости населения в ответ на запрос, указанный в абзаце первом настоящего пункта,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Центром занятости населения разъяснение положений объявления о проведении отбора не должно изменять сути информации, содержащейся в указанном объявлении.</w:t>
      </w:r>
    </w:p>
    <w:p w:rsidR="000F66B9" w:rsidRPr="00EE4273" w:rsidRDefault="00EE4273">
      <w:pPr>
        <w:ind w:firstLine="709"/>
        <w:jc w:val="both"/>
      </w:pPr>
      <w:r w:rsidRPr="00EE4273">
        <w:lastRenderedPageBreak/>
        <w:t>Доступ к разъяснению, формируемому в системе «Электронный бюджет» в соответствии с абзацем вторым настоящего пункта, предоставляется всем участникам отбора.</w:t>
      </w:r>
    </w:p>
    <w:p w:rsidR="000F66B9" w:rsidRPr="00EE4273" w:rsidRDefault="00EE4273">
      <w:pPr>
        <w:ind w:firstLine="709"/>
        <w:jc w:val="both"/>
      </w:pPr>
      <w:r w:rsidRPr="00EE4273">
        <w:t>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Центру занятости населения к поданным участниками отбора заявкам для их рассмотрения (вскрытия заявок).</w:t>
      </w:r>
    </w:p>
    <w:p w:rsidR="000F66B9" w:rsidRPr="00EE4273" w:rsidRDefault="00EE4273">
      <w:pPr>
        <w:ind w:firstLine="709"/>
        <w:jc w:val="both"/>
      </w:pPr>
      <w:r w:rsidRPr="00EE4273">
        <w:t xml:space="preserve">46. </w:t>
      </w:r>
      <w:bookmarkStart w:id="26" w:name="_Hlk216190488"/>
      <w:r w:rsidRPr="00EE4273">
        <w:t>Не позднее одного рабочего дня, следующего за днем вскрытия заявок, на едином портале автоматически формируется протокол вскрытия заявок, подписывается усиленной квалифицированной электронной подписью директора Центра занятости населения или председателя комиссии (председателя комиссии и членов комиссии) в системе «Электронный бюджет» и размещается на едином портале не позднее первого рабочего дня, следующего за днем его подписания.</w:t>
      </w:r>
    </w:p>
    <w:bookmarkEnd w:id="26"/>
    <w:p w:rsidR="000F66B9" w:rsidRPr="00EE4273" w:rsidRDefault="00EE4273">
      <w:pPr>
        <w:ind w:firstLine="709"/>
        <w:jc w:val="both"/>
      </w:pPr>
      <w:r w:rsidRPr="00EE4273">
        <w:t>Протокол вскрытия заявок содержит в том числе следующие сведения:</w:t>
      </w:r>
    </w:p>
    <w:p w:rsidR="000F66B9" w:rsidRPr="00EE4273" w:rsidRDefault="00EE4273">
      <w:pPr>
        <w:ind w:firstLine="709"/>
        <w:jc w:val="both"/>
      </w:pPr>
      <w:r w:rsidRPr="00EE4273">
        <w:t>а) регистрационный номер заявки;</w:t>
      </w:r>
    </w:p>
    <w:p w:rsidR="000F66B9" w:rsidRPr="00EE4273" w:rsidRDefault="00EE4273">
      <w:pPr>
        <w:ind w:firstLine="709"/>
        <w:jc w:val="both"/>
      </w:pPr>
      <w:r w:rsidRPr="00EE4273">
        <w:t>б) дата и время поступления заявки;</w:t>
      </w:r>
    </w:p>
    <w:p w:rsidR="000F66B9" w:rsidRPr="00EE4273" w:rsidRDefault="00EE4273">
      <w:pPr>
        <w:ind w:firstLine="709"/>
        <w:jc w:val="both"/>
      </w:pPr>
      <w:r w:rsidRPr="00EE4273">
        <w:t>в) полное наименование участника отбора (для юридических лиц) или фамилия, имя, отчество (при наличии) (для индивидуальных предпринимателей);</w:t>
      </w:r>
    </w:p>
    <w:p w:rsidR="000F66B9" w:rsidRPr="00EE4273" w:rsidRDefault="00EE4273">
      <w:pPr>
        <w:ind w:firstLine="709"/>
        <w:jc w:val="both"/>
      </w:pPr>
      <w:r w:rsidRPr="00EE4273">
        <w:t>г) адрес юридического лица, адрес регистрации (для индивидуальных предпринимателей);</w:t>
      </w:r>
    </w:p>
    <w:p w:rsidR="000F66B9" w:rsidRPr="00EE4273" w:rsidRDefault="00EE4273">
      <w:pPr>
        <w:ind w:firstLine="709"/>
        <w:jc w:val="both"/>
      </w:pPr>
      <w:r w:rsidRPr="00EE4273">
        <w:t>д) запрашиваемый участником отбора размер субсидии.</w:t>
      </w:r>
    </w:p>
    <w:p w:rsidR="000F66B9" w:rsidRPr="00EE4273" w:rsidRDefault="00EE4273">
      <w:pPr>
        <w:ind w:firstLine="709"/>
        <w:jc w:val="both"/>
      </w:pPr>
      <w:r w:rsidRPr="00EE4273">
        <w:t>Заявка признается надлежащей, если она соответствует требованиям, указанным в объявлении о проведении отбора, на дату рассмотрения заявки, и при отсутствии оснований для отклонения заявки.</w:t>
      </w:r>
    </w:p>
    <w:p w:rsidR="000F66B9" w:rsidRPr="00EE4273" w:rsidRDefault="00EE4273">
      <w:pPr>
        <w:ind w:firstLine="709"/>
        <w:jc w:val="both"/>
      </w:pPr>
      <w:r w:rsidRPr="00EE4273">
        <w:t>Решение о соответствии заявки требованиям, указанным в объявлении о проведении отбора, принимается Центром занятости населения на дату получения результатов проверки, представленных участником отбора информации и документов, поданных в составе заявки.</w:t>
      </w:r>
    </w:p>
    <w:p w:rsidR="000F66B9" w:rsidRPr="00EE4273" w:rsidRDefault="00EE4273">
      <w:pPr>
        <w:ind w:firstLine="709"/>
        <w:jc w:val="both"/>
      </w:pPr>
      <w:r w:rsidRPr="00EE4273">
        <w:t>Заявка отклоняется в случае наличия оснований для отклонения заявки, предусмотренных пунктом 47 настоящего Порядка.</w:t>
      </w:r>
    </w:p>
    <w:p w:rsidR="000F66B9" w:rsidRPr="00EE4273" w:rsidRDefault="00EE4273">
      <w:pPr>
        <w:ind w:firstLine="709"/>
        <w:jc w:val="both"/>
      </w:pPr>
      <w:r w:rsidRPr="00EE4273">
        <w:t>Возврат заявок на доработку в ходе их рассмотрения не осуществляется.</w:t>
      </w:r>
    </w:p>
    <w:p w:rsidR="000F66B9" w:rsidRPr="00EE4273" w:rsidRDefault="00EE4273">
      <w:pPr>
        <w:ind w:firstLine="709"/>
        <w:jc w:val="both"/>
      </w:pPr>
      <w:bookmarkStart w:id="27" w:name="_Hlk208336605"/>
      <w:r w:rsidRPr="00EE4273">
        <w:t xml:space="preserve">47. </w:t>
      </w:r>
      <w:bookmarkEnd w:id="27"/>
      <w:r w:rsidRPr="00EE4273">
        <w:t>На стадии рассмотрения заявки основаниями для отклонения Центром занятости населения заявки от участия в отборе являются:</w:t>
      </w:r>
    </w:p>
    <w:p w:rsidR="000F66B9" w:rsidRPr="00EE4273" w:rsidRDefault="00EE4273">
      <w:pPr>
        <w:ind w:firstLine="709"/>
        <w:jc w:val="both"/>
      </w:pPr>
      <w:r w:rsidRPr="00EE4273">
        <w:t>а) несоответствие участника отбора требованиям и категориям, определенными пунктами 7 и 41 настоящего Порядка;</w:t>
      </w:r>
    </w:p>
    <w:p w:rsidR="000F66B9" w:rsidRPr="00EE4273" w:rsidRDefault="00EE4273">
      <w:pPr>
        <w:ind w:firstLine="709"/>
        <w:jc w:val="both"/>
      </w:pPr>
      <w:r w:rsidRPr="00EE4273">
        <w:t>б) непредставление (представление не в полном объеме) документов, указанных в объявлении о проведении отбора, предусмотренных настоящим Порядком;</w:t>
      </w:r>
    </w:p>
    <w:p w:rsidR="000F66B9" w:rsidRPr="00EE4273" w:rsidRDefault="00EE4273">
      <w:pPr>
        <w:ind w:firstLine="709"/>
        <w:jc w:val="both"/>
      </w:pPr>
      <w:r w:rsidRPr="00EE4273">
        <w:lastRenderedPageBreak/>
        <w:t>в)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w:t>
      </w:r>
    </w:p>
    <w:p w:rsidR="000F66B9" w:rsidRPr="00EE4273" w:rsidRDefault="00EE4273">
      <w:pPr>
        <w:ind w:firstLine="709"/>
        <w:jc w:val="both"/>
      </w:pPr>
      <w:r w:rsidRPr="00EE4273">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0F66B9" w:rsidRPr="00EE4273" w:rsidRDefault="00EE4273">
      <w:pPr>
        <w:ind w:firstLine="709"/>
        <w:jc w:val="both"/>
      </w:pPr>
      <w:r w:rsidRPr="00EE4273">
        <w:t>д) подача участником отбора заявки после даты и (или) времени, определенных для подачи заявок.</w:t>
      </w:r>
    </w:p>
    <w:p w:rsidR="000F66B9" w:rsidRPr="00EE4273" w:rsidRDefault="00EE4273">
      <w:pPr>
        <w:ind w:firstLine="709"/>
        <w:jc w:val="both"/>
      </w:pPr>
      <w:r w:rsidRPr="00EE4273">
        <w:t>48. 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Центром занятости населения осуществляется запрос у участника отбора разъяснений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rsidR="000F66B9" w:rsidRPr="00EE4273" w:rsidRDefault="00EE4273">
      <w:pPr>
        <w:ind w:firstLine="709"/>
        <w:jc w:val="both"/>
      </w:pPr>
      <w:r w:rsidRPr="00EE4273">
        <w:t>В данном запросе Центр занятости населения устанавливает срок представления участником отбора разъяснений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rsidR="000F66B9" w:rsidRPr="00EE4273" w:rsidRDefault="00EE4273">
      <w:pPr>
        <w:ind w:firstLine="709"/>
        <w:jc w:val="both"/>
      </w:pPr>
      <w:r w:rsidRPr="00EE4273">
        <w:t>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предусмотренный настоящим Порядком.</w:t>
      </w:r>
    </w:p>
    <w:p w:rsidR="000F66B9" w:rsidRPr="00EE4273" w:rsidRDefault="00EE4273">
      <w:pPr>
        <w:ind w:firstLine="709"/>
        <w:jc w:val="both"/>
      </w:pPr>
      <w:r w:rsidRPr="00EE4273">
        <w:t>49. Ранжирование поступивших заявок при проведении отбора осуществляется исходя из очередности их поступления (рейтинг).</w:t>
      </w:r>
    </w:p>
    <w:p w:rsidR="000F66B9" w:rsidRPr="00EE4273" w:rsidRDefault="00EE4273">
      <w:pPr>
        <w:ind w:firstLine="709"/>
        <w:jc w:val="both"/>
      </w:pPr>
      <w:r w:rsidRPr="00EE4273">
        <w:t>50. Распределение субсидии осуществляется следующим образом.</w:t>
      </w:r>
    </w:p>
    <w:p w:rsidR="000F66B9" w:rsidRPr="00EE4273" w:rsidRDefault="00EE4273">
      <w:pPr>
        <w:ind w:firstLine="709"/>
        <w:jc w:val="both"/>
      </w:pPr>
      <w:r w:rsidRPr="00EE4273">
        <w:t>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максимального размера субсидии, определенного объявлением о проведении отбора.</w:t>
      </w:r>
    </w:p>
    <w:p w:rsidR="000F66B9" w:rsidRPr="00EE4273" w:rsidRDefault="00EE4273">
      <w:pPr>
        <w:ind w:firstLine="709"/>
        <w:jc w:val="both"/>
      </w:pPr>
      <w:r w:rsidRPr="00EE4273">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rsidR="000F66B9" w:rsidRPr="00EE4273" w:rsidRDefault="00EE4273">
      <w:pPr>
        <w:ind w:firstLine="709"/>
        <w:jc w:val="both"/>
      </w:pPr>
      <w:r w:rsidRPr="00EE4273">
        <w:t>Каждому следующему участнику отбора, включенному в рейтинг, распределяется размер субсидии, равный размеру, указанному им в заявке, но не выше максимального размера субсидии, определенного объявлением о проведении отбора, в случае если указанный им размер меньше нераспределенного размера субсидии либо равен ему.</w:t>
      </w:r>
    </w:p>
    <w:p w:rsidR="000F66B9" w:rsidRPr="00EE4273" w:rsidRDefault="00EE4273">
      <w:pPr>
        <w:ind w:firstLine="709"/>
        <w:jc w:val="both"/>
      </w:pPr>
      <w:r w:rsidRPr="00EE4273">
        <w:t xml:space="preserve">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w:t>
      </w:r>
      <w:r w:rsidRPr="00EE4273">
        <w:lastRenderedPageBreak/>
        <w:t>но не выше максимального размера субсидии, определенного объявлением о проведении отбора, без изменения указанного участником отбора в заявке значения результата предоставления субсидии.</w:t>
      </w:r>
    </w:p>
    <w:p w:rsidR="000F66B9" w:rsidRPr="00EE4273" w:rsidRDefault="00EE4273">
      <w:pPr>
        <w:ind w:firstLine="709"/>
        <w:jc w:val="both"/>
      </w:pPr>
      <w:bookmarkStart w:id="28" w:name="_Hlk216188892"/>
      <w:r w:rsidRPr="00EE4273">
        <w:t>51. Для рассмотрения заявок и отбора получателя субсидии приказом Центра занятости населения создается комиссия. Состав комиссии и положение о комиссии, которое содержит информацию о полномочиях комиссии и порядке ее работы, также утверждаются приказом Центра занятости населения.</w:t>
      </w:r>
    </w:p>
    <w:bookmarkEnd w:id="28"/>
    <w:p w:rsidR="000F66B9" w:rsidRPr="00EE4273" w:rsidRDefault="00EE4273">
      <w:pPr>
        <w:ind w:firstLine="709"/>
        <w:jc w:val="both"/>
      </w:pPr>
      <w:r w:rsidRPr="00EE4273">
        <w:t>52. Основаниями для отмены Министерством отбора являются:</w:t>
      </w:r>
    </w:p>
    <w:p w:rsidR="000F66B9" w:rsidRPr="00EE4273" w:rsidRDefault="00EE4273">
      <w:pPr>
        <w:ind w:firstLine="709"/>
        <w:jc w:val="both"/>
      </w:pPr>
      <w:r w:rsidRPr="00EE4273">
        <w:t>а) изменение объема лимитов бюджетных обязательств, доведенных до Министерства и Центра занятости населения на цель, указанную в пункте 2 настоящего Порядка;</w:t>
      </w:r>
    </w:p>
    <w:p w:rsidR="000F66B9" w:rsidRPr="00EE4273" w:rsidRDefault="00EE4273">
      <w:pPr>
        <w:ind w:firstLine="709"/>
        <w:jc w:val="both"/>
      </w:pPr>
      <w:r w:rsidRPr="00EE4273">
        <w:t>б) необходимость изменения условий отбора, связанных с изменениями действующего законодательства.</w:t>
      </w:r>
    </w:p>
    <w:p w:rsidR="000F66B9" w:rsidRPr="00EE4273" w:rsidRDefault="00EE4273">
      <w:pPr>
        <w:ind w:firstLine="709"/>
        <w:jc w:val="both"/>
      </w:pPr>
      <w:r w:rsidRPr="00EE4273">
        <w:t>Размещение Министерством объявления об отмене проведения отбора получателей субсидии на едином портале допускается не позднее чем за один рабочий день до даты окончания срока подачи заявок участниками отбора.</w:t>
      </w:r>
    </w:p>
    <w:p w:rsidR="000F66B9" w:rsidRPr="00EE4273" w:rsidRDefault="00EE4273">
      <w:pPr>
        <w:ind w:firstLine="709"/>
        <w:jc w:val="both"/>
      </w:pPr>
      <w:r w:rsidRPr="00EE4273">
        <w:t>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труда и социального развития Республики Дагестан (уполномоченного им лица), размещается на едином портале и содержит информацию о причинах отмены отбора получателей субсидий.</w:t>
      </w:r>
    </w:p>
    <w:p w:rsidR="000F66B9" w:rsidRPr="00EE4273" w:rsidRDefault="00EE4273">
      <w:pPr>
        <w:ind w:firstLine="709"/>
        <w:jc w:val="both"/>
      </w:pPr>
      <w:r w:rsidRPr="00EE4273">
        <w:t>Участники отбора, подавшие заявки, информируются об отмене проведения отбора в системе «Электронный бюджет».</w:t>
      </w:r>
    </w:p>
    <w:p w:rsidR="000F66B9" w:rsidRPr="00EE4273" w:rsidRDefault="00EE4273">
      <w:pPr>
        <w:ind w:firstLine="709"/>
        <w:jc w:val="both"/>
      </w:pPr>
      <w:r w:rsidRPr="00EE4273">
        <w:t>Отбор получателей субсидии считается отмененным со дня размещения объявления о его отмене на едином портале.</w:t>
      </w:r>
    </w:p>
    <w:p w:rsidR="000F66B9" w:rsidRPr="00EE4273" w:rsidRDefault="00EE4273">
      <w:pPr>
        <w:ind w:firstLine="709"/>
        <w:jc w:val="both"/>
      </w:pPr>
      <w:r w:rsidRPr="00EE4273">
        <w:t xml:space="preserve">После окончания срока отмены проведения отбора </w:t>
      </w:r>
      <w:bookmarkStart w:id="29" w:name="_Hlk216190860"/>
      <w:r w:rsidRPr="00EE4273">
        <w:t xml:space="preserve">получателей субсидий </w:t>
      </w:r>
      <w:bookmarkEnd w:id="29"/>
      <w:r w:rsidRPr="00EE4273">
        <w:t xml:space="preserve">в соответствии с абзацем </w:t>
      </w:r>
      <w:r w:rsidR="002A4492">
        <w:t>первым</w:t>
      </w:r>
      <w:r w:rsidRPr="00EE4273">
        <w:t xml:space="preserve"> настоящего пункта и до заключения соглашения с победителем (победителями) отбора получателей субсидии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0F66B9" w:rsidRPr="00EE4273" w:rsidRDefault="00EE4273">
      <w:pPr>
        <w:ind w:firstLine="709"/>
        <w:jc w:val="both"/>
      </w:pPr>
      <w:r w:rsidRPr="00EE4273">
        <w:t>Министерство в течение 3 рабочих дней со дня окончания срока подачи заявок принимает решение о признании отбора несостоявшимся в случае отсутствия поданных заявок в сроки, указанные в объявлении о проведении отбора.</w:t>
      </w:r>
    </w:p>
    <w:p w:rsidR="000F66B9" w:rsidRPr="00EE4273" w:rsidRDefault="00EE4273">
      <w:pPr>
        <w:ind w:firstLine="709"/>
        <w:jc w:val="both"/>
      </w:pPr>
      <w:r w:rsidRPr="00EE4273">
        <w:t>Отбор считается отмененным со дня размещения объявления о его отмене на едином портале.</w:t>
      </w:r>
    </w:p>
    <w:p w:rsidR="000F66B9" w:rsidRPr="00EE4273" w:rsidRDefault="00EE4273">
      <w:pPr>
        <w:ind w:firstLine="709"/>
        <w:jc w:val="both"/>
      </w:pPr>
      <w:r w:rsidRPr="00EE4273">
        <w:t>53. Центр занятости населения в течение 3 рабочих дней со дня окончания срока подачи заявок принимает решение о признании отбора несостоявшимся в случае, если:</w:t>
      </w:r>
    </w:p>
    <w:p w:rsidR="000F66B9" w:rsidRPr="00EE4273" w:rsidRDefault="00EE4273">
      <w:pPr>
        <w:ind w:firstLine="709"/>
        <w:jc w:val="both"/>
      </w:pPr>
      <w:r w:rsidRPr="00EE4273">
        <w:lastRenderedPageBreak/>
        <w:t>а) по окончании срока подачи заявок подана только одна заявка;</w:t>
      </w:r>
    </w:p>
    <w:p w:rsidR="000F66B9" w:rsidRPr="00EE4273" w:rsidRDefault="00EE4273">
      <w:pPr>
        <w:ind w:firstLine="709"/>
        <w:jc w:val="both"/>
      </w:pPr>
      <w:r w:rsidRPr="00EE4273">
        <w:t>б) по результатам рассмотрения заявок только одна заявка соответствует требованиям, установленным в объявлении о проведении отбора получателей субсидий;</w:t>
      </w:r>
    </w:p>
    <w:p w:rsidR="000F66B9" w:rsidRPr="00EE4273" w:rsidRDefault="00EE4273">
      <w:pPr>
        <w:ind w:firstLine="709"/>
        <w:jc w:val="both"/>
      </w:pPr>
      <w:r w:rsidRPr="00EE4273">
        <w:t>в) по окончании срока подачи заявок не подано ни одной заявки;</w:t>
      </w:r>
    </w:p>
    <w:p w:rsidR="000F66B9" w:rsidRPr="00EE4273" w:rsidRDefault="00EE4273">
      <w:pPr>
        <w:ind w:firstLine="709"/>
        <w:jc w:val="both"/>
      </w:pPr>
      <w:r w:rsidRPr="00EE4273">
        <w:t>г) по результатам рассмотрения заявок отклонены все заявки.</w:t>
      </w:r>
    </w:p>
    <w:p w:rsidR="000F66B9" w:rsidRPr="00EE4273" w:rsidRDefault="00EE4273">
      <w:pPr>
        <w:ind w:firstLine="709"/>
        <w:jc w:val="both"/>
      </w:pPr>
      <w:r w:rsidRPr="00EE4273">
        <w:t>Соглашение заключается с участником отбора, признанного несостоявшимся, если по результатам рассмотрения заявок единственная заявка признана соответствующей требованиям, установленным в объявлении о проведении отбора получателей субсидий.</w:t>
      </w:r>
    </w:p>
    <w:p w:rsidR="000F66B9" w:rsidRPr="00EE4273" w:rsidRDefault="00EE4273">
      <w:pPr>
        <w:ind w:firstLine="709"/>
        <w:jc w:val="both"/>
      </w:pPr>
      <w:r w:rsidRPr="00EE4273">
        <w:t>54. В целях завершения отбора и определения победителей отбора получателей субсидии автоматически формируется протокол подведения итогов отбора, включающий следующую информацию:</w:t>
      </w:r>
    </w:p>
    <w:p w:rsidR="000F66B9" w:rsidRPr="00EE4273" w:rsidRDefault="00EE4273">
      <w:pPr>
        <w:ind w:firstLine="709"/>
        <w:jc w:val="both"/>
      </w:pPr>
      <w:r w:rsidRPr="00EE4273">
        <w:t>а) дата, время и место проведения рассмотрения заявок;</w:t>
      </w:r>
    </w:p>
    <w:p w:rsidR="000F66B9" w:rsidRPr="00EE4273" w:rsidRDefault="00EE4273">
      <w:pPr>
        <w:ind w:firstLine="709"/>
        <w:jc w:val="both"/>
      </w:pPr>
      <w:r w:rsidRPr="00EE4273">
        <w:t>б) информация об участниках отбора, заявки которых были рассмотрены;</w:t>
      </w:r>
    </w:p>
    <w:p w:rsidR="000F66B9" w:rsidRPr="00EE4273" w:rsidRDefault="00EE4273">
      <w:pPr>
        <w:ind w:firstLine="709"/>
        <w:jc w:val="both"/>
      </w:pPr>
      <w:r w:rsidRPr="00EE4273">
        <w:t>в)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0F66B9" w:rsidRPr="00EE4273" w:rsidRDefault="00EE4273">
      <w:pPr>
        <w:ind w:firstLine="709"/>
        <w:jc w:val="both"/>
      </w:pPr>
      <w:r w:rsidRPr="00EE4273">
        <w:t>г) наименование получателя (получателей) субсидии, с которым заключается соглашение, и размер предоставляемой ему субсидии.</w:t>
      </w:r>
    </w:p>
    <w:p w:rsidR="000F66B9" w:rsidRPr="00EE4273" w:rsidRDefault="00EE4273">
      <w:pPr>
        <w:ind w:firstLine="709"/>
        <w:jc w:val="both"/>
      </w:pPr>
      <w:bookmarkStart w:id="30" w:name="_Hlk216191187"/>
      <w:r w:rsidRPr="00EE4273">
        <w:t xml:space="preserve">Протокол подведения итогов отбора (документ об итогах проведения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министра труда и социального развития Республики Дагестан (уполномоченного им лица) или председателя комиссии (председателя комиссии и членов комиссии) в системе «Электронный бюджет» и размещается на едином портале, а также на официальном сайте Министерства в информационно-телекоммуникационной сети «Интернет» (www.dagmintrud.ru) в специальном разделе для Центра занятости населения не позднее первого рабочего дня, следующего за днем его подписания. </w:t>
      </w:r>
    </w:p>
    <w:bookmarkEnd w:id="30"/>
    <w:p w:rsidR="000F66B9" w:rsidRPr="00EE4273" w:rsidRDefault="00EE4273">
      <w:pPr>
        <w:ind w:firstLine="709"/>
        <w:jc w:val="both"/>
      </w:pPr>
      <w:r w:rsidRPr="00EE4273">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rsidR="000F66B9" w:rsidRPr="00EE4273" w:rsidRDefault="00EE4273">
      <w:pPr>
        <w:ind w:firstLine="709"/>
        <w:jc w:val="both"/>
      </w:pPr>
      <w:r w:rsidRPr="00EE4273">
        <w:t>Ответственность за достоверность информации, указанной в протоколе подведения итогов отбора на предоставление субсидии, несет директор Центра занятости населения.</w:t>
      </w:r>
    </w:p>
    <w:p w:rsidR="000F66B9" w:rsidRPr="00EE4273" w:rsidRDefault="00EE4273">
      <w:pPr>
        <w:ind w:firstLine="709"/>
        <w:jc w:val="center"/>
      </w:pPr>
      <w:r w:rsidRPr="00EE4273">
        <w:t>_____________________________</w:t>
      </w:r>
    </w:p>
    <w:p w:rsidR="000F66B9" w:rsidRPr="00EE4273" w:rsidRDefault="000F66B9">
      <w:pPr>
        <w:widowControl w:val="0"/>
      </w:pPr>
    </w:p>
    <w:p w:rsidR="000F66B9" w:rsidRPr="00EE4273" w:rsidRDefault="00EE4273">
      <w:pPr>
        <w:widowControl w:val="0"/>
        <w:jc w:val="center"/>
      </w:pPr>
      <w:r w:rsidRPr="00EE4273">
        <w:t>[SIGNERSTAMP1]</w:t>
      </w:r>
    </w:p>
    <w:p w:rsidR="000F66B9" w:rsidRPr="00EE4273" w:rsidRDefault="000F66B9">
      <w:pPr>
        <w:widowControl w:val="0"/>
      </w:pPr>
    </w:p>
    <w:p w:rsidR="00246C95" w:rsidRPr="00EE4273" w:rsidRDefault="00246C95">
      <w:pPr>
        <w:widowControl w:val="0"/>
      </w:pPr>
    </w:p>
    <w:p w:rsidR="000F66B9" w:rsidRPr="00EE4273" w:rsidRDefault="00EE4273">
      <w:pPr>
        <w:pStyle w:val="Default"/>
        <w:ind w:left="6237" w:firstLine="135"/>
      </w:pPr>
      <w:r w:rsidRPr="00EE4273">
        <w:t xml:space="preserve">  </w:t>
      </w:r>
      <w:r w:rsidRPr="00EE4273">
        <w:rPr>
          <w:color w:val="auto"/>
          <w:sz w:val="28"/>
          <w:szCs w:val="28"/>
        </w:rPr>
        <w:t>Приложение № 2</w:t>
      </w:r>
    </w:p>
    <w:p w:rsidR="000F66B9" w:rsidRPr="00EE4273" w:rsidRDefault="00EE4273">
      <w:pPr>
        <w:pStyle w:val="Default"/>
        <w:ind w:left="5529"/>
        <w:jc w:val="center"/>
      </w:pPr>
      <w:r w:rsidRPr="00EE4273">
        <w:rPr>
          <w:color w:val="auto"/>
          <w:sz w:val="28"/>
          <w:szCs w:val="28"/>
        </w:rPr>
        <w:t xml:space="preserve">к приказу Министерства труда </w:t>
      </w:r>
    </w:p>
    <w:p w:rsidR="000F66B9" w:rsidRPr="00EE4273" w:rsidRDefault="00EE4273">
      <w:pPr>
        <w:pStyle w:val="Default"/>
        <w:ind w:left="5529"/>
        <w:jc w:val="center"/>
      </w:pPr>
      <w:r w:rsidRPr="00EE4273">
        <w:rPr>
          <w:color w:val="auto"/>
          <w:sz w:val="28"/>
          <w:szCs w:val="28"/>
        </w:rPr>
        <w:t>и социального развития</w:t>
      </w:r>
    </w:p>
    <w:p w:rsidR="000F66B9" w:rsidRPr="00EE4273" w:rsidRDefault="00EE4273">
      <w:pPr>
        <w:pStyle w:val="Default"/>
        <w:ind w:left="5529"/>
        <w:jc w:val="center"/>
      </w:pPr>
      <w:r w:rsidRPr="00EE4273">
        <w:rPr>
          <w:color w:val="auto"/>
          <w:sz w:val="28"/>
          <w:szCs w:val="28"/>
        </w:rPr>
        <w:t>Республики Дагестан</w:t>
      </w:r>
    </w:p>
    <w:p w:rsidR="000F66B9" w:rsidRPr="00EE4273" w:rsidRDefault="00EE4273">
      <w:pPr>
        <w:widowControl w:val="0"/>
        <w:ind w:left="5293" w:firstLine="377"/>
      </w:pPr>
      <w:r w:rsidRPr="00EE4273">
        <w:rPr>
          <w:b/>
          <w:sz w:val="24"/>
          <w:szCs w:val="24"/>
        </w:rPr>
        <w:tab/>
      </w:r>
    </w:p>
    <w:p w:rsidR="000F66B9" w:rsidRPr="00EE4273" w:rsidRDefault="000F66B9">
      <w:pPr>
        <w:widowControl w:val="0"/>
        <w:tabs>
          <w:tab w:val="left" w:pos="5790"/>
        </w:tabs>
        <w:rPr>
          <w:b/>
          <w:sz w:val="24"/>
          <w:szCs w:val="24"/>
        </w:rPr>
      </w:pPr>
    </w:p>
    <w:p w:rsidR="000F66B9" w:rsidRPr="00EE4273" w:rsidRDefault="00EE4273">
      <w:pPr>
        <w:widowControl w:val="0"/>
        <w:jc w:val="center"/>
      </w:pPr>
      <w:r w:rsidRPr="00EE4273">
        <w:rPr>
          <w:b/>
        </w:rPr>
        <w:t>П О Р Я Д О К</w:t>
      </w:r>
    </w:p>
    <w:p w:rsidR="000F66B9" w:rsidRPr="00EE4273" w:rsidRDefault="00EE4273">
      <w:pPr>
        <w:widowControl w:val="0"/>
        <w:jc w:val="center"/>
      </w:pPr>
      <w:r w:rsidRPr="00EE4273">
        <w:rPr>
          <w:b/>
        </w:rPr>
        <w:t>предоставления субсидии юридическим лицам и индивидуальным предпринимателям на возмещение части затрат в связи с производством (реализацией) товаров, выполнением работ, оказанием услуг, обеспечивающим проведение мероприятий</w:t>
      </w:r>
      <w:r w:rsidRPr="00EE4273">
        <w:rPr>
          <w:b/>
          <w:color w:val="FF0000"/>
        </w:rPr>
        <w:t xml:space="preserve"> </w:t>
      </w:r>
      <w:r w:rsidRPr="00EE4273">
        <w:rPr>
          <w:b/>
        </w:rPr>
        <w:t>по содействию временной занятости несовершеннолетних граждан в возрасте от 14 до 18 лет, в том числе состоящих на учете в комиссиях по делам несовершеннолетних и защите их прав при администрациях муниципальных образований, зарегистрированных в органах государственной службы занятости населения Республики Дагестан, путем их трудоустройства</w:t>
      </w:r>
    </w:p>
    <w:p w:rsidR="000F66B9" w:rsidRPr="00EE4273" w:rsidRDefault="000F66B9">
      <w:pPr>
        <w:jc w:val="both"/>
        <w:rPr>
          <w:color w:val="000000"/>
        </w:rPr>
      </w:pPr>
    </w:p>
    <w:p w:rsidR="000F66B9" w:rsidRPr="00EE4273" w:rsidRDefault="00EE4273">
      <w:pPr>
        <w:ind w:firstLine="709"/>
        <w:jc w:val="center"/>
      </w:pPr>
      <w:r w:rsidRPr="00EE4273">
        <w:rPr>
          <w:b/>
          <w:color w:val="000000"/>
          <w:lang w:val="en-US"/>
        </w:rPr>
        <w:t>I</w:t>
      </w:r>
      <w:r w:rsidRPr="00EE4273">
        <w:rPr>
          <w:b/>
          <w:color w:val="000000"/>
        </w:rPr>
        <w:t>.</w:t>
      </w:r>
      <w:r w:rsidRPr="00EE4273">
        <w:rPr>
          <w:b/>
          <w:color w:val="000000"/>
          <w:lang w:val="en-US"/>
        </w:rPr>
        <w:t> </w:t>
      </w:r>
      <w:r w:rsidRPr="00EE4273">
        <w:rPr>
          <w:b/>
          <w:color w:val="000000"/>
        </w:rPr>
        <w:t xml:space="preserve">Общие положения </w:t>
      </w:r>
    </w:p>
    <w:p w:rsidR="000F66B9" w:rsidRPr="00EE4273" w:rsidRDefault="000F66B9">
      <w:pPr>
        <w:ind w:firstLine="709"/>
        <w:jc w:val="both"/>
        <w:rPr>
          <w:color w:val="000000"/>
        </w:rPr>
      </w:pPr>
    </w:p>
    <w:p w:rsidR="000F66B9" w:rsidRPr="00EE4273" w:rsidRDefault="00EE4273">
      <w:pPr>
        <w:ind w:firstLine="709"/>
        <w:jc w:val="both"/>
      </w:pPr>
      <w:r w:rsidRPr="00EE4273">
        <w:rPr>
          <w:color w:val="000000"/>
        </w:rPr>
        <w:t>1. Настоящий Порядок определяет цели, условия и механизм предоставления субсидии из республиканского бюджета Республики Дагестан</w:t>
      </w:r>
      <w:r w:rsidRPr="00EE4273">
        <w:t xml:space="preserve"> </w:t>
      </w:r>
      <w:r w:rsidRPr="00EE4273">
        <w:rPr>
          <w:color w:val="000000"/>
        </w:rPr>
        <w:t>юридическим лицам (за исключением государственных (муниципальных) учреждений) и индивидуальным предпринимателям</w:t>
      </w:r>
      <w:r w:rsidRPr="00EE4273">
        <w:t xml:space="preserve"> </w:t>
      </w:r>
      <w:r w:rsidRPr="00EE4273">
        <w:rPr>
          <w:color w:val="000000"/>
        </w:rPr>
        <w:t xml:space="preserve">на возмещение части затрат в связи с производством (реализацией) товаров, выполнением работ, оказанием услуг, обеспечивающим проведение мероприятий по содействию временной занятости несовершеннолетних граждан в возрасте от 14 до 18 лет, в том числе состоящих на учете в комиссиях по делам несовершеннолетних и защите их прав при администрациях муниципальных образований, зарегистрированных в органах государственной службы занятости населения Республики Дагестан, путем их трудоустройства, в рамках государственной программы Республики Дагестан «Содействие занятости населения», утвержденной постановлением Правительства Республики Дагестан                  от 14 ноября 2013 г. № 587 </w:t>
      </w:r>
      <w:r w:rsidRPr="00EE4273">
        <w:rPr>
          <w:lang w:eastAsia="en-US"/>
        </w:rPr>
        <w:t>«Об утверждении государственной программы Республики Дагестан «Содействие занятости населения» (далее соответственно – получатель субсидии (участник отбора), работодатель, мероприятий по содействию временной занятости несовершеннолетних граждан в возрасте от 14 до 18 лет, субсидия, Государственная программа).</w:t>
      </w:r>
      <w:r w:rsidRPr="00EE4273">
        <w:rPr>
          <w:color w:val="000000"/>
        </w:rPr>
        <w:t xml:space="preserve"> </w:t>
      </w:r>
    </w:p>
    <w:p w:rsidR="000F66B9" w:rsidRPr="00EE4273" w:rsidRDefault="00EE4273">
      <w:pPr>
        <w:ind w:firstLine="709"/>
        <w:jc w:val="both"/>
      </w:pPr>
      <w:r w:rsidRPr="00EE4273">
        <w:rPr>
          <w:color w:val="000000"/>
        </w:rPr>
        <w:t xml:space="preserve">2. Целью предоставления субсидии является возмещение работодателям, части затрат в связи с производством (реализацией) товаров, выполнением работ, оказанием услуг, обеспечивающим проведение мероприятий по содействию временной занятости несовершеннолетних граждан в возрасте от </w:t>
      </w:r>
      <w:r w:rsidRPr="00EE4273">
        <w:rPr>
          <w:color w:val="000000"/>
        </w:rPr>
        <w:lastRenderedPageBreak/>
        <w:t xml:space="preserve">14 до 18 лет, </w:t>
      </w:r>
      <w:bookmarkStart w:id="31" w:name="_Hlk207890317"/>
      <w:r w:rsidRPr="00EE4273">
        <w:rPr>
          <w:color w:val="000000"/>
        </w:rPr>
        <w:t xml:space="preserve">в соответствии с направлениями расходов, </w:t>
      </w:r>
      <w:r w:rsidRPr="00EE4273">
        <w:rPr>
          <w:lang w:eastAsia="en-US"/>
        </w:rPr>
        <w:t>предусмотренными    пунктом 1</w:t>
      </w:r>
      <w:hyperlink w:anchor="P115">
        <w:r w:rsidR="000F66B9" w:rsidRPr="00EE4273">
          <w:rPr>
            <w:lang w:eastAsia="en-US"/>
          </w:rPr>
          <w:t>6</w:t>
        </w:r>
      </w:hyperlink>
      <w:r w:rsidRPr="00EE4273">
        <w:rPr>
          <w:lang w:eastAsia="en-US"/>
        </w:rPr>
        <w:t xml:space="preserve"> настоящего Порядка.</w:t>
      </w:r>
      <w:r w:rsidRPr="00EE4273">
        <w:rPr>
          <w:color w:val="000000"/>
        </w:rPr>
        <w:t xml:space="preserve"> </w:t>
      </w:r>
      <w:bookmarkEnd w:id="31"/>
    </w:p>
    <w:p w:rsidR="000F66B9" w:rsidRPr="00EE4273" w:rsidRDefault="00EE4273">
      <w:pPr>
        <w:tabs>
          <w:tab w:val="left" w:pos="709"/>
        </w:tabs>
        <w:jc w:val="both"/>
      </w:pPr>
      <w:r w:rsidRPr="00EE4273">
        <w:rPr>
          <w:color w:val="000000"/>
        </w:rPr>
        <w:tab/>
        <w:t xml:space="preserve">3. </w:t>
      </w:r>
      <w:r w:rsidRPr="00EE4273">
        <w:t>Главным распорядителем бюджетных средств, осуществляющим распределение лимитов бюджетных обязательств получателю бюджетных средств, является Министерство труда и социального развития Республики Дагестан (далее – Министерство).</w:t>
      </w:r>
    </w:p>
    <w:p w:rsidR="000F66B9" w:rsidRPr="00EE4273" w:rsidRDefault="00EE4273">
      <w:pPr>
        <w:tabs>
          <w:tab w:val="left" w:pos="1134"/>
          <w:tab w:val="left" w:pos="1276"/>
        </w:tabs>
        <w:ind w:firstLine="1134"/>
        <w:jc w:val="both"/>
      </w:pPr>
      <w:r w:rsidRPr="00EE4273">
        <w:t xml:space="preserve">Получателем бюджетных средств, которому в установленном порядке распределяются лимиты бюджетных обязательств на предоставление субсидии на соответствующий финансовый год и плановый период, является государственное казенное учреждение Республики Дагестан «Центр занятости населения Республики Дагестан» (далее – Центр занятости населения). </w:t>
      </w:r>
    </w:p>
    <w:p w:rsidR="006F4E3B" w:rsidRPr="00EE4273" w:rsidRDefault="00EE4273" w:rsidP="006F4E3B">
      <w:pPr>
        <w:tabs>
          <w:tab w:val="left" w:pos="993"/>
        </w:tabs>
        <w:ind w:firstLine="1134"/>
        <w:jc w:val="both"/>
      </w:pPr>
      <w:r w:rsidRPr="00EE4273">
        <w:t xml:space="preserve">Субсидия работодателям предоставляется по результатам отбора получателей субсидии, организуемого и проводимого Центром занятости населения в соответствии с разделом </w:t>
      </w:r>
      <w:r w:rsidRPr="00EE4273">
        <w:rPr>
          <w:lang w:val="en-US"/>
        </w:rPr>
        <w:t>IV</w:t>
      </w:r>
      <w:r w:rsidRPr="00EE4273">
        <w:t xml:space="preserve"> настоящего Порядка (далее - отбор). Субсидии работодателям предоставляется Центром занятости населения в пределах лимитов бюджетных обязательств, предусмотренных Министерству законом Республики Дагестан о республиканском бюджете Республики Дагестан на соответствующий финансовый год как главному распорядителю бюджетных средств на цель, указанную в пункте 2 настоящего Порядка. Лимиты бюджетных обязательств доводятся Министерством до Центра занятости населения</w:t>
      </w:r>
      <w:r w:rsidR="006F4E3B" w:rsidRPr="00EE4273">
        <w:t>, обеспечивающих реализацию полномочий Министерства в сфере занятости населения.</w:t>
      </w:r>
    </w:p>
    <w:p w:rsidR="000F66B9" w:rsidRPr="00EE4273" w:rsidRDefault="00EE4273">
      <w:pPr>
        <w:ind w:firstLine="709"/>
        <w:jc w:val="both"/>
      </w:pPr>
      <w:r w:rsidRPr="00EE4273">
        <w:t>4. Центр занятости населения наделяется следующими полномочиями:</w:t>
      </w:r>
    </w:p>
    <w:p w:rsidR="000F66B9" w:rsidRPr="00EE4273" w:rsidRDefault="00EE4273">
      <w:pPr>
        <w:ind w:firstLine="709"/>
        <w:jc w:val="both"/>
      </w:pPr>
      <w:r w:rsidRPr="00EE4273">
        <w:t>а) проведение отбора в соответствии с настоящим Порядком;</w:t>
      </w:r>
    </w:p>
    <w:p w:rsidR="000F66B9" w:rsidRPr="00EE4273" w:rsidRDefault="00EE4273">
      <w:pPr>
        <w:ind w:firstLine="709"/>
        <w:jc w:val="both"/>
      </w:pPr>
      <w:r w:rsidRPr="00EE4273">
        <w:t>б) прием заявок;</w:t>
      </w:r>
    </w:p>
    <w:p w:rsidR="000F66B9" w:rsidRPr="00EE4273" w:rsidRDefault="00EE4273">
      <w:pPr>
        <w:ind w:firstLine="709"/>
        <w:jc w:val="both"/>
      </w:pPr>
      <w:r w:rsidRPr="00EE4273">
        <w:t>в) возврат заявок;</w:t>
      </w:r>
    </w:p>
    <w:p w:rsidR="000F66B9" w:rsidRPr="00EE4273" w:rsidRDefault="00EE4273">
      <w:pPr>
        <w:ind w:firstLine="709"/>
        <w:jc w:val="both"/>
      </w:pPr>
      <w:r w:rsidRPr="00EE4273">
        <w:t>г) подписание протокола вскрытия заявок усиленной квалифицированной электронной подписью директора Центра занятости населения или председателя комиссии (председателя комиссии и членов комиссии)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0F66B9" w:rsidRPr="00EE4273" w:rsidRDefault="00EE4273">
      <w:pPr>
        <w:ind w:firstLine="709"/>
        <w:jc w:val="both"/>
      </w:pPr>
      <w:r w:rsidRPr="00EE4273">
        <w:t>д) рассмотрение заявок, в том числе ранжирование заявок исходя из очередности их поступления;</w:t>
      </w:r>
    </w:p>
    <w:p w:rsidR="000F66B9" w:rsidRPr="00EE4273" w:rsidRDefault="00EE4273">
      <w:pPr>
        <w:ind w:firstLine="709"/>
        <w:jc w:val="both"/>
      </w:pPr>
      <w:r w:rsidRPr="00EE4273">
        <w:t>е) принятие решений о соответствии заявок требованиям, указанным в объявлении о проведении отбора, или об отклонении заявок;</w:t>
      </w:r>
    </w:p>
    <w:p w:rsidR="000F66B9" w:rsidRPr="00EE4273" w:rsidRDefault="00EE4273">
      <w:pPr>
        <w:ind w:firstLine="709"/>
        <w:jc w:val="both"/>
      </w:pPr>
      <w:r w:rsidRPr="00EE4273">
        <w:t>ж) определение размера субсидий, предоставляемых участникам отбора;</w:t>
      </w:r>
    </w:p>
    <w:p w:rsidR="000F66B9" w:rsidRPr="00EE4273" w:rsidRDefault="00EE4273">
      <w:pPr>
        <w:ind w:firstLine="709"/>
        <w:jc w:val="both"/>
      </w:pPr>
      <w:r w:rsidRPr="00EE4273">
        <w:t>з) размещение в системе «Электронный бюджет» в электронном виде проекта соглашения о предоставлении субсидии;</w:t>
      </w:r>
    </w:p>
    <w:p w:rsidR="000F66B9" w:rsidRPr="00EE4273" w:rsidRDefault="00EE4273">
      <w:pPr>
        <w:ind w:firstLine="709"/>
        <w:jc w:val="both"/>
      </w:pPr>
      <w:r w:rsidRPr="00EE4273">
        <w:t xml:space="preserve">и) заключение соглашения </w:t>
      </w:r>
      <w:bookmarkStart w:id="32" w:name="_Hlk207890537"/>
      <w:r w:rsidRPr="00EE4273">
        <w:t xml:space="preserve">о предоставлении субсидии </w:t>
      </w:r>
      <w:bookmarkEnd w:id="32"/>
      <w:r w:rsidRPr="00EE4273">
        <w:t>(далее – соглашение);</w:t>
      </w:r>
    </w:p>
    <w:p w:rsidR="000F66B9" w:rsidRPr="00EE4273" w:rsidRDefault="00EE4273">
      <w:pPr>
        <w:ind w:firstLine="709"/>
        <w:jc w:val="both"/>
      </w:pPr>
      <w:r w:rsidRPr="00EE4273">
        <w:lastRenderedPageBreak/>
        <w:t>к) признание победителя (победителей) отбора уклонившимся от заключения соглашения;</w:t>
      </w:r>
    </w:p>
    <w:p w:rsidR="000F66B9" w:rsidRPr="00EE4273" w:rsidRDefault="00EE4273">
      <w:pPr>
        <w:ind w:firstLine="709"/>
        <w:jc w:val="both"/>
      </w:pPr>
      <w:r w:rsidRPr="00EE4273">
        <w:t>л) внесение изменений в соглашение путем заключения дополнительного соглашения к соглашению;</w:t>
      </w:r>
    </w:p>
    <w:p w:rsidR="000F66B9" w:rsidRPr="00EE4273" w:rsidRDefault="00EE4273">
      <w:pPr>
        <w:ind w:firstLine="709"/>
        <w:jc w:val="both"/>
      </w:pPr>
      <w:r w:rsidRPr="00EE4273">
        <w:t>м) проведение</w:t>
      </w:r>
      <w:r w:rsidR="00963535" w:rsidRPr="00EE4273">
        <w:t xml:space="preserve"> </w:t>
      </w:r>
      <w:r w:rsidRPr="00EE4273">
        <w:t>анализа</w:t>
      </w:r>
      <w:r w:rsidR="00292C03" w:rsidRPr="00EE4273">
        <w:t>, осуществление проверки</w:t>
      </w:r>
      <w:r w:rsidRPr="00EE4273">
        <w:t xml:space="preserve"> соблюдения </w:t>
      </w:r>
      <w:r w:rsidR="00292C03" w:rsidRPr="00EE4273">
        <w:t xml:space="preserve">получателем субсидии </w:t>
      </w:r>
      <w:r w:rsidRPr="00EE4273">
        <w:t>условий и порядка предоставления субсидии</w:t>
      </w:r>
      <w:r w:rsidR="00292C03" w:rsidRPr="00EE4273">
        <w:t>,</w:t>
      </w:r>
      <w:r w:rsidRPr="00EE4273">
        <w:t xml:space="preserve"> в том числе </w:t>
      </w:r>
      <w:r w:rsidR="00292C03" w:rsidRPr="00EE4273">
        <w:t xml:space="preserve">в части </w:t>
      </w:r>
      <w:r w:rsidRPr="00EE4273">
        <w:t>достижения результатов</w:t>
      </w:r>
      <w:r w:rsidR="00292C03" w:rsidRPr="00EE4273">
        <w:t xml:space="preserve"> ее</w:t>
      </w:r>
      <w:r w:rsidRPr="00EE4273">
        <w:t xml:space="preserve"> предоставления, принятие отчетности.</w:t>
      </w:r>
    </w:p>
    <w:p w:rsidR="000F66B9" w:rsidRPr="00EE4273" w:rsidRDefault="00EE4273">
      <w:pPr>
        <w:ind w:firstLine="709"/>
        <w:jc w:val="both"/>
      </w:pPr>
      <w:r w:rsidRPr="00EE4273">
        <w:rPr>
          <w:color w:val="000000"/>
        </w:rPr>
        <w:t>5. Способом предоставления субсидии является возмещение части</w:t>
      </w:r>
      <w:r w:rsidRPr="00EE4273">
        <w:t xml:space="preserve"> затрат</w:t>
      </w:r>
      <w:r w:rsidR="001D5C06" w:rsidRPr="00EE4273">
        <w:t xml:space="preserve"> (до одного месяца)</w:t>
      </w:r>
      <w:r w:rsidRPr="00EE4273">
        <w:t>, произведенных в отчетном и</w:t>
      </w:r>
      <w:r w:rsidR="002A48E6" w:rsidRPr="00EE4273">
        <w:t xml:space="preserve"> (или)</w:t>
      </w:r>
      <w:r w:rsidRPr="00EE4273">
        <w:t xml:space="preserve"> текущем финансовом году работодател</w:t>
      </w:r>
      <w:r w:rsidR="001D5C06" w:rsidRPr="00EE4273">
        <w:t>ем</w:t>
      </w:r>
      <w:r w:rsidRPr="00EE4273">
        <w:t xml:space="preserve"> </w:t>
      </w:r>
      <w:bookmarkStart w:id="33" w:name="_Hlk207890654"/>
      <w:r w:rsidRPr="00EE4273">
        <w:t xml:space="preserve">в связи </w:t>
      </w:r>
      <w:r w:rsidRPr="00EE4273">
        <w:rPr>
          <w:color w:val="000000"/>
        </w:rPr>
        <w:t xml:space="preserve">с производством (реализацией) товаров, выполнением работ, оказанием услуг, товаров, выполнением работ, оказанием услуг, обеспечивающим проведение </w:t>
      </w:r>
      <w:bookmarkEnd w:id="33"/>
      <w:r w:rsidRPr="00EE4273">
        <w:rPr>
          <w:color w:val="000000"/>
        </w:rPr>
        <w:t xml:space="preserve">мероприятий по </w:t>
      </w:r>
      <w:bookmarkStart w:id="34" w:name="_Hlk184650478"/>
      <w:r w:rsidRPr="00EE4273">
        <w:rPr>
          <w:color w:val="000000"/>
        </w:rPr>
        <w:t>содействию временной занятости несовершеннолетних граждан в возрасте от 14 до 18 лет.</w:t>
      </w:r>
    </w:p>
    <w:bookmarkEnd w:id="34"/>
    <w:p w:rsidR="000F66B9" w:rsidRPr="00EE4273" w:rsidRDefault="00EE4273">
      <w:pPr>
        <w:ind w:firstLine="709"/>
        <w:jc w:val="both"/>
      </w:pPr>
      <w:r w:rsidRPr="00EE4273">
        <w:rPr>
          <w:color w:val="000000"/>
        </w:rPr>
        <w:t>6.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«Бюджет&gt; Закон о бюджете») в порядке, установленном Министерством финансов Российской Федерации.</w:t>
      </w:r>
    </w:p>
    <w:p w:rsidR="000F66B9" w:rsidRPr="00EE4273" w:rsidRDefault="000F66B9">
      <w:pPr>
        <w:jc w:val="both"/>
        <w:rPr>
          <w:color w:val="000000"/>
        </w:rPr>
      </w:pPr>
    </w:p>
    <w:p w:rsidR="000F66B9" w:rsidRPr="00EE4273" w:rsidRDefault="00EE4273">
      <w:pPr>
        <w:ind w:firstLine="709"/>
        <w:jc w:val="center"/>
      </w:pPr>
      <w:r w:rsidRPr="00EE4273">
        <w:rPr>
          <w:b/>
          <w:bCs/>
          <w:color w:val="000000"/>
          <w:lang w:val="en-US"/>
        </w:rPr>
        <w:t>II</w:t>
      </w:r>
      <w:r w:rsidRPr="00EE4273">
        <w:rPr>
          <w:b/>
          <w:bCs/>
          <w:color w:val="000000"/>
        </w:rPr>
        <w:t>. Условия и порядок предоставления субсидии</w:t>
      </w:r>
    </w:p>
    <w:p w:rsidR="000F66B9" w:rsidRPr="00EE4273" w:rsidRDefault="000F66B9">
      <w:pPr>
        <w:ind w:firstLine="709"/>
        <w:jc w:val="both"/>
        <w:rPr>
          <w:color w:val="000000"/>
        </w:rPr>
      </w:pPr>
    </w:p>
    <w:p w:rsidR="000F66B9" w:rsidRPr="00EE4273" w:rsidRDefault="00EE4273">
      <w:pPr>
        <w:ind w:firstLine="709"/>
        <w:jc w:val="both"/>
      </w:pPr>
      <w:r w:rsidRPr="00EE4273">
        <w:rPr>
          <w:color w:val="000000"/>
        </w:rPr>
        <w:t xml:space="preserve">7. Участник отбора (получатель субсидии) по состоянию на дату не ранее чем за 30 календарных дней до даты подачи заявки, дату ее рассмотрения и заключения соглашения о предоставлении субсидии должен соответствовать следующим требованиям: </w:t>
      </w:r>
    </w:p>
    <w:p w:rsidR="000F66B9" w:rsidRPr="00EE4273" w:rsidRDefault="00EE4273">
      <w:pPr>
        <w:ind w:firstLine="709"/>
        <w:jc w:val="both"/>
      </w:pPr>
      <w:r w:rsidRPr="00EE4273">
        <w:rPr>
          <w:color w:val="000000"/>
        </w:rPr>
        <w:t>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F66B9" w:rsidRPr="00EE4273" w:rsidRDefault="00EE4273">
      <w:pPr>
        <w:ind w:firstLine="709"/>
        <w:jc w:val="both"/>
      </w:pPr>
      <w:r w:rsidRPr="00EE4273">
        <w:rPr>
          <w:color w:val="000000"/>
        </w:rPr>
        <w:lastRenderedPageBreak/>
        <w:t xml:space="preserve">б)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0F66B9" w:rsidRPr="00EE4273" w:rsidRDefault="00EE4273">
      <w:pPr>
        <w:ind w:firstLine="709"/>
        <w:jc w:val="both"/>
      </w:pPr>
      <w:r w:rsidRPr="00EE4273">
        <w:rPr>
          <w:color w:val="000000"/>
        </w:rPr>
        <w:t xml:space="preserve">в) не </w:t>
      </w:r>
      <w:r w:rsidRPr="00EE4273">
        <w:t xml:space="preserve">должен находиться в составляемых в рамках реализации полномочий, предусмотренных </w:t>
      </w:r>
      <w:hyperlink r:id="rId15">
        <w:r w:rsidR="000F66B9" w:rsidRPr="00EE4273">
          <w:rPr>
            <w:color w:val="000000"/>
            <w:sz w:val="24"/>
            <w:szCs w:val="24"/>
          </w:rPr>
          <w:t>главой VII</w:t>
        </w:r>
      </w:hyperlink>
      <w:r w:rsidRPr="00EE4273">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F66B9" w:rsidRPr="00EE4273" w:rsidRDefault="00EE4273">
      <w:pPr>
        <w:ind w:firstLine="709"/>
        <w:jc w:val="both"/>
      </w:pPr>
      <w:r w:rsidRPr="00EE4273">
        <w:t>г) не должен получать средства из республиканского бюджета Республики Дагестан на основании иных нормативных правовых актов Республики Дагестан на цель, указанную в пункте 2 настоящего Порядка;</w:t>
      </w:r>
    </w:p>
    <w:p w:rsidR="000F66B9" w:rsidRPr="00EE4273" w:rsidRDefault="00EE4273">
      <w:pPr>
        <w:ind w:firstLine="709"/>
        <w:jc w:val="both"/>
      </w:pPr>
      <w:r w:rsidRPr="00EE4273">
        <w:t xml:space="preserve">д) не является иностранным агентом в соответствии с Федеральным </w:t>
      </w:r>
      <w:hyperlink r:id="rId16">
        <w:r w:rsidR="000F66B9" w:rsidRPr="00EE4273">
          <w:rPr>
            <w:color w:val="000000"/>
            <w:sz w:val="24"/>
            <w:szCs w:val="24"/>
          </w:rPr>
          <w:t>законом</w:t>
        </w:r>
      </w:hyperlink>
      <w:r w:rsidRPr="00EE4273">
        <w:t xml:space="preserve"> «О контроле за деятельностью лиц, находящихся под иностранным влиянием»;</w:t>
      </w:r>
    </w:p>
    <w:p w:rsidR="000F66B9" w:rsidRPr="00EE4273" w:rsidRDefault="00EE4273">
      <w:pPr>
        <w:ind w:firstLine="709"/>
        <w:jc w:val="both"/>
      </w:pPr>
      <w:r w:rsidRPr="00EE4273">
        <w:t xml:space="preserve">е) на едином налоговом счете отсутствует или не превышает размер, определенный </w:t>
      </w:r>
      <w:hyperlink r:id="rId17">
        <w:r w:rsidR="000F66B9" w:rsidRPr="00EE4273">
          <w:rPr>
            <w:color w:val="000000"/>
            <w:sz w:val="24"/>
            <w:szCs w:val="24"/>
          </w:rPr>
          <w:t>пунктом 3 статьи 47</w:t>
        </w:r>
      </w:hyperlink>
      <w:r w:rsidRPr="00EE4273">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F66B9" w:rsidRPr="00EE4273" w:rsidRDefault="00EE4273">
      <w:pPr>
        <w:ind w:firstLine="709"/>
        <w:jc w:val="both"/>
      </w:pPr>
      <w:r w:rsidRPr="00EE4273">
        <w:t>ж) не имеет просроченной задолженности по возврату в республиканский бюджет Республики Дагестан иных субсидий, бюджетных инвестиций, а также иной просроченной (неурегулированной) задолженности по денежным</w:t>
      </w:r>
      <w:r w:rsidRPr="00EE4273">
        <w:rPr>
          <w:color w:val="000000"/>
        </w:rPr>
        <w:t xml:space="preserve"> обязательствам перед Республикой Дагестан (за исключением случаев, установленных Правительством Республики Дагестан);</w:t>
      </w:r>
    </w:p>
    <w:p w:rsidR="000F66B9" w:rsidRPr="00EE4273" w:rsidRDefault="00EE4273">
      <w:pPr>
        <w:ind w:firstLine="709"/>
        <w:jc w:val="both"/>
      </w:pPr>
      <w:r w:rsidRPr="00EE4273">
        <w:rPr>
          <w:color w:val="000000"/>
        </w:rPr>
        <w:t>з) 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 а участник отбора (получатель субсидии), являющийся индивидуальным предпринимателем, не прекратил деятельность в качестве индивидуального предпринимателя;</w:t>
      </w:r>
    </w:p>
    <w:p w:rsidR="000F66B9" w:rsidRPr="00EE4273" w:rsidRDefault="00EE4273">
      <w:pPr>
        <w:ind w:firstLine="709"/>
        <w:jc w:val="both"/>
      </w:pPr>
      <w:bookmarkStart w:id="35" w:name="_Hlk208315664_Copy_1"/>
      <w:bookmarkEnd w:id="35"/>
      <w:r w:rsidRPr="00EE4273">
        <w:rPr>
          <w:color w:val="000000"/>
        </w:rPr>
        <w:t xml:space="preserve">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субсидии), являющегося юридическим лицом, об индивидуальном предпринимателе </w:t>
      </w:r>
      <w:bookmarkStart w:id="36" w:name="_Hlk207890890"/>
      <w:r w:rsidRPr="00EE4273">
        <w:rPr>
          <w:color w:val="000000"/>
        </w:rPr>
        <w:t>и  о физическом лице – производителе товаров, работ, услуг, являющихся участниками отбора (получателями субсидии);</w:t>
      </w:r>
    </w:p>
    <w:bookmarkEnd w:id="36"/>
    <w:p w:rsidR="000F66B9" w:rsidRPr="00EE4273" w:rsidRDefault="00EE4273">
      <w:pPr>
        <w:ind w:firstLine="709"/>
        <w:jc w:val="both"/>
      </w:pPr>
      <w:r w:rsidRPr="00EE4273">
        <w:rPr>
          <w:color w:val="000000"/>
        </w:rPr>
        <w:t>к) осуществляет деятельность на территории Республики Дагестан.</w:t>
      </w:r>
    </w:p>
    <w:p w:rsidR="000F66B9" w:rsidRPr="00EE4273" w:rsidRDefault="00EE4273">
      <w:pPr>
        <w:ind w:firstLine="709"/>
        <w:jc w:val="both"/>
      </w:pPr>
      <w:r w:rsidRPr="00EE4273">
        <w:rPr>
          <w:color w:val="000000"/>
        </w:rPr>
        <w:lastRenderedPageBreak/>
        <w:t xml:space="preserve">8. Для подтверждения соответствия участника отбора требованиям, предусмотренным </w:t>
      </w:r>
      <w:r w:rsidRPr="00EE4273">
        <w:rPr>
          <w:lang w:eastAsia="en-US"/>
        </w:rPr>
        <w:t>пунктом 7 настоящего Порядка, участником отбора в сроки, указанные в объявлении о проведении отбора, представляются заявка на участие в отборе (далее – заявка) в электронной форме посредством заполнения соответствующих экранных форм веб-интерфейса системы «Электронный бюджет», формируемая участником отбора согласно пункту 42 настоящего Порядка и содержащая сведения, установленные пунктом 43 настоящего Порядка, и следующие электронные копии документов (документов на бумажном носителе, преобразованных в электронную форму путем сканирования):</w:t>
      </w:r>
    </w:p>
    <w:p w:rsidR="000F66B9" w:rsidRPr="00EE4273" w:rsidRDefault="00EE4273">
      <w:pPr>
        <w:ind w:firstLine="709"/>
        <w:jc w:val="both"/>
      </w:pPr>
      <w:r w:rsidRPr="00EE4273">
        <w:rPr>
          <w:lang w:eastAsia="en-US"/>
        </w:rPr>
        <w:t>а) 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p>
    <w:p w:rsidR="000F66B9" w:rsidRPr="00EE4273" w:rsidRDefault="00EE4273">
      <w:pPr>
        <w:ind w:firstLine="709"/>
        <w:jc w:val="both"/>
      </w:pPr>
      <w:r w:rsidRPr="00EE4273">
        <w:rPr>
          <w:lang w:eastAsia="en-US"/>
        </w:rPr>
        <w:t>б) расчет понесенных затрат на заработную плату несовершеннолетних граждан в возрасте от 14 до 18 лет, подлежащих возмещению за счет средств республиканского бюджета Республики Дагестан, подписанный руководителем участника отбора, уполномоченным в установленном порядке лицом, с указанием реквизитов для перечисления и заверенный печатью (при наличии), составленный в произвольной форме;</w:t>
      </w:r>
    </w:p>
    <w:p w:rsidR="000F66B9" w:rsidRPr="00EE4273" w:rsidRDefault="00EE4273">
      <w:pPr>
        <w:ind w:firstLine="709"/>
        <w:jc w:val="both"/>
      </w:pPr>
      <w:r w:rsidRPr="00EE4273">
        <w:rPr>
          <w:lang w:eastAsia="en-US"/>
        </w:rPr>
        <w:t>в) заверенные руководителем участника отбора (уполномоченным в установленном порядке лицом) и скрепленные печатью (при наличии) копии документов, подтверждающих затраты на выплату заработной платы и уплату страховых взносов, табелей учета рабочего времени или актов выполненных работ, расчетно-платежных ведомостей (расходных кассовых ордеров) по оплате труда несовершеннолетних граждан в возрасте от 14 до 18 лет, а в случае перечисления заработной платы на лицевые счета несовершеннолетних граждан в возрасте от 14 до 18 лет – платежных поручений и списков на зачисление средств;</w:t>
      </w:r>
    </w:p>
    <w:p w:rsidR="000F66B9" w:rsidRPr="00EE4273" w:rsidRDefault="00EE4273">
      <w:pPr>
        <w:ind w:firstLine="709"/>
        <w:jc w:val="both"/>
      </w:pPr>
      <w:r w:rsidRPr="00EE4273">
        <w:rPr>
          <w:lang w:eastAsia="en-US"/>
        </w:rPr>
        <w:t>г) копии документов, подтверждающих перечисление в государственные внебюджетные фонды начислений на фонд оплаты труда работников из числа несовершеннолетних граждан в возрасте от 14 до 18 лет;</w:t>
      </w:r>
    </w:p>
    <w:p w:rsidR="000F66B9" w:rsidRPr="00EE4273" w:rsidRDefault="00EE4273">
      <w:pPr>
        <w:ind w:firstLine="709"/>
        <w:jc w:val="both"/>
      </w:pPr>
      <w:r w:rsidRPr="00EE4273">
        <w:rPr>
          <w:lang w:eastAsia="en-US"/>
        </w:rPr>
        <w:t>д) копии документов, подтверждающие трудоустройство несовершеннолетнего гражданина в возрасте от 14 до 18 лет (копии приказа о приеме на работу, трудового договора, заключенного между участником отбора и несовершеннолетним гражданином в возрасте от 14 до 18 лет,  заверенные печатью юридического лица (при наличии);</w:t>
      </w:r>
    </w:p>
    <w:p w:rsidR="000F66B9" w:rsidRPr="00EE4273" w:rsidRDefault="00EE4273">
      <w:pPr>
        <w:ind w:firstLine="709"/>
        <w:jc w:val="both"/>
      </w:pPr>
      <w:r w:rsidRPr="00EE4273">
        <w:rPr>
          <w:lang w:eastAsia="en-US"/>
        </w:rPr>
        <w:t xml:space="preserve">е) копия документа, подтверждающего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по месту учета и имеющая отметку налогового органа о ее </w:t>
      </w:r>
      <w:r w:rsidRPr="00EE4273">
        <w:rPr>
          <w:lang w:eastAsia="en-US"/>
        </w:rPr>
        <w:lastRenderedPageBreak/>
        <w:t>получении (представляется в случае использования участником отбора указанного права), заверенная участником отбора подписью и печатью (при наличии).</w:t>
      </w:r>
    </w:p>
    <w:p w:rsidR="000F66B9" w:rsidRPr="00EE4273" w:rsidRDefault="00EE4273">
      <w:pPr>
        <w:ind w:firstLine="709"/>
        <w:jc w:val="both"/>
      </w:pPr>
      <w:r w:rsidRPr="00EE4273">
        <w:t>Центр занятости населения</w:t>
      </w:r>
      <w:r w:rsidRPr="00EE4273">
        <w:rPr>
          <w:lang w:eastAsia="en-US"/>
        </w:rPr>
        <w:t xml:space="preserve">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от Управления Федеральной налоговой службы по Республике Дагестан по состоянию на дату формирования сведений выписку из ЕГРЮЛ/ЕГРИП, сведения о наличии (отсутствии) у участника отбора задолженности по уплате налогов, сборов, страховых взносов, пеней, штрафов.</w:t>
      </w:r>
    </w:p>
    <w:p w:rsidR="000F66B9" w:rsidRPr="00EE4273" w:rsidRDefault="00EE4273">
      <w:pPr>
        <w:ind w:firstLine="709"/>
        <w:jc w:val="both"/>
      </w:pPr>
      <w:r w:rsidRPr="00EE4273">
        <w:rPr>
          <w:lang w:eastAsia="en-US"/>
        </w:rPr>
        <w:t xml:space="preserve">Сведения из ЕГРЮЛ/ЕГРИП могут быть получены </w:t>
      </w:r>
      <w:r w:rsidRPr="00EE4273">
        <w:t>Центром занятости населения</w:t>
      </w:r>
      <w:r w:rsidRPr="00EE4273">
        <w:rPr>
          <w:lang w:eastAsia="en-US"/>
        </w:rPr>
        <w:t xml:space="preserve"> с официального сайта Федеральной налоговой службы с помощью сервиса «Предоставление сведений из ЕГРЮЛ/ЕГРИП в электронном виде».</w:t>
      </w:r>
    </w:p>
    <w:p w:rsidR="000F66B9" w:rsidRPr="00EE4273" w:rsidRDefault="00EE4273">
      <w:pPr>
        <w:ind w:firstLine="709"/>
        <w:jc w:val="both"/>
      </w:pPr>
      <w:bookmarkStart w:id="37" w:name="_Hlk207293714"/>
      <w:bookmarkEnd w:id="37"/>
      <w:r w:rsidRPr="00EE4273">
        <w:rPr>
          <w:lang w:eastAsia="en-US"/>
        </w:rPr>
        <w:t>Указанные документы (выписка из ЕГРЮЛ/ЕГРИП, сведения о наличии (отсутствии) у участника отбора задолженности по уплате налогов, сборов, страховых взносов, пеней, штрафов) могут быть представлены участником отбора по собственной инициативе.</w:t>
      </w:r>
    </w:p>
    <w:p w:rsidR="000F66B9" w:rsidRPr="00EE4273" w:rsidRDefault="00EE4273">
      <w:pPr>
        <w:ind w:firstLine="709"/>
        <w:jc w:val="both"/>
      </w:pPr>
      <w:bookmarkStart w:id="38" w:name="_Hlk207293714_Copy_1"/>
      <w:bookmarkEnd w:id="38"/>
      <w:r w:rsidRPr="00EE4273">
        <w:rPr>
          <w:color w:val="000000"/>
        </w:rPr>
        <w:t xml:space="preserve">9. </w:t>
      </w:r>
      <w:r w:rsidRPr="00EE4273">
        <w:t>Центр занятости населения</w:t>
      </w:r>
      <w:r w:rsidRPr="00EE4273">
        <w:rPr>
          <w:color w:val="000000"/>
        </w:rPr>
        <w:t xml:space="preserve">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указанными в пунктах 7 и 41 настоящего Порядка, комплектности представленных в системе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Республики Дагестан в информационно-телекоммуникационной сети «Интернет», направления запросов в уполномоченные органы исполнительной власти Республики Дагестан, а также использует иные формы проверки, не противоречащие законодательству Российской Федерации.</w:t>
      </w:r>
    </w:p>
    <w:p w:rsidR="000F66B9" w:rsidRPr="00EE4273" w:rsidRDefault="00EE4273">
      <w:pPr>
        <w:ind w:firstLine="709"/>
        <w:jc w:val="both"/>
      </w:pPr>
      <w:r w:rsidRPr="00EE4273">
        <w:rPr>
          <w:color w:val="000000"/>
        </w:rPr>
        <w:t xml:space="preserve">10. По результатам рассмотрения заявки и приложенных к ней документов </w:t>
      </w:r>
      <w:r w:rsidRPr="00EE4273">
        <w:t>Центром занятости населения</w:t>
      </w:r>
      <w:r w:rsidRPr="00EE4273">
        <w:rPr>
          <w:color w:val="000000"/>
        </w:rPr>
        <w:t xml:space="preserve"> принимается решение о предоставлении субсидии либо об отказе в предоставлении субсидии.</w:t>
      </w:r>
    </w:p>
    <w:p w:rsidR="000F66B9" w:rsidRPr="00EE4273" w:rsidRDefault="00EE4273">
      <w:pPr>
        <w:ind w:firstLine="709"/>
        <w:jc w:val="both"/>
      </w:pPr>
      <w:r w:rsidRPr="00EE4273">
        <w:rPr>
          <w:color w:val="000000"/>
        </w:rPr>
        <w:t xml:space="preserve">Основаниями для принятия </w:t>
      </w:r>
      <w:r w:rsidRPr="00EE4273">
        <w:t>Центром занятости населения</w:t>
      </w:r>
      <w:r w:rsidRPr="00EE4273">
        <w:rPr>
          <w:color w:val="000000"/>
        </w:rPr>
        <w:t xml:space="preserve"> решения об отказе получателю субсидии в предоставлении субсидии являются:</w:t>
      </w:r>
    </w:p>
    <w:p w:rsidR="000F66B9" w:rsidRPr="00EE4273" w:rsidRDefault="00EE4273">
      <w:pPr>
        <w:ind w:firstLine="709"/>
        <w:jc w:val="both"/>
      </w:pPr>
      <w:r w:rsidRPr="00EE4273">
        <w:rPr>
          <w:color w:val="000000"/>
        </w:rPr>
        <w:t>а) несоответствие представленных участником отбора документов, предусмотренных пунктом 8 настоящего Порядка, требованиям, определенным настоящим Порядком, или непредставление (представление не в полном объеме) указанных документов и (или) наличие в документах неполных сведений;</w:t>
      </w:r>
    </w:p>
    <w:p w:rsidR="000F66B9" w:rsidRPr="00EE4273" w:rsidRDefault="00EE4273">
      <w:pPr>
        <w:ind w:firstLine="709"/>
        <w:jc w:val="both"/>
      </w:pPr>
      <w:r w:rsidRPr="00EE4273">
        <w:rPr>
          <w:color w:val="000000"/>
        </w:rPr>
        <w:t>б) установление факта недостоверности, представленной участником отбора информации.</w:t>
      </w:r>
    </w:p>
    <w:p w:rsidR="000F66B9" w:rsidRPr="00EE4273" w:rsidRDefault="00EE4273">
      <w:pPr>
        <w:widowControl w:val="0"/>
        <w:ind w:firstLine="709"/>
        <w:jc w:val="both"/>
      </w:pPr>
      <w:r w:rsidRPr="00EE4273">
        <w:rPr>
          <w:lang w:eastAsia="en-US"/>
        </w:rPr>
        <w:lastRenderedPageBreak/>
        <w:t>11. Размер возмещения затрат на заработную плату на одного трудоустроенного несовершеннолетнего гражданина в возрасте от 14 до 18 лет равен величине минимального размера оплаты труда, установленного Федеральным законом «О минимальном размере оплаты труда», увеличенного на сумму страховых взносов в государственные внебюджетные фонды и районный коэффициент.</w:t>
      </w:r>
    </w:p>
    <w:p w:rsidR="000F66B9" w:rsidRPr="00EE4273" w:rsidRDefault="00EE4273">
      <w:pPr>
        <w:widowControl w:val="0"/>
        <w:ind w:firstLine="709"/>
        <w:jc w:val="both"/>
      </w:pPr>
      <w:r w:rsidRPr="00EE4273">
        <w:rPr>
          <w:color w:val="000000"/>
        </w:rPr>
        <w:t>12. Предоставление субсидии осуществляется за счет средств республиканского бюджета Республики Дагестан и рассчитывается по следующей формуле:</w:t>
      </w:r>
    </w:p>
    <w:p w:rsidR="000F66B9" w:rsidRPr="00EE4273" w:rsidRDefault="00EE4273">
      <w:pPr>
        <w:jc w:val="both"/>
      </w:pPr>
      <w:r w:rsidRPr="00EE4273">
        <w:rPr>
          <w:color w:val="000000"/>
        </w:rPr>
        <w:t xml:space="preserve">         </w:t>
      </w:r>
    </w:p>
    <w:p w:rsidR="000F66B9" w:rsidRPr="00EE4273" w:rsidRDefault="00EE4273">
      <w:pPr>
        <w:jc w:val="center"/>
      </w:pPr>
      <w:r w:rsidRPr="00EE4273">
        <w:rPr>
          <w:color w:val="000000"/>
        </w:rPr>
        <w:t>S = N x (P x C),</w:t>
      </w:r>
    </w:p>
    <w:p w:rsidR="000F66B9" w:rsidRPr="00EE4273" w:rsidRDefault="00EE4273">
      <w:pPr>
        <w:ind w:firstLine="709"/>
        <w:jc w:val="both"/>
      </w:pPr>
      <w:r w:rsidRPr="00EE4273">
        <w:rPr>
          <w:color w:val="000000"/>
        </w:rPr>
        <w:t>где:</w:t>
      </w:r>
    </w:p>
    <w:p w:rsidR="000F66B9" w:rsidRPr="00EE4273" w:rsidRDefault="000F66B9">
      <w:pPr>
        <w:ind w:firstLine="709"/>
        <w:jc w:val="both"/>
        <w:rPr>
          <w:color w:val="000000"/>
        </w:rPr>
      </w:pPr>
    </w:p>
    <w:p w:rsidR="000F66B9" w:rsidRPr="00EE4273" w:rsidRDefault="00EE4273">
      <w:pPr>
        <w:ind w:firstLine="709"/>
        <w:jc w:val="both"/>
      </w:pPr>
      <w:r w:rsidRPr="00EE4273">
        <w:rPr>
          <w:color w:val="000000"/>
        </w:rPr>
        <w:t>S – размер средств, предусматриваемых на возмещение части затрат получателя субсидии;</w:t>
      </w:r>
    </w:p>
    <w:p w:rsidR="000F66B9" w:rsidRPr="00EE4273" w:rsidRDefault="00EE4273">
      <w:pPr>
        <w:ind w:firstLine="709"/>
        <w:jc w:val="both"/>
      </w:pPr>
      <w:r w:rsidRPr="00EE4273">
        <w:rPr>
          <w:color w:val="000000"/>
        </w:rPr>
        <w:t>N – численность трудоустроенных несовершеннолетних граждан в возрасте от 14 до 18 лет, на которых предусматривается предоставление субсидии получателю субсидии;</w:t>
      </w:r>
    </w:p>
    <w:p w:rsidR="000F66B9" w:rsidRPr="00EE4273" w:rsidRDefault="00EE4273">
      <w:pPr>
        <w:ind w:firstLine="709"/>
        <w:jc w:val="both"/>
      </w:pPr>
      <w:r w:rsidRPr="00EE4273">
        <w:rPr>
          <w:color w:val="000000"/>
        </w:rPr>
        <w:t xml:space="preserve">P – период возмещения </w:t>
      </w:r>
      <w:r w:rsidRPr="00EE4273">
        <w:t>части произведенных в отчетном и</w:t>
      </w:r>
      <w:r w:rsidR="002A48E6" w:rsidRPr="00EE4273">
        <w:t xml:space="preserve"> (или)</w:t>
      </w:r>
      <w:r w:rsidRPr="00EE4273">
        <w:t xml:space="preserve"> текущем финансовом году затрат в связи с производством (реализацией) товаров, выполнением работ, оказанием услуг</w:t>
      </w:r>
      <w:r w:rsidRPr="00EE4273">
        <w:rPr>
          <w:color w:val="000000"/>
        </w:rPr>
        <w:t>, обеспечивающим проведение мероприятий по содействию временной занятости несовершеннолетних граждан в возрасте от 14 до 18 лет, не превышающий одного месяца</w:t>
      </w:r>
      <w:r w:rsidR="00725F55" w:rsidRPr="00EE4273">
        <w:rPr>
          <w:color w:val="000000"/>
        </w:rPr>
        <w:t>,</w:t>
      </w:r>
      <w:r w:rsidRPr="00EE4273">
        <w:rPr>
          <w:color w:val="000000"/>
        </w:rPr>
        <w:t xml:space="preserve"> текущего финансового года;</w:t>
      </w:r>
    </w:p>
    <w:p w:rsidR="000F66B9" w:rsidRPr="00EE4273" w:rsidRDefault="00EE4273">
      <w:pPr>
        <w:ind w:firstLine="709"/>
        <w:jc w:val="both"/>
      </w:pPr>
      <w:r w:rsidRPr="00EE4273">
        <w:rPr>
          <w:color w:val="000000"/>
        </w:rPr>
        <w:t xml:space="preserve">C – размер возмещения затрат на заработную плату одного трудоустроенного несовершеннолетнего гражданина в возрасте от 14 до 18 лет равный величине минимального размера оплаты труда, установленного Федеральным законом «О минимальном размере оплаты труда», увеличенного на сумму страховых взносов в государственные внебюджетные фонды и районный коэффициент, за пропорционально отработанное время. </w:t>
      </w:r>
    </w:p>
    <w:p w:rsidR="000F66B9" w:rsidRPr="00EE4273" w:rsidRDefault="00EE4273">
      <w:pPr>
        <w:ind w:firstLine="709"/>
        <w:jc w:val="both"/>
      </w:pPr>
      <w:r w:rsidRPr="00EE4273">
        <w:rPr>
          <w:color w:val="000000"/>
        </w:rPr>
        <w:t xml:space="preserve">13. </w:t>
      </w:r>
      <w:bookmarkStart w:id="39" w:name="_Hlk184718974"/>
      <w:r w:rsidRPr="00EE4273">
        <w:rPr>
          <w:color w:val="000000"/>
        </w:rPr>
        <w:t xml:space="preserve">Субсидия предоставляется на основании соглашения, заключенного между </w:t>
      </w:r>
      <w:r w:rsidRPr="00EE4273">
        <w:t>Центром занятости населения</w:t>
      </w:r>
      <w:r w:rsidRPr="00EE4273">
        <w:rPr>
          <w:color w:val="000000"/>
        </w:rPr>
        <w:t xml:space="preserve"> и получателем субсидии</w:t>
      </w:r>
      <w:r w:rsidRPr="00EE4273">
        <w:t xml:space="preserve"> (победителем отбора)</w:t>
      </w:r>
      <w:r w:rsidRPr="00EE4273">
        <w:rPr>
          <w:color w:val="000000"/>
        </w:rPr>
        <w:t xml:space="preserve"> </w:t>
      </w:r>
      <w:r w:rsidRPr="00EE4273">
        <w:t>в соответствии с типовой формой, утвержденной Министерством финансов Российской Федерации, с применением системы «Электронный бюджет» (при наличии технической возможности) и подписанного усиленной квалифицированной электронной подписью лиц, имеющих право действовать от имени каждой из сторон соглашения.</w:t>
      </w:r>
    </w:p>
    <w:p w:rsidR="000F66B9" w:rsidRPr="00EE4273" w:rsidRDefault="00EE4273">
      <w:pPr>
        <w:ind w:firstLine="709"/>
        <w:jc w:val="both"/>
      </w:pPr>
      <w:r w:rsidRPr="00EE4273">
        <w:t>Центр занятости населения</w:t>
      </w:r>
      <w:r w:rsidRPr="00EE4273">
        <w:rPr>
          <w:color w:val="000000"/>
        </w:rPr>
        <w:t xml:space="preserve"> в течение 5 рабочих дней со дня принятия решения о предоставлении субсидии размещает в системе «Электронный бюджет» соглашение для подписания получателем субсидии.</w:t>
      </w:r>
    </w:p>
    <w:p w:rsidR="000F66B9" w:rsidRPr="00EE4273" w:rsidRDefault="00EE4273">
      <w:pPr>
        <w:ind w:firstLine="709"/>
        <w:jc w:val="both"/>
      </w:pPr>
      <w:r w:rsidRPr="00EE4273">
        <w:rPr>
          <w:color w:val="000000"/>
        </w:rPr>
        <w:lastRenderedPageBreak/>
        <w:t>Получатель субсидии, прошедший отбор, подписывает в системе «Электронный бюджет» соглашение в течение 3 рабочих дней со дня его размещения.</w:t>
      </w:r>
    </w:p>
    <w:p w:rsidR="000F66B9" w:rsidRPr="00EE4273" w:rsidRDefault="00EE4273">
      <w:pPr>
        <w:ind w:firstLine="709"/>
        <w:jc w:val="both"/>
      </w:pPr>
      <w:r w:rsidRPr="00EE4273">
        <w:rPr>
          <w:color w:val="000000"/>
        </w:rPr>
        <w:t>Получатели субсидии, не обеспечившие подписание соглашения в установленный в абзаце третьем настоящего пункта срок, считаются уклонившимися от его заключения и утрачивают право на получение субсидии.</w:t>
      </w:r>
    </w:p>
    <w:bookmarkEnd w:id="39"/>
    <w:p w:rsidR="000F66B9" w:rsidRPr="00EE4273" w:rsidRDefault="00EE4273">
      <w:pPr>
        <w:ind w:firstLine="709"/>
        <w:jc w:val="both"/>
      </w:pPr>
      <w:r w:rsidRPr="00EE4273">
        <w:rPr>
          <w:color w:val="000000"/>
        </w:rPr>
        <w:t>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3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заключаются по типовой форме, установленной Министерством финансов Российской Федерации, с применением системы «Электронный бюджет».</w:t>
      </w:r>
    </w:p>
    <w:p w:rsidR="000F66B9" w:rsidRPr="00EE4273" w:rsidRDefault="00EE4273">
      <w:pPr>
        <w:ind w:firstLine="709"/>
        <w:jc w:val="both"/>
      </w:pPr>
      <w:r w:rsidRPr="00EE4273">
        <w:rPr>
          <w:color w:val="000000"/>
        </w:rPr>
        <w:t>Обязательными условиями соглашения являются:</w:t>
      </w:r>
    </w:p>
    <w:p w:rsidR="000F66B9" w:rsidRPr="00EE4273" w:rsidRDefault="00EE4273">
      <w:pPr>
        <w:ind w:firstLine="709"/>
        <w:jc w:val="both"/>
      </w:pPr>
      <w:r w:rsidRPr="00EE4273">
        <w:rPr>
          <w:color w:val="000000"/>
        </w:rPr>
        <w:t>а) согласование новых условий соглашения или расторжение соглашения 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rsidR="000F66B9" w:rsidRPr="00EE4273" w:rsidRDefault="00EE4273">
      <w:pPr>
        <w:ind w:firstLine="709"/>
        <w:jc w:val="both"/>
      </w:pPr>
      <w:r w:rsidRPr="00EE4273">
        <w:rPr>
          <w:color w:val="000000"/>
        </w:rPr>
        <w:t xml:space="preserve">б) 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w:t>
      </w:r>
      <w:r w:rsidRPr="00EE4273">
        <w:t>Центром занятости населения</w:t>
      </w:r>
      <w:r w:rsidRPr="00EE4273">
        <w:rPr>
          <w:color w:val="000000"/>
        </w:rPr>
        <w:t xml:space="preserve"> и получателем субсидии соглашением; </w:t>
      </w:r>
    </w:p>
    <w:p w:rsidR="000F66B9" w:rsidRPr="00EE4273" w:rsidRDefault="00EE4273">
      <w:pPr>
        <w:ind w:firstLine="709"/>
        <w:jc w:val="both"/>
      </w:pPr>
      <w:bookmarkStart w:id="40" w:name="_Hlk184718974_Copy_1"/>
      <w:bookmarkEnd w:id="40"/>
      <w:r w:rsidRPr="00EE4273">
        <w:rPr>
          <w:color w:val="000000"/>
        </w:rPr>
        <w:t xml:space="preserve">в) </w:t>
      </w:r>
      <w:bookmarkStart w:id="41" w:name="_Hlk184719135"/>
      <w:r w:rsidRPr="00EE4273">
        <w:rPr>
          <w:color w:val="000000"/>
        </w:rPr>
        <w:t xml:space="preserve">согласие получателя субсидии, лиц, получающих средства на основании договоров (соглашений),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w:t>
      </w:r>
      <w:r w:rsidR="002F5C27" w:rsidRPr="00EE4273">
        <w:rPr>
          <w:color w:val="000000"/>
        </w:rPr>
        <w:t>органами государственной службы занятости</w:t>
      </w:r>
      <w:r w:rsidRPr="00EE4273">
        <w:rPr>
          <w:color w:val="000000"/>
        </w:rPr>
        <w:t xml:space="preserve">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w:t>
      </w:r>
    </w:p>
    <w:bookmarkEnd w:id="41"/>
    <w:p w:rsidR="000F66B9" w:rsidRPr="00EE4273" w:rsidRDefault="00EE4273">
      <w:pPr>
        <w:ind w:firstLine="709"/>
        <w:jc w:val="both"/>
      </w:pPr>
      <w:r w:rsidRPr="00EE4273">
        <w:rPr>
          <w:color w:val="000000"/>
        </w:rPr>
        <w:t xml:space="preserve">г) </w:t>
      </w:r>
      <w:bookmarkStart w:id="42" w:name="_Hlk184719181"/>
      <w:r w:rsidRPr="00EE4273">
        <w:rPr>
          <w:color w:val="000000"/>
        </w:rPr>
        <w:t xml:space="preserve">порядок и сроки возврата субсидии в случае установления органами государственного финансового контроля Республики Дагестан и </w:t>
      </w:r>
      <w:r w:rsidR="002F5C27" w:rsidRPr="00EE4273">
        <w:rPr>
          <w:color w:val="000000"/>
        </w:rPr>
        <w:t xml:space="preserve">органами государственной службы занятости </w:t>
      </w:r>
      <w:r w:rsidRPr="00EE4273">
        <w:rPr>
          <w:color w:val="000000"/>
        </w:rPr>
        <w:t>факта нарушения порядка и условий предоставления субсидии, а также в случае недостижения значений результатов предоставления субсидии, определенных настоящим Порядком.</w:t>
      </w:r>
    </w:p>
    <w:bookmarkEnd w:id="42"/>
    <w:p w:rsidR="000F66B9" w:rsidRPr="00EE4273" w:rsidRDefault="00EE4273">
      <w:pPr>
        <w:ind w:firstLine="709"/>
        <w:jc w:val="both"/>
      </w:pPr>
      <w:r w:rsidRPr="00EE4273">
        <w:rPr>
          <w:color w:val="000000"/>
        </w:rPr>
        <w:lastRenderedPageBreak/>
        <w:t>14.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0F66B9" w:rsidRPr="00EE4273" w:rsidRDefault="00EE4273">
      <w:pPr>
        <w:ind w:firstLine="709"/>
        <w:jc w:val="both"/>
      </w:pPr>
      <w:r w:rsidRPr="00EE4273">
        <w:rPr>
          <w:color w:val="000000"/>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8">
        <w:r w:rsidR="000F66B9" w:rsidRPr="00EE4273">
          <w:rPr>
            <w:color w:val="000000"/>
          </w:rPr>
          <w:t>абзацем вторым пункта 5 статьи 23</w:t>
        </w:r>
      </w:hyperlink>
      <w:r w:rsidRPr="00EE4273">
        <w:t xml:space="preserve"> Гр</w:t>
      </w:r>
      <w:r w:rsidRPr="00EE4273">
        <w:rPr>
          <w:color w:val="000000"/>
        </w:rPr>
        <w:t>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Республики Дагестан.</w:t>
      </w:r>
    </w:p>
    <w:p w:rsidR="000F66B9" w:rsidRPr="00EE4273" w:rsidRDefault="00EE4273">
      <w:pPr>
        <w:ind w:firstLine="709"/>
        <w:jc w:val="both"/>
      </w:pPr>
      <w:r w:rsidRPr="00EE4273">
        <w:rPr>
          <w:color w:val="000000"/>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w:t>
      </w:r>
      <w:r w:rsidRPr="00EE4273">
        <w:t xml:space="preserve">ского) хозяйства в соответствии с </w:t>
      </w:r>
      <w:hyperlink r:id="rId19">
        <w:r w:rsidR="000F66B9" w:rsidRPr="00EE4273">
          <w:rPr>
            <w:color w:val="000000"/>
          </w:rPr>
          <w:t>абзацем вторым пункта 5 статьи 23</w:t>
        </w:r>
      </w:hyperlink>
      <w:r w:rsidRPr="00EE4273">
        <w:rPr>
          <w:color w:val="000000"/>
        </w:rPr>
        <w:t xml:space="preserve"> Гражданского кодекса Российской </w:t>
      </w:r>
      <w:r w:rsidRPr="00EE4273">
        <w:t xml:space="preserve">Федерации, передающего свои права другому гражданину в соответствии со </w:t>
      </w:r>
      <w:hyperlink r:id="rId20">
        <w:r w:rsidR="000F66B9" w:rsidRPr="00EE4273">
          <w:rPr>
            <w:color w:val="000000"/>
            <w:sz w:val="24"/>
            <w:szCs w:val="24"/>
          </w:rPr>
          <w:t>статьей 18</w:t>
        </w:r>
      </w:hyperlink>
      <w:r w:rsidRPr="00EE4273">
        <w:t xml:space="preserve"> Федерального закона «О крестьянском (фермерском) хозяйстве», в соглашение</w:t>
      </w:r>
      <w:r w:rsidRPr="00EE4273">
        <w:rPr>
          <w:color w:val="000000"/>
        </w:rPr>
        <w:t xml:space="preserve">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0F66B9" w:rsidRPr="00EE4273" w:rsidRDefault="00EE4273">
      <w:pPr>
        <w:ind w:firstLine="709"/>
        <w:jc w:val="both"/>
      </w:pPr>
      <w:bookmarkStart w:id="43" w:name="_Hlk184719430"/>
      <w:bookmarkEnd w:id="43"/>
      <w:r w:rsidRPr="00EE4273">
        <w:rPr>
          <w:color w:val="000000"/>
        </w:rPr>
        <w:t xml:space="preserve">15.  В случае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победителями отбора получателей субсидий, увеличения лимитов бюджетных обязательств, отказа победителя отбора получателей субсидий от заключения соглашения, расторжения соглашения с получателем субсидии </w:t>
      </w:r>
      <w:r w:rsidRPr="00EE4273">
        <w:t>Центр занятости населения</w:t>
      </w:r>
      <w:r w:rsidRPr="00EE4273">
        <w:rPr>
          <w:color w:val="000000"/>
        </w:rPr>
        <w:t xml:space="preserve"> проводит дополнительный отбор получателей субсидий, объявление о проведении которого размещается на едином портале, а также на официальном сайте Министерства в информационно-телекоммуникационной сети "Интернет" (</w:t>
      </w:r>
      <w:hyperlink r:id="rId21">
        <w:r w:rsidR="000F66B9" w:rsidRPr="00EE4273">
          <w:rPr>
            <w:color w:val="0000FF"/>
            <w:u w:val="single"/>
          </w:rPr>
          <w:t>www.dagmintrud.ru</w:t>
        </w:r>
      </w:hyperlink>
      <w:r w:rsidRPr="00EE4273">
        <w:rPr>
          <w:color w:val="000000"/>
        </w:rPr>
        <w:t>) не позднее 1 декабря текущего финансового года.</w:t>
      </w:r>
    </w:p>
    <w:p w:rsidR="000F66B9" w:rsidRDefault="00EE4273">
      <w:pPr>
        <w:ind w:firstLine="709"/>
        <w:jc w:val="both"/>
        <w:rPr>
          <w:color w:val="000000"/>
        </w:rPr>
      </w:pPr>
      <w:bookmarkStart w:id="44" w:name="_Hlk184719181_Copy_1"/>
      <w:bookmarkEnd w:id="44"/>
      <w:r w:rsidRPr="00EE4273">
        <w:rPr>
          <w:color w:val="000000"/>
        </w:rPr>
        <w:t xml:space="preserve">16. </w:t>
      </w:r>
      <w:bookmarkStart w:id="45" w:name="_Hlk184719430_Copy_1"/>
      <w:r w:rsidRPr="00EE4273">
        <w:rPr>
          <w:color w:val="000000"/>
        </w:rPr>
        <w:t xml:space="preserve">К направлениям затрат, на возмещение которых предоставляется субсидия, относятся затраты работодателя на заработную плату и страховые взносы в государственные внебюджетные фонды за работников из числа </w:t>
      </w:r>
      <w:r w:rsidRPr="00EE4273">
        <w:rPr>
          <w:color w:val="000000"/>
        </w:rPr>
        <w:lastRenderedPageBreak/>
        <w:t>трудоустроенных несовершеннолетних граждан в возрасте от 14 до 18 лет, понесенные работодателем в связи с производством (реализацией) товаров, выполнением работ, оказанием услуг в отчетном и</w:t>
      </w:r>
      <w:r w:rsidR="002A48E6" w:rsidRPr="00EE4273">
        <w:rPr>
          <w:color w:val="000000"/>
        </w:rPr>
        <w:t xml:space="preserve"> (или)</w:t>
      </w:r>
      <w:r w:rsidRPr="00EE4273">
        <w:rPr>
          <w:color w:val="000000"/>
        </w:rPr>
        <w:t xml:space="preserve"> текущем финансовом году.</w:t>
      </w:r>
    </w:p>
    <w:p w:rsidR="00D6522C" w:rsidRPr="00224178" w:rsidRDefault="00D6522C" w:rsidP="00D6522C">
      <w:pPr>
        <w:ind w:firstLine="709"/>
        <w:jc w:val="both"/>
      </w:pPr>
      <w:r w:rsidRPr="00D6522C">
        <w:rPr>
          <w:color w:val="000000"/>
        </w:rPr>
        <w:t xml:space="preserve">При этом не допускается повторное предоставление </w:t>
      </w:r>
      <w:r w:rsidRPr="00224178">
        <w:t xml:space="preserve">субсидии по документам, по которым ранее возмещены затраты на цели, указанные в </w:t>
      </w:r>
      <w:hyperlink r:id="rId22" w:history="1">
        <w:r w:rsidRPr="00224178">
          <w:rPr>
            <w:rStyle w:val="a4"/>
            <w:color w:val="auto"/>
            <w:sz w:val="28"/>
            <w:szCs w:val="28"/>
            <w:u w:val="none"/>
          </w:rPr>
          <w:t>пункте 2</w:t>
        </w:r>
      </w:hyperlink>
      <w:r w:rsidRPr="00224178">
        <w:t xml:space="preserve"> настоящего Порядка.</w:t>
      </w:r>
    </w:p>
    <w:p w:rsidR="000F66B9" w:rsidRPr="00EE4273" w:rsidRDefault="00EE4273">
      <w:pPr>
        <w:ind w:firstLine="709"/>
        <w:jc w:val="both"/>
      </w:pPr>
      <w:bookmarkStart w:id="46" w:name="_Hlk207294012"/>
      <w:bookmarkEnd w:id="45"/>
      <w:bookmarkEnd w:id="46"/>
      <w:r w:rsidRPr="00EE4273">
        <w:rPr>
          <w:color w:val="000000"/>
        </w:rPr>
        <w:t xml:space="preserve">17. </w:t>
      </w:r>
      <w:bookmarkStart w:id="47" w:name="_Hlk184719462"/>
      <w:r w:rsidRPr="00EE4273">
        <w:rPr>
          <w:color w:val="000000"/>
        </w:rPr>
        <w:t xml:space="preserve">Результатом предоставления субсидии является временное трудоустройство несовершеннолетних граждан в возрасте от 14 до 18 лет. </w:t>
      </w:r>
    </w:p>
    <w:p w:rsidR="000F66B9" w:rsidRPr="00EE4273" w:rsidRDefault="00EE4273">
      <w:pPr>
        <w:ind w:firstLine="709"/>
        <w:jc w:val="both"/>
      </w:pPr>
      <w:bookmarkStart w:id="48" w:name="_Hlk184719462_Copy_1"/>
      <w:bookmarkEnd w:id="47"/>
      <w:bookmarkEnd w:id="48"/>
      <w:r w:rsidRPr="00EE4273">
        <w:rPr>
          <w:color w:val="000000"/>
        </w:rPr>
        <w:t xml:space="preserve">18. Значение результата предоставления субсидии </w:t>
      </w:r>
      <w:bookmarkStart w:id="49" w:name="_Hlk207895178"/>
      <w:r w:rsidRPr="00EE4273">
        <w:rPr>
          <w:color w:val="000000"/>
        </w:rPr>
        <w:t xml:space="preserve">устанавливается </w:t>
      </w:r>
      <w:r w:rsidRPr="00EE4273">
        <w:t>Центром занятости населения</w:t>
      </w:r>
      <w:r w:rsidRPr="00EE4273">
        <w:rPr>
          <w:color w:val="000000"/>
        </w:rPr>
        <w:t xml:space="preserve"> в соглашении</w:t>
      </w:r>
      <w:r w:rsidRPr="00EE4273">
        <w:t xml:space="preserve"> </w:t>
      </w:r>
      <w:r w:rsidRPr="00EE4273">
        <w:rPr>
          <w:color w:val="000000"/>
        </w:rPr>
        <w:t>исходя из произведенных расходов получателей субсидии.</w:t>
      </w:r>
    </w:p>
    <w:bookmarkEnd w:id="49"/>
    <w:p w:rsidR="000F66B9" w:rsidRPr="00EE4273" w:rsidRDefault="00EE4273">
      <w:pPr>
        <w:ind w:firstLine="709"/>
        <w:jc w:val="both"/>
      </w:pPr>
      <w:r w:rsidRPr="00EE4273">
        <w:rPr>
          <w:color w:val="000000"/>
        </w:rPr>
        <w:t xml:space="preserve">19. Оценка достижения значений результатов предоставления субсидии осуществляется </w:t>
      </w:r>
      <w:r w:rsidRPr="00EE4273">
        <w:t>Центром занятости населения</w:t>
      </w:r>
      <w:r w:rsidRPr="00EE4273">
        <w:rPr>
          <w:color w:val="000000"/>
        </w:rPr>
        <w:t>.</w:t>
      </w:r>
    </w:p>
    <w:p w:rsidR="000F66B9" w:rsidRPr="00EE4273" w:rsidRDefault="00EE4273">
      <w:pPr>
        <w:ind w:firstLine="709"/>
        <w:jc w:val="both"/>
      </w:pPr>
      <w:bookmarkStart w:id="50" w:name="_Hlk184719710"/>
      <w:bookmarkEnd w:id="50"/>
      <w:r w:rsidRPr="00EE4273">
        <w:t xml:space="preserve">20. Перечисление субсидии получателю субсидии осуществляется Центром занятости населения единовременно на основании соглашения не позднее 10-го рабочего дня, следующего за днем принятия Центром занятости населения решения о предоставлении субсидии по результатам рассмотрения и проверки им документов, указанных в подпунктах «б», «в», «г» и «д» пункта 8 настоящего Порядка.  </w:t>
      </w:r>
    </w:p>
    <w:p w:rsidR="000F66B9" w:rsidRPr="00EE4273" w:rsidRDefault="00EE4273">
      <w:pPr>
        <w:ind w:firstLine="709"/>
        <w:jc w:val="both"/>
      </w:pPr>
      <w:r w:rsidRPr="00EE4273">
        <w:t>Субсидия перечисляется с лицевого счета Центра занятости населения, открытого в Управлении Федерального казначейства по Республике Дагестан, на расчетный счет, открытый получателем субсидии в российской кредитной организации.</w:t>
      </w:r>
    </w:p>
    <w:p w:rsidR="000F66B9" w:rsidRPr="00EE4273" w:rsidRDefault="000F66B9">
      <w:pPr>
        <w:ind w:firstLine="709"/>
        <w:jc w:val="center"/>
        <w:rPr>
          <w:color w:val="000000"/>
        </w:rPr>
      </w:pPr>
      <w:bookmarkStart w:id="51" w:name="_Hlk184719710_Copy_2"/>
      <w:bookmarkStart w:id="52" w:name="_Hlk184719710_Copy_1"/>
      <w:bookmarkEnd w:id="51"/>
      <w:bookmarkEnd w:id="52"/>
    </w:p>
    <w:p w:rsidR="000F66B9" w:rsidRPr="00EE4273" w:rsidRDefault="00EE4273">
      <w:pPr>
        <w:ind w:firstLine="709"/>
        <w:jc w:val="center"/>
      </w:pPr>
      <w:r w:rsidRPr="00EE4273">
        <w:rPr>
          <w:b/>
          <w:bCs/>
          <w:color w:val="000000"/>
        </w:rPr>
        <w:t>I</w:t>
      </w:r>
      <w:r w:rsidRPr="00EE4273">
        <w:rPr>
          <w:b/>
          <w:bCs/>
          <w:color w:val="000000"/>
          <w:lang w:val="en-US"/>
        </w:rPr>
        <w:t>II</w:t>
      </w:r>
      <w:r w:rsidRPr="00EE4273">
        <w:rPr>
          <w:b/>
          <w:bCs/>
          <w:color w:val="000000"/>
        </w:rPr>
        <w:t>. Порядок представления отчетности, осуществления</w:t>
      </w:r>
    </w:p>
    <w:p w:rsidR="000F66B9" w:rsidRPr="00EE4273" w:rsidRDefault="00EE4273">
      <w:pPr>
        <w:ind w:firstLine="709"/>
        <w:jc w:val="center"/>
      </w:pPr>
      <w:r w:rsidRPr="00EE4273">
        <w:rPr>
          <w:b/>
          <w:bCs/>
          <w:color w:val="000000"/>
        </w:rPr>
        <w:t>контроля (мониторинга) за соблюдением условий и порядка</w:t>
      </w:r>
    </w:p>
    <w:p w:rsidR="000F66B9" w:rsidRPr="00EE4273" w:rsidRDefault="00EE4273">
      <w:pPr>
        <w:ind w:firstLine="709"/>
        <w:jc w:val="center"/>
      </w:pPr>
      <w:r w:rsidRPr="00EE4273">
        <w:rPr>
          <w:b/>
          <w:bCs/>
          <w:color w:val="000000"/>
        </w:rPr>
        <w:t>предоставления субсидии и ответственность за их нарушение</w:t>
      </w:r>
    </w:p>
    <w:p w:rsidR="000F66B9" w:rsidRPr="00EE4273" w:rsidRDefault="000F66B9">
      <w:pPr>
        <w:ind w:firstLine="709"/>
        <w:jc w:val="both"/>
        <w:rPr>
          <w:color w:val="000000"/>
        </w:rPr>
      </w:pPr>
    </w:p>
    <w:p w:rsidR="000F66B9" w:rsidRPr="00EE4273" w:rsidRDefault="00EE4273">
      <w:pPr>
        <w:ind w:firstLine="709"/>
        <w:jc w:val="both"/>
      </w:pPr>
      <w:bookmarkStart w:id="53" w:name="_Hlk207294303_Копия_1"/>
      <w:bookmarkEnd w:id="53"/>
      <w:r w:rsidRPr="00EE4273">
        <w:rPr>
          <w:color w:val="000000"/>
        </w:rPr>
        <w:t xml:space="preserve">21. Получатель субсидии в сроки, определенные соглашением, представляет отчет о достижении значения результата предоставления субсидии, составленный по форме, установленной Министерством финансов Республики Дагестан. </w:t>
      </w:r>
    </w:p>
    <w:p w:rsidR="000F66B9" w:rsidRPr="00EE4273" w:rsidRDefault="00EE4273">
      <w:pPr>
        <w:ind w:firstLine="709"/>
        <w:jc w:val="both"/>
      </w:pPr>
      <w:r w:rsidRPr="00EE4273">
        <w:rPr>
          <w:color w:val="000000"/>
        </w:rPr>
        <w:t xml:space="preserve">22. Копии представляемых получателем субсидии документов, указанных в пункте 21 настоящего Порядка, должны быть заверены подписью и печатью руководителя получателя субсидии (при наличии). </w:t>
      </w:r>
    </w:p>
    <w:p w:rsidR="000F66B9" w:rsidRPr="00EE4273" w:rsidRDefault="00EE4273">
      <w:pPr>
        <w:ind w:firstLine="709"/>
        <w:jc w:val="both"/>
      </w:pPr>
      <w:r w:rsidRPr="00EE4273">
        <w:rPr>
          <w:color w:val="000000"/>
        </w:rPr>
        <w:t xml:space="preserve">23. </w:t>
      </w:r>
      <w:r w:rsidRPr="00EE4273">
        <w:t>Центр занятости населения</w:t>
      </w:r>
      <w:r w:rsidRPr="00EE4273">
        <w:rPr>
          <w:color w:val="000000"/>
        </w:rPr>
        <w:t xml:space="preserve"> осуществляет проверку и принятие отчетности, указанной в пункте 21 настоящего Порядка, в срок, не превышающий 5 рабочих дней со дня ее представления.</w:t>
      </w:r>
    </w:p>
    <w:p w:rsidR="000F66B9" w:rsidRPr="00EE4273" w:rsidRDefault="00EE4273">
      <w:pPr>
        <w:ind w:firstLine="709"/>
        <w:jc w:val="both"/>
      </w:pPr>
      <w:r w:rsidRPr="00EE4273">
        <w:rPr>
          <w:color w:val="000000"/>
        </w:rPr>
        <w:t xml:space="preserve">24. Ответственность за достоверность информации, указанной в отчете о достижении значений результатов предоставления субсидии, а также целевое </w:t>
      </w:r>
      <w:r w:rsidRPr="00EE4273">
        <w:rPr>
          <w:color w:val="000000"/>
        </w:rPr>
        <w:lastRenderedPageBreak/>
        <w:t>использование субсидии и использование субсидии в установленные сроки, несет получатель субсидии.</w:t>
      </w:r>
    </w:p>
    <w:p w:rsidR="000F66B9" w:rsidRPr="00EE4273" w:rsidRDefault="00EE4273">
      <w:pPr>
        <w:ind w:firstLine="709"/>
        <w:jc w:val="both"/>
      </w:pPr>
      <w:bookmarkStart w:id="54" w:name="_Hlk207294303"/>
      <w:bookmarkEnd w:id="54"/>
      <w:r w:rsidRPr="00EE4273">
        <w:t>25.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порядком проведения мониторинга достижения результатов предоставления субсидии, утвержденным Министерством финансов Российской Федерации, не реже одного раза в год.</w:t>
      </w:r>
    </w:p>
    <w:p w:rsidR="000F66B9" w:rsidRPr="00EE4273" w:rsidRDefault="00EE4273">
      <w:pPr>
        <w:ind w:firstLine="709"/>
        <w:jc w:val="both"/>
      </w:pPr>
      <w:bookmarkStart w:id="55" w:name="_Hlk207294303_Copy_1"/>
      <w:bookmarkEnd w:id="55"/>
      <w:r w:rsidRPr="00EE4273">
        <w:rPr>
          <w:color w:val="000000"/>
        </w:rPr>
        <w:t xml:space="preserve">26. </w:t>
      </w:r>
      <w:r w:rsidR="007052B6" w:rsidRPr="00EE4273">
        <w:rPr>
          <w:color w:val="000000"/>
        </w:rPr>
        <w:t>Органы государственной службы занятости</w:t>
      </w:r>
      <w:r w:rsidRPr="00EE4273">
        <w:rPr>
          <w:color w:val="000000"/>
        </w:rPr>
        <w:t xml:space="preserve"> осуществляют проверку соблюдения получателем субсидии условий и порядка предоставления субсидии, в том числе в части достижения результатов ее предоставления.</w:t>
      </w:r>
    </w:p>
    <w:p w:rsidR="000F66B9" w:rsidRPr="00EE4273" w:rsidRDefault="00EE4273">
      <w:pPr>
        <w:ind w:firstLine="709"/>
        <w:jc w:val="both"/>
      </w:pPr>
      <w:r w:rsidRPr="00EE4273">
        <w:rPr>
          <w:color w:val="000000"/>
        </w:rPr>
        <w:t>27. Органы государственного финансового контроля Республики Дагестан осуществляют проверку в соответствии со статьями 268.1 и 269.2 Бюджетного кодекса Российской Федерации.</w:t>
      </w:r>
    </w:p>
    <w:p w:rsidR="000F66B9" w:rsidRPr="00EE4273" w:rsidRDefault="00EE4273">
      <w:pPr>
        <w:ind w:firstLine="709"/>
        <w:jc w:val="both"/>
      </w:pPr>
      <w:r w:rsidRPr="00EE4273">
        <w:rPr>
          <w:color w:val="000000"/>
        </w:rPr>
        <w:t xml:space="preserve">28. В случае нарушения получателем субсидии условий, установленных при предоставлении субсидии (за исключением условия в части достижения результата предоставления субсидии), выявленного, в том числе, по фактам проверок, проведенных </w:t>
      </w:r>
      <w:r w:rsidR="007052B6" w:rsidRPr="00EE4273">
        <w:rPr>
          <w:color w:val="000000"/>
        </w:rPr>
        <w:t xml:space="preserve">органами государственной службы занятости </w:t>
      </w:r>
      <w:r w:rsidRPr="00EE4273">
        <w:rPr>
          <w:color w:val="000000"/>
        </w:rPr>
        <w:t>и органами государственного финансового контроля Республики Дагестан, субсидия подлежит возврату в республиканский бюджет Республики Дагестан в соответствии с бюджетным законодательством Российской Федерации в течение 30 календарных дней со дня получения соответствующего требования, в полном объеме, в соответствии с подпунктом «а» пункта 32 настоящего Порядка, о чем получатель субсидии уведомляется в системе «Электронный бюджет».</w:t>
      </w:r>
    </w:p>
    <w:p w:rsidR="000F66B9" w:rsidRPr="00EE4273" w:rsidRDefault="00EE4273">
      <w:pPr>
        <w:ind w:firstLine="709"/>
        <w:jc w:val="both"/>
      </w:pPr>
      <w:bookmarkStart w:id="56" w:name="_Hlk207294509"/>
      <w:bookmarkEnd w:id="56"/>
      <w:r w:rsidRPr="00EE4273">
        <w:rPr>
          <w:color w:val="000000"/>
        </w:rPr>
        <w:t>29. Основанием для освобождения получателя субсидии от применения меры ответственности за недостижение результатов предоставления субсидии является наступление следующих обстоятельств непреодолимой силы, препятствующих достижению результата использования субсидии, предусмотренных соглашением и подтверждаемых соответствующими документами:</w:t>
      </w:r>
    </w:p>
    <w:p w:rsidR="000F66B9" w:rsidRPr="00EE4273" w:rsidRDefault="00EE4273">
      <w:pPr>
        <w:ind w:firstLine="709"/>
        <w:jc w:val="both"/>
      </w:pPr>
      <w:r w:rsidRPr="00EE4273">
        <w:rPr>
          <w:color w:val="000000"/>
        </w:rPr>
        <w:t>а) 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Республики Дагестан и (или) органа местного самоуправления;</w:t>
      </w:r>
    </w:p>
    <w:p w:rsidR="000F66B9" w:rsidRPr="00EE4273" w:rsidRDefault="00EE4273">
      <w:pPr>
        <w:ind w:firstLine="709"/>
        <w:jc w:val="both"/>
      </w:pPr>
      <w:r w:rsidRPr="00EE4273">
        <w:rPr>
          <w:color w:val="000000"/>
        </w:rPr>
        <w:t>б)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Республики Дагестан;</w:t>
      </w:r>
    </w:p>
    <w:p w:rsidR="000F66B9" w:rsidRPr="00EE4273" w:rsidRDefault="00EE4273">
      <w:pPr>
        <w:ind w:firstLine="709"/>
        <w:jc w:val="both"/>
      </w:pPr>
      <w:r w:rsidRPr="00EE4273">
        <w:rPr>
          <w:color w:val="000000"/>
        </w:rPr>
        <w:lastRenderedPageBreak/>
        <w:t>в)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0F66B9" w:rsidRPr="00EE4273" w:rsidRDefault="00EE4273">
      <w:pPr>
        <w:ind w:firstLine="709"/>
        <w:jc w:val="both"/>
      </w:pPr>
      <w:r w:rsidRPr="00EE4273">
        <w:rPr>
          <w:color w:val="000000"/>
        </w:rPr>
        <w:t xml:space="preserve">В случае наступления обстоятельств непреодолимой силы получатель субсидии представляет в </w:t>
      </w:r>
      <w:r w:rsidRPr="00EE4273">
        <w:t>Центр занятости населения</w:t>
      </w:r>
      <w:r w:rsidRPr="00EE4273">
        <w:rPr>
          <w:color w:val="000000"/>
        </w:rPr>
        <w:t xml:space="preserve">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rsidR="000F66B9" w:rsidRPr="00EE4273" w:rsidRDefault="00EE4273">
      <w:pPr>
        <w:ind w:firstLine="709"/>
        <w:jc w:val="both"/>
      </w:pPr>
      <w:bookmarkStart w:id="57" w:name="_Hlk207294509_Copy_1"/>
      <w:bookmarkEnd w:id="57"/>
      <w:r w:rsidRPr="00EE4273">
        <w:rPr>
          <w:color w:val="000000"/>
        </w:rPr>
        <w:t xml:space="preserve">30. </w:t>
      </w:r>
      <w:r w:rsidRPr="00EE4273">
        <w:t>Центр занятости населения</w:t>
      </w:r>
      <w:r w:rsidRPr="00EE4273">
        <w:rPr>
          <w:color w:val="000000"/>
        </w:rPr>
        <w:t xml:space="preserve"> в течение 15 календарных дней с момента обнаружения нарушений направляет получателю субсидии письменное уведомление с требованием возврата в республиканский бюджет Республики Дагестан суммы субсидии с указанием реквизитов.</w:t>
      </w:r>
    </w:p>
    <w:p w:rsidR="000F66B9" w:rsidRPr="00EE4273" w:rsidRDefault="00EE4273">
      <w:pPr>
        <w:ind w:firstLine="708"/>
        <w:jc w:val="both"/>
      </w:pPr>
      <w:r w:rsidRPr="00EE4273">
        <w:rPr>
          <w:color w:val="000000"/>
        </w:rPr>
        <w:t>31. В течение 30 календарных дней с даты получения письменного уведомления получатель субсидии обязан осуществить возврат субсидии по реквизитам, указанным в уведомлении, либо представить документы, подтверждающие отсутствие нарушений.</w:t>
      </w:r>
    </w:p>
    <w:p w:rsidR="000F66B9" w:rsidRPr="00EE4273" w:rsidRDefault="00EE4273">
      <w:pPr>
        <w:ind w:firstLine="539"/>
        <w:jc w:val="both"/>
      </w:pPr>
      <w:r w:rsidRPr="00EE4273">
        <w:rPr>
          <w:color w:val="000000"/>
        </w:rPr>
        <w:t xml:space="preserve"> </w:t>
      </w:r>
      <w:r w:rsidRPr="00EE4273">
        <w:t>32. Субсидия подлежит возврату получателем субсидии по требованию Центра занятости населения и (или) органов государственного финансового контроля Республики Дагестан:</w:t>
      </w:r>
    </w:p>
    <w:p w:rsidR="000F66B9" w:rsidRPr="00EE4273" w:rsidRDefault="00EE4273">
      <w:pPr>
        <w:ind w:firstLine="539"/>
        <w:jc w:val="both"/>
      </w:pPr>
      <w:r w:rsidRPr="00EE4273">
        <w:t>а) в полном объеме - в случае выявления факта нарушения получателем субсидии условий и порядка, установленных при предоставлении субсидии, в том числе представления документов, содержащих недостоверные или заведомо ложные сведения, что позволило ему стать получателем субсидии;</w:t>
      </w:r>
    </w:p>
    <w:p w:rsidR="000F66B9" w:rsidRPr="00EE4273" w:rsidRDefault="00EE4273">
      <w:pPr>
        <w:ind w:firstLine="539"/>
        <w:jc w:val="both"/>
      </w:pPr>
      <w:r w:rsidRPr="00EE4273">
        <w:t>б) в случае недостижения получателем субсидии значения результата предоставления субсидии, установленного в соглашении, объем средств, подлежащих возврату в республиканский бюджет Республики Дагестан, рассчитывается по следующей формуле:</w:t>
      </w:r>
    </w:p>
    <w:p w:rsidR="000F66B9" w:rsidRPr="00EE4273" w:rsidRDefault="000F66B9">
      <w:pPr>
        <w:jc w:val="both"/>
      </w:pPr>
    </w:p>
    <w:p w:rsidR="000F66B9" w:rsidRPr="00EE4273" w:rsidRDefault="00EE4273">
      <w:pPr>
        <w:jc w:val="center"/>
      </w:pPr>
      <w:r w:rsidRPr="00EE4273">
        <w:t>Vвозврата = (Vсубсидии x k x m / n) x 0,1,</w:t>
      </w:r>
    </w:p>
    <w:p w:rsidR="000F66B9" w:rsidRPr="00EE4273" w:rsidRDefault="000F66B9">
      <w:pPr>
        <w:jc w:val="both"/>
      </w:pPr>
    </w:p>
    <w:p w:rsidR="000F66B9" w:rsidRPr="00EE4273" w:rsidRDefault="00EE4273">
      <w:pPr>
        <w:ind w:firstLine="540"/>
        <w:jc w:val="both"/>
      </w:pPr>
      <w:r w:rsidRPr="00EE4273">
        <w:t>где:</w:t>
      </w:r>
    </w:p>
    <w:p w:rsidR="000F66B9" w:rsidRPr="00EE4273" w:rsidRDefault="00EE4273">
      <w:pPr>
        <w:spacing w:before="280"/>
        <w:ind w:firstLine="540"/>
        <w:jc w:val="both"/>
      </w:pPr>
      <w:r w:rsidRPr="00EE4273">
        <w:t xml:space="preserve">Vсубсидии - размер субсидии, предоставленной получателю в отчетном </w:t>
      </w:r>
      <w:r w:rsidR="002A48E6" w:rsidRPr="00EE4273">
        <w:t xml:space="preserve">(или) </w:t>
      </w:r>
      <w:r w:rsidRPr="00EE4273">
        <w:t>финансовом году;</w:t>
      </w:r>
    </w:p>
    <w:p w:rsidR="000F66B9" w:rsidRPr="00EE4273" w:rsidRDefault="00EE4273">
      <w:pPr>
        <w:spacing w:before="280"/>
        <w:ind w:firstLine="540"/>
        <w:jc w:val="both"/>
      </w:pPr>
      <w:r w:rsidRPr="00EE4273">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0F66B9" w:rsidRPr="00EE4273" w:rsidRDefault="00EE4273">
      <w:pPr>
        <w:spacing w:before="280"/>
        <w:ind w:firstLine="540"/>
        <w:jc w:val="both"/>
      </w:pPr>
      <w:r w:rsidRPr="00EE4273">
        <w:t>n - общее количество результатов использования субсидии;</w:t>
      </w:r>
    </w:p>
    <w:p w:rsidR="000F66B9" w:rsidRPr="00EE4273" w:rsidRDefault="00EE4273">
      <w:pPr>
        <w:spacing w:before="280"/>
        <w:ind w:firstLine="540"/>
        <w:jc w:val="both"/>
      </w:pPr>
      <w:r w:rsidRPr="00EE4273">
        <w:t>k - коэффициент возврата субсидии.</w:t>
      </w:r>
    </w:p>
    <w:p w:rsidR="000F66B9" w:rsidRPr="00EE4273" w:rsidRDefault="00EE4273">
      <w:pPr>
        <w:spacing w:before="280"/>
        <w:ind w:firstLine="540"/>
        <w:jc w:val="both"/>
      </w:pPr>
      <w:r w:rsidRPr="00EE4273">
        <w:lastRenderedPageBreak/>
        <w:t>Коэффициент возврата субсидии (k) рассчитывается по формуле:</w:t>
      </w:r>
    </w:p>
    <w:p w:rsidR="000F66B9" w:rsidRPr="00EE4273" w:rsidRDefault="000F66B9">
      <w:pPr>
        <w:jc w:val="both"/>
      </w:pPr>
    </w:p>
    <w:p w:rsidR="000F66B9" w:rsidRPr="00EE4273" w:rsidRDefault="00EE4273">
      <w:pPr>
        <w:jc w:val="center"/>
        <w:rPr>
          <w:lang w:val="en-US"/>
        </w:rPr>
      </w:pPr>
      <w:r w:rsidRPr="00EE4273">
        <w:rPr>
          <w:lang w:val="en-US"/>
        </w:rPr>
        <w:t>k = SUM D</w:t>
      </w:r>
      <w:r w:rsidRPr="00EE4273">
        <w:rPr>
          <w:vertAlign w:val="subscript"/>
          <w:lang w:val="en-US"/>
        </w:rPr>
        <w:t>i</w:t>
      </w:r>
      <w:r w:rsidRPr="00EE4273">
        <w:rPr>
          <w:lang w:val="en-US"/>
        </w:rPr>
        <w:t xml:space="preserve"> / m,</w:t>
      </w:r>
    </w:p>
    <w:p w:rsidR="000F66B9" w:rsidRPr="00EE4273" w:rsidRDefault="000F66B9">
      <w:pPr>
        <w:jc w:val="both"/>
        <w:rPr>
          <w:lang w:val="en-US"/>
        </w:rPr>
      </w:pPr>
    </w:p>
    <w:p w:rsidR="000F66B9" w:rsidRPr="00EE4273" w:rsidRDefault="00EE4273">
      <w:pPr>
        <w:ind w:firstLine="540"/>
        <w:jc w:val="both"/>
        <w:rPr>
          <w:lang w:val="en-US"/>
        </w:rPr>
      </w:pPr>
      <w:r w:rsidRPr="00EE4273">
        <w:t>где</w:t>
      </w:r>
      <w:r w:rsidRPr="00EE4273">
        <w:rPr>
          <w:lang w:val="en-US"/>
        </w:rPr>
        <w:t>:</w:t>
      </w:r>
    </w:p>
    <w:p w:rsidR="000F66B9" w:rsidRPr="00EE4273" w:rsidRDefault="00EE4273">
      <w:pPr>
        <w:spacing w:before="280"/>
        <w:ind w:firstLine="540"/>
        <w:jc w:val="both"/>
      </w:pPr>
      <w:r w:rsidRPr="00EE4273">
        <w:t>D</w:t>
      </w:r>
      <w:r w:rsidRPr="00EE4273">
        <w:rPr>
          <w:vertAlign w:val="subscript"/>
        </w:rPr>
        <w:t>i</w:t>
      </w:r>
      <w:r w:rsidRPr="00EE4273">
        <w:t xml:space="preserve"> - индекс, отражающий уровень недостижения i-го результата использования субсидии;</w:t>
      </w:r>
    </w:p>
    <w:p w:rsidR="000F66B9" w:rsidRPr="00EE4273" w:rsidRDefault="00EE4273">
      <w:pPr>
        <w:spacing w:before="280"/>
        <w:ind w:firstLine="540"/>
        <w:jc w:val="both"/>
      </w:pPr>
      <w:r w:rsidRPr="00EE4273">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0F66B9" w:rsidRPr="00EE4273" w:rsidRDefault="00EE4273">
      <w:pPr>
        <w:spacing w:before="280"/>
        <w:ind w:firstLine="540"/>
        <w:jc w:val="both"/>
      </w:pPr>
      <w:r w:rsidRPr="00EE4273">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0F66B9" w:rsidRPr="00EE4273" w:rsidRDefault="00EE4273">
      <w:pPr>
        <w:spacing w:before="280"/>
        <w:ind w:firstLine="540"/>
        <w:jc w:val="both"/>
      </w:pPr>
      <w:r w:rsidRPr="00EE4273">
        <w:t>Индекс, отражающий уровень недостижения i-го результата использования субсидии (D</w:t>
      </w:r>
      <w:r w:rsidRPr="00EE4273">
        <w:rPr>
          <w:vertAlign w:val="subscript"/>
        </w:rPr>
        <w:t>i</w:t>
      </w:r>
      <w:r w:rsidRPr="00EE4273">
        <w:t>), определяется по следующей формуле:</w:t>
      </w:r>
    </w:p>
    <w:p w:rsidR="000F66B9" w:rsidRPr="00EE4273" w:rsidRDefault="000F66B9">
      <w:pPr>
        <w:jc w:val="both"/>
      </w:pPr>
    </w:p>
    <w:p w:rsidR="000F66B9" w:rsidRPr="00EE4273" w:rsidRDefault="00EE4273">
      <w:pPr>
        <w:jc w:val="center"/>
      </w:pPr>
      <w:r w:rsidRPr="00EE4273">
        <w:t>D</w:t>
      </w:r>
      <w:r w:rsidRPr="00EE4273">
        <w:rPr>
          <w:vertAlign w:val="subscript"/>
        </w:rPr>
        <w:t>i</w:t>
      </w:r>
      <w:r w:rsidRPr="00EE4273">
        <w:t xml:space="preserve"> = 1 - T</w:t>
      </w:r>
      <w:r w:rsidRPr="00EE4273">
        <w:rPr>
          <w:vertAlign w:val="subscript"/>
        </w:rPr>
        <w:t>i</w:t>
      </w:r>
      <w:r w:rsidRPr="00EE4273">
        <w:t xml:space="preserve"> / S</w:t>
      </w:r>
      <w:r w:rsidRPr="00EE4273">
        <w:rPr>
          <w:vertAlign w:val="subscript"/>
        </w:rPr>
        <w:t>i</w:t>
      </w:r>
      <w:r w:rsidRPr="00EE4273">
        <w:t>,</w:t>
      </w:r>
    </w:p>
    <w:p w:rsidR="000F66B9" w:rsidRPr="00EE4273" w:rsidRDefault="000F66B9">
      <w:pPr>
        <w:jc w:val="both"/>
      </w:pPr>
    </w:p>
    <w:p w:rsidR="000F66B9" w:rsidRPr="00EE4273" w:rsidRDefault="00EE4273">
      <w:pPr>
        <w:ind w:firstLine="540"/>
        <w:jc w:val="both"/>
      </w:pPr>
      <w:r w:rsidRPr="00EE4273">
        <w:t>где:</w:t>
      </w:r>
    </w:p>
    <w:p w:rsidR="000F66B9" w:rsidRPr="00EE4273" w:rsidRDefault="00EE4273">
      <w:pPr>
        <w:spacing w:before="280"/>
        <w:ind w:firstLine="540"/>
        <w:jc w:val="both"/>
      </w:pPr>
      <w:r w:rsidRPr="00EE4273">
        <w:t>T</w:t>
      </w:r>
      <w:r w:rsidRPr="00EE4273">
        <w:rPr>
          <w:vertAlign w:val="subscript"/>
        </w:rPr>
        <w:t>i</w:t>
      </w:r>
      <w:r w:rsidRPr="00EE4273">
        <w:t xml:space="preserve"> - фактически достигнутое значение i-го результата использования субсидии на отчетную дату;</w:t>
      </w:r>
    </w:p>
    <w:p w:rsidR="000F66B9" w:rsidRPr="00EE4273" w:rsidRDefault="00EE4273">
      <w:pPr>
        <w:spacing w:before="280"/>
        <w:ind w:firstLine="540"/>
        <w:jc w:val="both"/>
      </w:pPr>
      <w:r w:rsidRPr="00EE4273">
        <w:t>S</w:t>
      </w:r>
      <w:r w:rsidRPr="00EE4273">
        <w:rPr>
          <w:vertAlign w:val="subscript"/>
        </w:rPr>
        <w:t>i</w:t>
      </w:r>
      <w:r w:rsidRPr="00EE4273">
        <w:t xml:space="preserve"> - плановое значение i-го результата использования субсидии, установленное соглашением.</w:t>
      </w:r>
    </w:p>
    <w:p w:rsidR="000F66B9" w:rsidRPr="00EE4273" w:rsidRDefault="00EE4273">
      <w:pPr>
        <w:ind w:firstLine="708"/>
        <w:jc w:val="both"/>
      </w:pPr>
      <w:r w:rsidRPr="00EE4273">
        <w:rPr>
          <w:color w:val="000000"/>
        </w:rPr>
        <w:t xml:space="preserve"> </w:t>
      </w:r>
    </w:p>
    <w:p w:rsidR="000F66B9" w:rsidRPr="00EE4273" w:rsidRDefault="00EE4273">
      <w:pPr>
        <w:ind w:firstLine="708"/>
        <w:jc w:val="both"/>
      </w:pPr>
      <w:r w:rsidRPr="00EE4273">
        <w:rPr>
          <w:color w:val="000000"/>
        </w:rPr>
        <w:t xml:space="preserve">33. При нарушении срока возврата субсидии получателем субсидии </w:t>
      </w:r>
      <w:r w:rsidRPr="00EE4273">
        <w:t>Центр занятости населения</w:t>
      </w:r>
      <w:r w:rsidRPr="00EE4273">
        <w:rPr>
          <w:color w:val="000000"/>
        </w:rPr>
        <w:t xml:space="preserve"> в 7-дневный срок, исчисляемый в рабочих днях, со дня истечения срока, принимает меры по взысканию указанных средств в республиканский бюджет Республики Дагестан в порядке, установленном законодательством Российской Федерации и законодательством Республики Дагестан.</w:t>
      </w:r>
    </w:p>
    <w:p w:rsidR="000F66B9" w:rsidRPr="00EE4273" w:rsidRDefault="00EE4273">
      <w:pPr>
        <w:ind w:firstLine="708"/>
        <w:jc w:val="both"/>
      </w:pPr>
      <w:r w:rsidRPr="00EE4273">
        <w:rPr>
          <w:color w:val="000000"/>
        </w:rPr>
        <w:t>34. Получатели субсидии несут ответственность за достоверность сведений, содержащихся в представленных для получения субсидии документах и отчетности, в установленном законодательством порядке.</w:t>
      </w:r>
    </w:p>
    <w:p w:rsidR="000F66B9" w:rsidRPr="00EE4273" w:rsidRDefault="000F66B9">
      <w:pPr>
        <w:jc w:val="both"/>
        <w:rPr>
          <w:color w:val="000000"/>
        </w:rPr>
      </w:pPr>
      <w:bookmarkStart w:id="58" w:name="_Hlk207294303_Копия_1_Copy_2"/>
      <w:bookmarkStart w:id="59" w:name="_Hlk207294303_Копия_1_Copy_1"/>
      <w:bookmarkEnd w:id="58"/>
      <w:bookmarkEnd w:id="59"/>
    </w:p>
    <w:p w:rsidR="000F66B9" w:rsidRPr="00EE4273" w:rsidRDefault="00EE4273">
      <w:pPr>
        <w:ind w:firstLine="709"/>
        <w:jc w:val="center"/>
      </w:pPr>
      <w:bookmarkStart w:id="60" w:name="_Hlk207896432_Копия_1"/>
      <w:bookmarkEnd w:id="60"/>
      <w:r w:rsidRPr="00EE4273">
        <w:rPr>
          <w:b/>
          <w:bCs/>
          <w:color w:val="000000"/>
        </w:rPr>
        <w:t>I</w:t>
      </w:r>
      <w:r w:rsidRPr="00EE4273">
        <w:rPr>
          <w:b/>
          <w:bCs/>
          <w:color w:val="000000"/>
          <w:lang w:val="en-US"/>
        </w:rPr>
        <w:t>V</w:t>
      </w:r>
      <w:r w:rsidRPr="00EE4273">
        <w:rPr>
          <w:b/>
          <w:bCs/>
          <w:color w:val="000000"/>
        </w:rPr>
        <w:t>. Порядок проведения отбора</w:t>
      </w:r>
    </w:p>
    <w:p w:rsidR="000F66B9" w:rsidRPr="00EE4273" w:rsidRDefault="000F66B9">
      <w:pPr>
        <w:ind w:firstLine="709"/>
        <w:jc w:val="both"/>
        <w:rPr>
          <w:color w:val="000000"/>
        </w:rPr>
      </w:pPr>
    </w:p>
    <w:p w:rsidR="000F66B9" w:rsidRPr="00EE4273" w:rsidRDefault="00EE4273">
      <w:pPr>
        <w:ind w:firstLine="709"/>
        <w:jc w:val="both"/>
      </w:pPr>
      <w:r w:rsidRPr="00EE4273">
        <w:rPr>
          <w:color w:val="000000"/>
        </w:rPr>
        <w:lastRenderedPageBreak/>
        <w:t>35. Государственной информационной системой, обеспечивающей проведение отбора получателей субсидий, является система «Электронный бюджет».</w:t>
      </w:r>
    </w:p>
    <w:p w:rsidR="000F66B9" w:rsidRPr="00EE4273" w:rsidRDefault="00EE4273">
      <w:pPr>
        <w:ind w:firstLine="709"/>
        <w:jc w:val="both"/>
      </w:pPr>
      <w:r w:rsidRPr="00EE4273">
        <w:rPr>
          <w:color w:val="000000"/>
        </w:rPr>
        <w:t xml:space="preserve">36. </w:t>
      </w:r>
      <w:r w:rsidRPr="00EE4273">
        <w:t>Центр занятости населения</w:t>
      </w:r>
      <w:r w:rsidRPr="00EE4273">
        <w:rPr>
          <w:color w:val="000000"/>
        </w:rPr>
        <w:t xml:space="preserve"> осуществляют взаимодействие с участниками отбора с использованием документов в электронной форме в системе «Электронный бюджет».</w:t>
      </w:r>
    </w:p>
    <w:p w:rsidR="000F66B9" w:rsidRPr="00EE4273" w:rsidRDefault="00EE4273">
      <w:pPr>
        <w:ind w:firstLine="709"/>
        <w:jc w:val="both"/>
      </w:pPr>
      <w:r w:rsidRPr="00EE4273">
        <w:rPr>
          <w:color w:val="000000"/>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F66B9" w:rsidRPr="00EE4273" w:rsidRDefault="00EE4273">
      <w:pPr>
        <w:ind w:firstLine="709"/>
        <w:jc w:val="both"/>
      </w:pPr>
      <w:r w:rsidRPr="00EE4273">
        <w:rPr>
          <w:color w:val="000000"/>
        </w:rPr>
        <w:t>Рассмотрение заявок участников отбора Центр занятости населения осуществляет коллегиально в составе комиссии (далее – комиссия), создаваемой в порядке, установленном в пункте 51 настоящего Порядка.</w:t>
      </w:r>
    </w:p>
    <w:p w:rsidR="000F66B9" w:rsidRPr="00EE4273" w:rsidRDefault="00EE4273">
      <w:pPr>
        <w:ind w:firstLine="709"/>
        <w:jc w:val="both"/>
      </w:pPr>
      <w:r w:rsidRPr="00EE4273">
        <w:rPr>
          <w:color w:val="000000"/>
        </w:rPr>
        <w:t xml:space="preserve">37. </w:t>
      </w:r>
      <w:r w:rsidRPr="00EE4273">
        <w:t>Центр занятости населения</w:t>
      </w:r>
      <w:r w:rsidRPr="00EE4273">
        <w:rPr>
          <w:color w:val="000000"/>
        </w:rPr>
        <w:t xml:space="preserve"> проводит отбор на конкурентной основе способом запроса предложений на основании представленных участниками отбора заявок, </w:t>
      </w:r>
      <w:bookmarkStart w:id="61" w:name="_Hlk207896432"/>
      <w:r w:rsidRPr="00EE4273">
        <w:rPr>
          <w:color w:val="000000"/>
        </w:rPr>
        <w:t>исходя из соответствия участника отбора требованиям и категориям, установленными пунктами 7 и 41 настоящего Порядка, и очередности поступления заявок на участие в отборе получателей субсидий.</w:t>
      </w:r>
    </w:p>
    <w:bookmarkEnd w:id="61"/>
    <w:p w:rsidR="000F66B9" w:rsidRPr="00EE4273" w:rsidRDefault="00EE4273">
      <w:pPr>
        <w:ind w:firstLine="709"/>
        <w:jc w:val="both"/>
      </w:pPr>
      <w:r w:rsidRPr="00EE4273">
        <w:rPr>
          <w:color w:val="000000"/>
        </w:rPr>
        <w:t xml:space="preserve">Запрещается требовать от участника отбора представления документов и информации в целях подтверждения его соответствия требованиям, определенным </w:t>
      </w:r>
      <w:r w:rsidRPr="00EE4273">
        <w:t>пунктом 7</w:t>
      </w:r>
      <w:r w:rsidRPr="00EE4273">
        <w:rPr>
          <w:color w:val="000000"/>
        </w:rPr>
        <w:t xml:space="preserve"> настоящего Порядка, при наличии соответствующей информации в государственных информационных системах, доступ к которым у </w:t>
      </w:r>
      <w:r w:rsidRPr="00EE4273">
        <w:t>Центра занятости населения</w:t>
      </w:r>
      <w:r w:rsidRPr="00EE4273">
        <w:rPr>
          <w:color w:val="000000"/>
        </w:rPr>
        <w:t xml:space="preserve"> имеется в</w:t>
      </w:r>
      <w:r w:rsidR="009F2CF8" w:rsidRPr="00EE4273">
        <w:rPr>
          <w:color w:val="000000"/>
        </w:rPr>
        <w:t xml:space="preserve"> </w:t>
      </w:r>
      <w:r w:rsidRPr="00EE4273">
        <w:rPr>
          <w:color w:val="000000"/>
        </w:rPr>
        <w:t xml:space="preserve">рамках межведомственного электронного взаимодействия, за исключением случая, если участник отбора готов представить указанные документы и информацию </w:t>
      </w:r>
      <w:r w:rsidR="009F2CF8" w:rsidRPr="00EE4273">
        <w:rPr>
          <w:color w:val="000000"/>
        </w:rPr>
        <w:t xml:space="preserve">в </w:t>
      </w:r>
      <w:r w:rsidRPr="00EE4273">
        <w:t>Центр занятости населения</w:t>
      </w:r>
      <w:r w:rsidRPr="00EE4273">
        <w:rPr>
          <w:color w:val="000000"/>
        </w:rPr>
        <w:t xml:space="preserve"> по собственной инициативе.</w:t>
      </w:r>
    </w:p>
    <w:p w:rsidR="000F66B9" w:rsidRPr="00EE4273" w:rsidRDefault="00EE4273">
      <w:pPr>
        <w:ind w:firstLine="709"/>
        <w:jc w:val="both"/>
      </w:pPr>
      <w:r w:rsidRPr="00EE4273">
        <w:rPr>
          <w:color w:val="000000"/>
        </w:rPr>
        <w:t xml:space="preserve">Проверка участника отбора на соответствие требованиям, указанным в пункте 7 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w:t>
      </w:r>
      <w:r w:rsidRPr="00EE4273">
        <w:t>электронного взаимодействия (при наличии технической возможности автоматической проверки).</w:t>
      </w:r>
    </w:p>
    <w:p w:rsidR="000F66B9" w:rsidRPr="00EE4273" w:rsidRDefault="00EE4273">
      <w:pPr>
        <w:ind w:firstLine="709"/>
        <w:jc w:val="both"/>
      </w:pPr>
      <w:r w:rsidRPr="00EE4273">
        <w:t>Подтверждение соответствия участника отбора требованиям, указанным в пункте 7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w:t>
      </w:r>
      <w:r w:rsidRPr="00EE4273">
        <w:rPr>
          <w:color w:val="000000"/>
        </w:rPr>
        <w:t xml:space="preserve"> указанным требованиям посредством заполнения соответствующих экранных форм веб-интерфейса системы «Электронный бюджет».</w:t>
      </w:r>
    </w:p>
    <w:p w:rsidR="000F66B9" w:rsidRPr="00EE4273" w:rsidRDefault="00EE4273">
      <w:pPr>
        <w:ind w:firstLine="709"/>
        <w:jc w:val="both"/>
      </w:pPr>
      <w:r w:rsidRPr="00EE4273">
        <w:rPr>
          <w:color w:val="000000"/>
        </w:rPr>
        <w:lastRenderedPageBreak/>
        <w:t>38. 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труда и социального развития Республики Дагестан (уполномоченного им лица), публикуется на едином портале не позднее 1 декабря текущего года и включает в себя следующую информацию:</w:t>
      </w:r>
    </w:p>
    <w:p w:rsidR="000F66B9" w:rsidRPr="00EE4273" w:rsidRDefault="00EE4273">
      <w:pPr>
        <w:ind w:firstLine="709"/>
        <w:jc w:val="both"/>
      </w:pPr>
      <w:r w:rsidRPr="00EE4273">
        <w:rPr>
          <w:color w:val="000000"/>
        </w:rPr>
        <w:t>а) дата размещения объявления на едином портале, а также, при необходимости, на официальном сайте Министерства в информационно-телекоммуникационной сети «Интернет»;</w:t>
      </w:r>
    </w:p>
    <w:p w:rsidR="000F66B9" w:rsidRPr="00EE4273" w:rsidRDefault="00EE4273">
      <w:pPr>
        <w:ind w:firstLine="709"/>
        <w:jc w:val="both"/>
      </w:pPr>
      <w:r w:rsidRPr="00EE4273">
        <w:rPr>
          <w:color w:val="000000"/>
        </w:rPr>
        <w:t>б) сроки проведения отбора;</w:t>
      </w:r>
    </w:p>
    <w:p w:rsidR="000F66B9" w:rsidRPr="00EE4273" w:rsidRDefault="00EE4273">
      <w:pPr>
        <w:ind w:firstLine="709"/>
        <w:jc w:val="both"/>
      </w:pPr>
      <w:r w:rsidRPr="00EE4273">
        <w:rPr>
          <w:color w:val="000000"/>
        </w:rPr>
        <w:t>в) дата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0F66B9" w:rsidRPr="00EE4273" w:rsidRDefault="00EE4273">
      <w:pPr>
        <w:ind w:firstLine="709"/>
        <w:jc w:val="both"/>
      </w:pPr>
      <w:r w:rsidRPr="00EE4273">
        <w:rPr>
          <w:color w:val="000000"/>
        </w:rPr>
        <w:t xml:space="preserve">г) наименование, место нахождения, почтовый адрес, адрес электронной почты </w:t>
      </w:r>
      <w:r w:rsidRPr="00EE4273">
        <w:t>Центра занятости населения</w:t>
      </w:r>
      <w:r w:rsidRPr="00EE4273">
        <w:rPr>
          <w:color w:val="000000"/>
        </w:rPr>
        <w:t>;</w:t>
      </w:r>
    </w:p>
    <w:p w:rsidR="000F66B9" w:rsidRPr="00EE4273" w:rsidRDefault="00EE4273">
      <w:pPr>
        <w:ind w:firstLine="709"/>
        <w:jc w:val="both"/>
      </w:pPr>
      <w:r w:rsidRPr="00EE4273">
        <w:rPr>
          <w:color w:val="000000"/>
        </w:rPr>
        <w:t>д) результат (результаты) предоставления субсидии;</w:t>
      </w:r>
    </w:p>
    <w:p w:rsidR="000F66B9" w:rsidRPr="00EE4273" w:rsidRDefault="00EE4273">
      <w:pPr>
        <w:ind w:firstLine="709"/>
        <w:jc w:val="both"/>
      </w:pPr>
      <w:r w:rsidRPr="00EE4273">
        <w:rPr>
          <w:color w:val="000000"/>
        </w:rPr>
        <w:t>е) доменное имя и (или) указатели страниц системы «Электронный бюджет» в информационно-телекоммуникационной сети «Интернет»;</w:t>
      </w:r>
    </w:p>
    <w:p w:rsidR="000F66B9" w:rsidRPr="00EE4273" w:rsidRDefault="00EE4273">
      <w:pPr>
        <w:ind w:firstLine="709"/>
        <w:jc w:val="both"/>
      </w:pPr>
      <w:r w:rsidRPr="00EE4273">
        <w:rPr>
          <w:color w:val="000000"/>
        </w:rPr>
        <w:t>ж) требования к участникам отбора, определенные в соответствии с пунктом 7 настоящего Порядка, и к перечню документов, представляемых участниками отбора для подтверждения их соответствия указанным в настоящем Порядке требованиям;</w:t>
      </w:r>
    </w:p>
    <w:p w:rsidR="000F66B9" w:rsidRPr="00EE4273" w:rsidRDefault="00EE4273">
      <w:pPr>
        <w:ind w:firstLine="709"/>
        <w:jc w:val="both"/>
      </w:pPr>
      <w:r w:rsidRPr="00EE4273">
        <w:rPr>
          <w:color w:val="000000"/>
        </w:rPr>
        <w:t>з) категории и (или) критерии отбора;</w:t>
      </w:r>
    </w:p>
    <w:p w:rsidR="000F66B9" w:rsidRPr="00EE4273" w:rsidRDefault="00EE4273">
      <w:pPr>
        <w:ind w:firstLine="709"/>
        <w:jc w:val="both"/>
      </w:pPr>
      <w:r w:rsidRPr="00EE4273">
        <w:rPr>
          <w:color w:val="000000"/>
        </w:rPr>
        <w:t>и) порядок подачи заявок участниками отбора и требования, предъявляемые к их форме и содержанию;</w:t>
      </w:r>
    </w:p>
    <w:p w:rsidR="000F66B9" w:rsidRPr="00EE4273" w:rsidRDefault="00EE4273">
      <w:pPr>
        <w:ind w:firstLine="709"/>
        <w:jc w:val="both"/>
      </w:pPr>
      <w:r w:rsidRPr="00EE4273">
        <w:rPr>
          <w:color w:val="000000"/>
        </w:rPr>
        <w:t>к) порядок отзыва заявок, порядок их возврата, определяющий в том числе основания для возврата заявок, порядок внесения изменений в заявки;</w:t>
      </w:r>
    </w:p>
    <w:p w:rsidR="000F66B9" w:rsidRPr="00EE4273" w:rsidRDefault="00EE4273">
      <w:pPr>
        <w:ind w:firstLine="709"/>
        <w:jc w:val="both"/>
      </w:pPr>
      <w:r w:rsidRPr="00EE4273">
        <w:rPr>
          <w:color w:val="000000"/>
        </w:rPr>
        <w:t>л) правила рассмотрения заявок участников отбора в соответствии с пунктами 46, 47, 53 и 54 настоящего Порядка;</w:t>
      </w:r>
    </w:p>
    <w:p w:rsidR="000F66B9" w:rsidRPr="00EE4273" w:rsidRDefault="00EE4273">
      <w:pPr>
        <w:ind w:firstLine="709"/>
        <w:jc w:val="both"/>
      </w:pPr>
      <w:r w:rsidRPr="00EE4273">
        <w:rPr>
          <w:color w:val="000000"/>
        </w:rPr>
        <w:t>м) порядок возврата заявок на доработку;</w:t>
      </w:r>
    </w:p>
    <w:p w:rsidR="000F66B9" w:rsidRPr="00EE4273" w:rsidRDefault="00EE4273">
      <w:pPr>
        <w:ind w:firstLine="709"/>
        <w:jc w:val="both"/>
      </w:pPr>
      <w:r w:rsidRPr="00EE4273">
        <w:rPr>
          <w:color w:val="000000"/>
        </w:rPr>
        <w:t>н) порядок отклонения заявок, а также информация об основаниях их отклонения;</w:t>
      </w:r>
    </w:p>
    <w:p w:rsidR="000F66B9" w:rsidRPr="00EE4273" w:rsidRDefault="00EE4273">
      <w:pPr>
        <w:ind w:firstLine="709"/>
        <w:jc w:val="both"/>
      </w:pPr>
      <w:r w:rsidRPr="00EE4273">
        <w:rPr>
          <w:color w:val="000000"/>
        </w:rPr>
        <w:t>о)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участнику отбора, а также предельное количество победителей отбора;</w:t>
      </w:r>
    </w:p>
    <w:p w:rsidR="000F66B9" w:rsidRPr="00EE4273" w:rsidRDefault="00EE4273">
      <w:pPr>
        <w:ind w:firstLine="709"/>
        <w:jc w:val="both"/>
      </w:pPr>
      <w:r w:rsidRPr="00EE4273">
        <w:rPr>
          <w:color w:val="000000"/>
        </w:rPr>
        <w:t>п)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F66B9" w:rsidRPr="00EE4273" w:rsidRDefault="00EE4273">
      <w:pPr>
        <w:ind w:firstLine="709"/>
        <w:jc w:val="both"/>
      </w:pPr>
      <w:r w:rsidRPr="00EE4273">
        <w:rPr>
          <w:color w:val="000000"/>
        </w:rPr>
        <w:lastRenderedPageBreak/>
        <w:t>р) срок, в течение которого победитель (победители) отбора должен подписать соглашение;</w:t>
      </w:r>
    </w:p>
    <w:p w:rsidR="000F66B9" w:rsidRPr="00EE4273" w:rsidRDefault="00EE4273">
      <w:pPr>
        <w:ind w:firstLine="709"/>
        <w:jc w:val="both"/>
      </w:pPr>
      <w:r w:rsidRPr="00EE4273">
        <w:rPr>
          <w:color w:val="000000"/>
        </w:rPr>
        <w:t>с) условия признания победителя (победителей) отбора уклонившимся от заключения соглашения;</w:t>
      </w:r>
    </w:p>
    <w:p w:rsidR="000F66B9" w:rsidRPr="00EE4273" w:rsidRDefault="00EE4273">
      <w:pPr>
        <w:ind w:firstLine="709"/>
        <w:jc w:val="both"/>
      </w:pPr>
      <w:r w:rsidRPr="00EE4273">
        <w:rPr>
          <w:color w:val="000000"/>
        </w:rPr>
        <w:t>т) сроки размещения протокола подведения итогов отбора (документа об итогах проведения отбора) на едином портале, а также, при необходимости, на официальном сайте Министерства в информационно-телекоммуникационной сети «Интернет», которые не могут быть позднее 14-го календарного дня, следующего за днем определения победителя отбора.</w:t>
      </w:r>
    </w:p>
    <w:p w:rsidR="000F66B9" w:rsidRPr="00EE4273" w:rsidRDefault="00EE4273">
      <w:pPr>
        <w:ind w:firstLine="709"/>
        <w:jc w:val="both"/>
      </w:pPr>
      <w:r w:rsidRPr="00EE4273">
        <w:rPr>
          <w:color w:val="000000"/>
        </w:rPr>
        <w:t>Внесение изменений в объявление о проведении отбора осуществляется не позднее наступления даты окончания приема заявок участников отбора получателей субсидий с соблюдением следующих условий:</w:t>
      </w:r>
    </w:p>
    <w:p w:rsidR="000F66B9" w:rsidRPr="00EE4273" w:rsidRDefault="00EE4273">
      <w:pPr>
        <w:ind w:firstLine="709"/>
        <w:jc w:val="both"/>
      </w:pPr>
      <w:r w:rsidRPr="00EE4273">
        <w:rPr>
          <w:color w:val="000000"/>
        </w:rP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0F66B9" w:rsidRPr="00EE4273" w:rsidRDefault="00EE4273">
      <w:pPr>
        <w:ind w:firstLine="709"/>
        <w:jc w:val="both"/>
      </w:pPr>
      <w:r w:rsidRPr="00EE4273">
        <w:rPr>
          <w:color w:val="000000"/>
        </w:rPr>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0F66B9" w:rsidRPr="00EE4273" w:rsidRDefault="00EE4273">
      <w:pPr>
        <w:ind w:firstLine="709"/>
        <w:jc w:val="both"/>
      </w:pPr>
      <w:r w:rsidRPr="00EE4273">
        <w:rPr>
          <w:color w:val="000000"/>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0F66B9" w:rsidRPr="00EE4273" w:rsidRDefault="00EE4273">
      <w:pPr>
        <w:ind w:firstLine="709"/>
        <w:jc w:val="both"/>
      </w:pPr>
      <w:r w:rsidRPr="00EE4273">
        <w:rPr>
          <w:color w:val="000000"/>
        </w:rP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0F66B9" w:rsidRPr="00EE4273" w:rsidRDefault="00EE4273">
      <w:pPr>
        <w:ind w:firstLine="709"/>
        <w:jc w:val="both"/>
      </w:pPr>
      <w:r w:rsidRPr="00EE4273">
        <w:rPr>
          <w:color w:val="000000"/>
        </w:rPr>
        <w:t>39. Документы, подтверждающие соответствие участника отбора указанным в пункте 7 настоящего Порядка требованиям, должны соответствовать требованиям к документам, установленным в объявлении о проведении отбора получателей субсидии.</w:t>
      </w:r>
    </w:p>
    <w:p w:rsidR="000F66B9" w:rsidRPr="00EE4273" w:rsidRDefault="00EE4273">
      <w:pPr>
        <w:ind w:firstLine="709"/>
        <w:jc w:val="both"/>
      </w:pPr>
      <w:r w:rsidRPr="00EE4273">
        <w:rPr>
          <w:color w:val="000000"/>
        </w:rPr>
        <w:t>40. Критериями отбора является соответствие участников отбора требованиям и категориям, установленным настоящим Порядком.</w:t>
      </w:r>
    </w:p>
    <w:p w:rsidR="00F31523" w:rsidRPr="00F31523" w:rsidRDefault="00F31523" w:rsidP="00F31523">
      <w:pPr>
        <w:suppressAutoHyphens w:val="0"/>
        <w:autoSpaceDE w:val="0"/>
        <w:autoSpaceDN w:val="0"/>
        <w:adjustRightInd w:val="0"/>
        <w:ind w:firstLine="709"/>
        <w:jc w:val="both"/>
        <w:rPr>
          <w:rFonts w:eastAsia="Times New Roman"/>
          <w:color w:val="000000"/>
          <w:kern w:val="0"/>
        </w:rPr>
      </w:pPr>
      <w:r w:rsidRPr="00F31523">
        <w:rPr>
          <w:rFonts w:eastAsia="Times New Roman"/>
          <w:color w:val="000000"/>
          <w:kern w:val="0"/>
        </w:rPr>
        <w:t xml:space="preserve">41. Субсидия предоставляется следующим категориям получателей субсидии: </w:t>
      </w:r>
    </w:p>
    <w:p w:rsidR="00F31523" w:rsidRPr="00F31523" w:rsidRDefault="00F31523" w:rsidP="00F31523">
      <w:pPr>
        <w:suppressAutoHyphens w:val="0"/>
        <w:autoSpaceDE w:val="0"/>
        <w:autoSpaceDN w:val="0"/>
        <w:adjustRightInd w:val="0"/>
        <w:ind w:firstLine="709"/>
        <w:jc w:val="both"/>
        <w:rPr>
          <w:rFonts w:eastAsia="Times New Roman"/>
          <w:color w:val="000000"/>
          <w:kern w:val="0"/>
        </w:rPr>
      </w:pPr>
      <w:r w:rsidRPr="00F31523">
        <w:rPr>
          <w:rFonts w:eastAsia="Times New Roman"/>
          <w:color w:val="000000"/>
          <w:kern w:val="0"/>
        </w:rPr>
        <w:t>а) юридическим лицам (за исключением государственных (муниципальных) учреждений), осуществляющим свою деятельность на территории Республики Дагестан;</w:t>
      </w:r>
    </w:p>
    <w:p w:rsidR="00F31523" w:rsidRPr="00F31523" w:rsidRDefault="00F31523" w:rsidP="00F31523">
      <w:pPr>
        <w:suppressAutoHyphens w:val="0"/>
        <w:autoSpaceDE w:val="0"/>
        <w:autoSpaceDN w:val="0"/>
        <w:adjustRightInd w:val="0"/>
        <w:ind w:firstLine="709"/>
        <w:jc w:val="both"/>
        <w:rPr>
          <w:rFonts w:eastAsia="Times New Roman"/>
          <w:color w:val="000000"/>
          <w:kern w:val="0"/>
        </w:rPr>
      </w:pPr>
      <w:r w:rsidRPr="00F31523">
        <w:rPr>
          <w:rFonts w:eastAsia="Times New Roman"/>
          <w:color w:val="000000"/>
          <w:kern w:val="0"/>
        </w:rPr>
        <w:t>б) индивидуальным предпринимателям, осуществляющим свою деятельность на территории Республики Дагестан.</w:t>
      </w:r>
    </w:p>
    <w:p w:rsidR="000F66B9" w:rsidRPr="00EE4273" w:rsidRDefault="00EE4273">
      <w:pPr>
        <w:ind w:firstLine="709"/>
        <w:jc w:val="both"/>
      </w:pPr>
      <w:r w:rsidRPr="00EE4273">
        <w:rPr>
          <w:color w:val="000000"/>
        </w:rPr>
        <w:lastRenderedPageBreak/>
        <w:t>42. Для участия в отборе участник отбора в сроки, указанные в объявлении о проведении отбора получателей субсидий, формирует заявку, в состав которой входят документы, приведенные в пункте 8 настоящего Порядка, в форме электронного документа с использованием системы «Электронный бюджет».</w:t>
      </w:r>
    </w:p>
    <w:p w:rsidR="000F66B9" w:rsidRPr="00EE4273" w:rsidRDefault="00EE4273">
      <w:pPr>
        <w:ind w:firstLine="709"/>
        <w:jc w:val="both"/>
      </w:pPr>
      <w:r w:rsidRPr="00EE4273">
        <w:rPr>
          <w:color w:val="000000"/>
        </w:rPr>
        <w:t>Формирование участниками отбора заявок в электронной форме производится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rsidR="000F66B9" w:rsidRPr="00EE4273" w:rsidRDefault="00EE4273">
      <w:pPr>
        <w:ind w:firstLine="709"/>
        <w:jc w:val="both"/>
      </w:pPr>
      <w:r w:rsidRPr="00EE4273">
        <w:rPr>
          <w:color w:val="000000"/>
        </w:rPr>
        <w:t>Заявка подписывается усиленной квалифицированной электронной подписью руководителя участника отбора или уполномоченного им лица.</w:t>
      </w:r>
    </w:p>
    <w:p w:rsidR="000F66B9" w:rsidRPr="00EE4273" w:rsidRDefault="00EE4273">
      <w:pPr>
        <w:ind w:firstLine="709"/>
        <w:jc w:val="both"/>
      </w:pPr>
      <w:r w:rsidRPr="00EE4273">
        <w:rPr>
          <w:color w:val="000000"/>
        </w:rPr>
        <w:t xml:space="preserve">Ответственность за полноту и достоверность информации и подлинность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  </w:t>
      </w:r>
    </w:p>
    <w:p w:rsidR="000F66B9" w:rsidRPr="00EE4273" w:rsidRDefault="00EE4273">
      <w:pPr>
        <w:ind w:firstLine="709"/>
        <w:jc w:val="both"/>
      </w:pPr>
      <w:r w:rsidRPr="00EE4273">
        <w:rPr>
          <w:color w:val="000000"/>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0F66B9" w:rsidRPr="00EE4273" w:rsidRDefault="00EE4273">
      <w:pPr>
        <w:ind w:firstLine="709"/>
        <w:jc w:val="both"/>
      </w:pPr>
      <w:r w:rsidRPr="00EE4273">
        <w:rPr>
          <w:color w:val="000000"/>
        </w:rPr>
        <w:t>Фото- и видеоматериалы, включаемые в заявку, должны содержать четкое и контрастное изображение высокого качества (в случае представления).</w:t>
      </w:r>
    </w:p>
    <w:p w:rsidR="000F66B9" w:rsidRPr="00EE4273" w:rsidRDefault="00EE4273">
      <w:pPr>
        <w:ind w:firstLine="709"/>
        <w:jc w:val="both"/>
      </w:pPr>
      <w:r w:rsidRPr="00EE4273">
        <w:rPr>
          <w:color w:val="000000"/>
        </w:rPr>
        <w:t xml:space="preserve">Участник отбора вправе подать одну заявку на участие в отборе. В случае проведения </w:t>
      </w:r>
      <w:r w:rsidRPr="00EE4273">
        <w:t>Центром занятости населения</w:t>
      </w:r>
      <w:r w:rsidRPr="00EE4273">
        <w:rPr>
          <w:color w:val="000000"/>
        </w:rPr>
        <w:t xml:space="preserve"> нескольких отборов в течение текущего года участник отбора вправе участвовать в каждом из них.</w:t>
      </w:r>
    </w:p>
    <w:p w:rsidR="000F66B9" w:rsidRPr="00EE4273" w:rsidRDefault="00EE4273">
      <w:pPr>
        <w:ind w:firstLine="709"/>
        <w:jc w:val="both"/>
      </w:pPr>
      <w:r w:rsidRPr="00EE4273">
        <w:rPr>
          <w:color w:val="000000"/>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0F66B9" w:rsidRPr="00EE4273" w:rsidRDefault="00EE4273">
      <w:pPr>
        <w:ind w:firstLine="709"/>
        <w:jc w:val="both"/>
      </w:pPr>
      <w:r w:rsidRPr="00EE4273">
        <w:rPr>
          <w:color w:val="000000"/>
        </w:rPr>
        <w:t>43. Заявка должна содержать следующие сведения:</w:t>
      </w:r>
    </w:p>
    <w:p w:rsidR="000F66B9" w:rsidRPr="00EE4273" w:rsidRDefault="00EE4273">
      <w:pPr>
        <w:ind w:firstLine="709"/>
        <w:jc w:val="both"/>
      </w:pPr>
      <w:r w:rsidRPr="00EE4273">
        <w:rPr>
          <w:color w:val="000000"/>
        </w:rPr>
        <w:t>а) информация и документы об участнике отбора:</w:t>
      </w:r>
    </w:p>
    <w:p w:rsidR="000F66B9" w:rsidRPr="00EE4273" w:rsidRDefault="00EE4273">
      <w:pPr>
        <w:ind w:firstLine="709"/>
        <w:jc w:val="both"/>
      </w:pPr>
      <w:r w:rsidRPr="00EE4273">
        <w:rPr>
          <w:color w:val="000000"/>
        </w:rPr>
        <w:t>полное и сокращенное (при наличии) наименование участника отбора (для юридических лиц);</w:t>
      </w:r>
    </w:p>
    <w:p w:rsidR="000F66B9" w:rsidRPr="00EE4273" w:rsidRDefault="00EE4273">
      <w:pPr>
        <w:ind w:firstLine="709"/>
        <w:jc w:val="both"/>
      </w:pPr>
      <w:r w:rsidRPr="00EE4273">
        <w:rPr>
          <w:color w:val="000000"/>
        </w:rPr>
        <w:t>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rsidR="000F66B9" w:rsidRPr="00EE4273" w:rsidRDefault="00EE4273">
      <w:pPr>
        <w:ind w:firstLine="709"/>
        <w:jc w:val="both"/>
      </w:pPr>
      <w:r w:rsidRPr="00EE4273">
        <w:rPr>
          <w:color w:val="000000"/>
        </w:rPr>
        <w:lastRenderedPageBreak/>
        <w:t>фамилия, имя, отчество (при наличии) индивидуального предпринимателя;</w:t>
      </w:r>
    </w:p>
    <w:p w:rsidR="000F66B9" w:rsidRPr="00EE4273" w:rsidRDefault="00EE4273">
      <w:pPr>
        <w:ind w:firstLine="709"/>
        <w:jc w:val="both"/>
      </w:pPr>
      <w:r w:rsidRPr="00EE4273">
        <w:rPr>
          <w:color w:val="000000"/>
        </w:rPr>
        <w:t>основной государственный регистрационный номер участника отбора (для юридических лиц и индивидуальных предпринимателей);</w:t>
      </w:r>
    </w:p>
    <w:p w:rsidR="000F66B9" w:rsidRPr="00EE4273" w:rsidRDefault="00EE4273">
      <w:pPr>
        <w:ind w:firstLine="709"/>
        <w:jc w:val="both"/>
      </w:pPr>
      <w:r w:rsidRPr="00EE4273">
        <w:rPr>
          <w:color w:val="000000"/>
        </w:rPr>
        <w:t>идентификационный номер налогоплательщика;</w:t>
      </w:r>
    </w:p>
    <w:p w:rsidR="000F66B9" w:rsidRPr="00EE4273" w:rsidRDefault="00EE4273">
      <w:pPr>
        <w:ind w:firstLine="709"/>
        <w:jc w:val="both"/>
      </w:pPr>
      <w:r w:rsidRPr="00EE4273">
        <w:rPr>
          <w:color w:val="000000"/>
        </w:rPr>
        <w:t>дата постановки на учет в налоговом органе (для физических лиц, в том числе индивидуальных предпринимателей);</w:t>
      </w:r>
    </w:p>
    <w:p w:rsidR="000F66B9" w:rsidRPr="00EE4273" w:rsidRDefault="00EE4273">
      <w:pPr>
        <w:ind w:firstLine="709"/>
        <w:jc w:val="both"/>
      </w:pPr>
      <w:r w:rsidRPr="00EE4273">
        <w:rPr>
          <w:color w:val="000000"/>
        </w:rPr>
        <w:t>дата и код причины постановки на учет в налоговом органе (для юридических лиц);</w:t>
      </w:r>
    </w:p>
    <w:p w:rsidR="000F66B9" w:rsidRPr="00EE4273" w:rsidRDefault="00EE4273">
      <w:pPr>
        <w:ind w:firstLine="709"/>
        <w:jc w:val="both"/>
      </w:pPr>
      <w:r w:rsidRPr="00EE4273">
        <w:rPr>
          <w:color w:val="000000"/>
        </w:rPr>
        <w:t>дата государственной регистрации физического лица в качестве индивидуального предпринимателя;</w:t>
      </w:r>
    </w:p>
    <w:p w:rsidR="000F66B9" w:rsidRPr="00EE4273" w:rsidRDefault="00EE4273">
      <w:pPr>
        <w:ind w:firstLine="709"/>
        <w:jc w:val="both"/>
      </w:pPr>
      <w:r w:rsidRPr="00EE4273">
        <w:rPr>
          <w:color w:val="000000"/>
        </w:rPr>
        <w:t>дата и место рождения (для индивидуальных предпринимателей);</w:t>
      </w:r>
    </w:p>
    <w:p w:rsidR="000F66B9" w:rsidRPr="00EE4273" w:rsidRDefault="00EE4273">
      <w:pPr>
        <w:ind w:firstLine="709"/>
        <w:jc w:val="both"/>
      </w:pPr>
      <w:r w:rsidRPr="00EE4273">
        <w:rPr>
          <w:color w:val="000000"/>
        </w:rPr>
        <w:t>страховой номер индивидуального лицевого счета (для индивидуальных предпринимателей);</w:t>
      </w:r>
    </w:p>
    <w:p w:rsidR="000F66B9" w:rsidRPr="00EE4273" w:rsidRDefault="00EE4273">
      <w:pPr>
        <w:ind w:firstLine="709"/>
        <w:jc w:val="both"/>
      </w:pPr>
      <w:r w:rsidRPr="00EE4273">
        <w:rPr>
          <w:color w:val="000000"/>
        </w:rPr>
        <w:t>адрес юридического лица, адрес регистрации (для индивидуальных предпринимателей);</w:t>
      </w:r>
    </w:p>
    <w:p w:rsidR="000F66B9" w:rsidRPr="00EE4273" w:rsidRDefault="00EE4273">
      <w:pPr>
        <w:ind w:firstLine="709"/>
        <w:jc w:val="both"/>
      </w:pPr>
      <w:r w:rsidRPr="00EE4273">
        <w:rPr>
          <w:color w:val="000000"/>
        </w:rPr>
        <w:t>номер контактного телефона, почтовый адрес и адрес электронной почты для направления юридически значимых сообщений;</w:t>
      </w:r>
    </w:p>
    <w:p w:rsidR="000F66B9" w:rsidRPr="00EE4273" w:rsidRDefault="00EE4273">
      <w:pPr>
        <w:ind w:firstLine="709"/>
        <w:jc w:val="both"/>
      </w:pPr>
      <w:r w:rsidRPr="00EE4273">
        <w:rPr>
          <w:color w:val="000000"/>
        </w:rPr>
        <w:t>информация о руководителе юридического лица (фамилия, имя, отчество (при наличии), идентификационный номер налогоплательщика, должность);</w:t>
      </w:r>
    </w:p>
    <w:p w:rsidR="000F66B9" w:rsidRPr="00EE4273" w:rsidRDefault="00EE4273">
      <w:pPr>
        <w:ind w:firstLine="709"/>
        <w:jc w:val="both"/>
      </w:pPr>
      <w:r w:rsidRPr="00EE4273">
        <w:rPr>
          <w:color w:val="000000"/>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 ЕГРИП (для индивидуальных предпринимателей);</w:t>
      </w:r>
    </w:p>
    <w:p w:rsidR="000F66B9" w:rsidRPr="00EE4273" w:rsidRDefault="00EE4273">
      <w:pPr>
        <w:ind w:firstLine="709"/>
        <w:jc w:val="both"/>
      </w:pPr>
      <w:r w:rsidRPr="00EE4273">
        <w:rPr>
          <w:color w:val="000000"/>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(за исключением участников отбора, подлежащих казначейскому сопровождению);</w:t>
      </w:r>
    </w:p>
    <w:p w:rsidR="000F66B9" w:rsidRPr="00EE4273" w:rsidRDefault="00EE4273">
      <w:pPr>
        <w:ind w:firstLine="709"/>
        <w:jc w:val="both"/>
      </w:pPr>
      <w:r w:rsidRPr="00EE4273">
        <w:rPr>
          <w:color w:val="000000"/>
        </w:rPr>
        <w:t>б) информация и документы, подтверждающие соответствие участника отбора требованиям, установленным в объявлении о проведении отбора получателей субсидии;</w:t>
      </w:r>
    </w:p>
    <w:p w:rsidR="000F66B9" w:rsidRPr="00EE4273" w:rsidRDefault="00EE4273">
      <w:pPr>
        <w:ind w:firstLine="709"/>
        <w:jc w:val="both"/>
      </w:pPr>
      <w:r w:rsidRPr="00EE4273">
        <w:rPr>
          <w:color w:val="000000"/>
        </w:rPr>
        <w:t>в) 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0F66B9" w:rsidRPr="00EE4273" w:rsidRDefault="00EE4273">
      <w:pPr>
        <w:ind w:firstLine="709"/>
        <w:jc w:val="both"/>
      </w:pPr>
      <w:r w:rsidRPr="00EE4273">
        <w:rPr>
          <w:color w:val="000000"/>
        </w:rPr>
        <w:t xml:space="preserve">г) предлагаемое участником отбора значение результата предоставления субсидии, указанное в пункте 17 настоящего Порядка, значение запрашиваемого участником отбора размера субсидии. </w:t>
      </w:r>
    </w:p>
    <w:p w:rsidR="000F66B9" w:rsidRPr="00EE4273" w:rsidRDefault="00EE4273">
      <w:pPr>
        <w:ind w:firstLine="709"/>
        <w:jc w:val="both"/>
      </w:pPr>
      <w:r w:rsidRPr="00EE4273">
        <w:rPr>
          <w:color w:val="000000"/>
        </w:rPr>
        <w:lastRenderedPageBreak/>
        <w:t xml:space="preserve">44. Участник отбора в срок не позднее даты окончания приема заявок вправе отозвать поданную им заявку путем формирования в электронной форме уведомления об отзыве заявки с использованием системы «Электронный бюджет». </w:t>
      </w:r>
    </w:p>
    <w:p w:rsidR="000F66B9" w:rsidRPr="00EE4273" w:rsidRDefault="00EE4273">
      <w:pPr>
        <w:ind w:firstLine="709"/>
        <w:jc w:val="both"/>
      </w:pPr>
      <w:r w:rsidRPr="00EE4273">
        <w:rPr>
          <w:color w:val="000000"/>
        </w:rPr>
        <w:t>Отзыв заявки не препятствует повторной подаче заявки для участия в отборе получателей субсидий, но не позднее даты окончания приема заявок, указанной в объявлении о проведении отбора.</w:t>
      </w:r>
    </w:p>
    <w:p w:rsidR="000F66B9" w:rsidRPr="00EE4273" w:rsidRDefault="00EE4273">
      <w:pPr>
        <w:ind w:firstLine="709"/>
        <w:jc w:val="both"/>
      </w:pPr>
      <w:r w:rsidRPr="00EE4273">
        <w:rPr>
          <w:color w:val="000000"/>
        </w:rPr>
        <w:t xml:space="preserve">Участник отбора в срок не позднее даты окончания приема заявок вправе внести изменения в заявку после формирования в электронной форме уведомления об отзыве заявки и последующего формирования новой заявки. </w:t>
      </w:r>
    </w:p>
    <w:p w:rsidR="000F66B9" w:rsidRPr="00EE4273" w:rsidRDefault="00EE4273">
      <w:pPr>
        <w:ind w:firstLine="709"/>
        <w:jc w:val="both"/>
      </w:pPr>
      <w:r w:rsidRPr="00EE4273">
        <w:rPr>
          <w:color w:val="000000"/>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42 настоящего Порядка. </w:t>
      </w:r>
    </w:p>
    <w:p w:rsidR="000F66B9" w:rsidRPr="00EE4273" w:rsidRDefault="00EE4273">
      <w:pPr>
        <w:ind w:firstLine="709"/>
        <w:jc w:val="both"/>
      </w:pPr>
      <w:r w:rsidRPr="00EE4273">
        <w:rPr>
          <w:color w:val="000000"/>
        </w:rPr>
        <w:t xml:space="preserve">45. Любой участник отбора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в </w:t>
      </w:r>
      <w:r w:rsidRPr="00EE4273">
        <w:t>Центр занятости населения</w:t>
      </w:r>
      <w:r w:rsidRPr="00EE4273">
        <w:rPr>
          <w:color w:val="000000"/>
        </w:rPr>
        <w:t xml:space="preserve">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rsidR="000F66B9" w:rsidRPr="00EE4273" w:rsidRDefault="00EE4273">
      <w:pPr>
        <w:ind w:firstLine="709"/>
        <w:jc w:val="both"/>
      </w:pPr>
      <w:r w:rsidRPr="00EE4273">
        <w:t>Центр занятости населения</w:t>
      </w:r>
      <w:r w:rsidRPr="00EE4273">
        <w:rPr>
          <w:color w:val="000000"/>
        </w:rPr>
        <w:t xml:space="preserve"> в ответ на запрос, указанный в абзаце первом настоящего пункта,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w:t>
      </w:r>
      <w:r w:rsidRPr="00EE4273">
        <w:t>Центром занятости населения</w:t>
      </w:r>
      <w:r w:rsidRPr="00EE4273">
        <w:rPr>
          <w:color w:val="000000"/>
        </w:rPr>
        <w:t xml:space="preserve"> разъяснение положений объявления о проведении отбора не должно изменять сути информации, содержащейся в указанном объявлении.</w:t>
      </w:r>
    </w:p>
    <w:p w:rsidR="000F66B9" w:rsidRPr="00EE4273" w:rsidRDefault="00EE4273">
      <w:pPr>
        <w:ind w:firstLine="709"/>
        <w:jc w:val="both"/>
      </w:pPr>
      <w:r w:rsidRPr="00EE4273">
        <w:rPr>
          <w:color w:val="000000"/>
        </w:rPr>
        <w:t>Доступ к разъяснению, формируемому в системе «Электронный бюджет» в соответствии с абзацем вторым настоящего пункта, предоставляется всем участникам отбора.</w:t>
      </w:r>
    </w:p>
    <w:p w:rsidR="000F66B9" w:rsidRPr="00EE4273" w:rsidRDefault="00EE4273">
      <w:pPr>
        <w:ind w:firstLine="709"/>
        <w:jc w:val="both"/>
      </w:pPr>
      <w:r w:rsidRPr="00EE4273">
        <w:rPr>
          <w:color w:val="000000"/>
        </w:rPr>
        <w:t xml:space="preserve">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w:t>
      </w:r>
      <w:r w:rsidRPr="00EE4273">
        <w:t>Центру занятости населения</w:t>
      </w:r>
      <w:r w:rsidRPr="00EE4273">
        <w:rPr>
          <w:color w:val="000000"/>
        </w:rPr>
        <w:t xml:space="preserve"> к поданным участниками отбора заявкам для их рассмотрения (вскрытия заявок).</w:t>
      </w:r>
    </w:p>
    <w:p w:rsidR="000F66B9" w:rsidRPr="00EE4273" w:rsidRDefault="00EE4273">
      <w:pPr>
        <w:ind w:firstLine="709"/>
        <w:jc w:val="both"/>
      </w:pPr>
      <w:r w:rsidRPr="00EE4273">
        <w:rPr>
          <w:color w:val="000000"/>
        </w:rPr>
        <w:t xml:space="preserve">46. Не позднее одного рабочего дня, следующего за днем вскрытия заявок, на едином портале автоматически формируется протокол вскрытия заявок, подписывается усиленной квалифицированной электронной подписью директора </w:t>
      </w:r>
      <w:r w:rsidRPr="00EE4273">
        <w:t>Центра занятости населения или председателя комиссии (председателя комиссии и членов комиссии)</w:t>
      </w:r>
      <w:r w:rsidRPr="00EE4273">
        <w:rPr>
          <w:color w:val="000000"/>
        </w:rPr>
        <w:t xml:space="preserve"> в системе «Электронный бюджет» и размещается на едином портале не позднее первого рабочего дня, следующего за днем его подписания.</w:t>
      </w:r>
    </w:p>
    <w:p w:rsidR="000F66B9" w:rsidRPr="00EE4273" w:rsidRDefault="00EE4273">
      <w:pPr>
        <w:ind w:firstLine="709"/>
        <w:jc w:val="both"/>
      </w:pPr>
      <w:r w:rsidRPr="00EE4273">
        <w:rPr>
          <w:color w:val="000000"/>
        </w:rPr>
        <w:t>Протокол вскрытия заявок содержит в том числе следующие сведения:</w:t>
      </w:r>
    </w:p>
    <w:p w:rsidR="000F66B9" w:rsidRPr="00EE4273" w:rsidRDefault="00EE4273">
      <w:pPr>
        <w:ind w:firstLine="709"/>
        <w:jc w:val="both"/>
      </w:pPr>
      <w:r w:rsidRPr="00EE4273">
        <w:rPr>
          <w:color w:val="000000"/>
        </w:rPr>
        <w:lastRenderedPageBreak/>
        <w:t>а) регистрационный номер заявки;</w:t>
      </w:r>
    </w:p>
    <w:p w:rsidR="000F66B9" w:rsidRPr="00EE4273" w:rsidRDefault="00EE4273">
      <w:pPr>
        <w:ind w:firstLine="709"/>
        <w:jc w:val="both"/>
      </w:pPr>
      <w:r w:rsidRPr="00EE4273">
        <w:rPr>
          <w:color w:val="000000"/>
        </w:rPr>
        <w:t>б) дата и время поступления заявки;</w:t>
      </w:r>
    </w:p>
    <w:p w:rsidR="000F66B9" w:rsidRPr="00EE4273" w:rsidRDefault="00EE4273">
      <w:pPr>
        <w:ind w:firstLine="709"/>
        <w:jc w:val="both"/>
      </w:pPr>
      <w:r w:rsidRPr="00EE4273">
        <w:rPr>
          <w:color w:val="000000"/>
        </w:rPr>
        <w:t>в) полное наименование участника отбора (для юридических лиц) или фамилия, имя, отчество (при наличии) (для индивидуальных предпринимателей);</w:t>
      </w:r>
    </w:p>
    <w:p w:rsidR="000F66B9" w:rsidRPr="00EE4273" w:rsidRDefault="00EE4273">
      <w:pPr>
        <w:ind w:firstLine="709"/>
        <w:jc w:val="both"/>
      </w:pPr>
      <w:r w:rsidRPr="00EE4273">
        <w:rPr>
          <w:color w:val="000000"/>
        </w:rPr>
        <w:t>г) адрес юридического лица, адрес регистрации (для индивидуальных предпринимателей);</w:t>
      </w:r>
    </w:p>
    <w:p w:rsidR="000F66B9" w:rsidRPr="00EE4273" w:rsidRDefault="00EE4273">
      <w:pPr>
        <w:ind w:firstLine="709"/>
        <w:jc w:val="both"/>
      </w:pPr>
      <w:r w:rsidRPr="00EE4273">
        <w:rPr>
          <w:color w:val="000000"/>
        </w:rPr>
        <w:t xml:space="preserve">д) запрашиваемый </w:t>
      </w:r>
      <w:r w:rsidRPr="00EE4273">
        <w:t>участником отбора размер субсидии.</w:t>
      </w:r>
    </w:p>
    <w:p w:rsidR="000F66B9" w:rsidRPr="00EE4273" w:rsidRDefault="00EE4273">
      <w:pPr>
        <w:ind w:firstLine="709"/>
        <w:jc w:val="both"/>
      </w:pPr>
      <w:r w:rsidRPr="00EE4273">
        <w:t>Заявка признается надлежащей, если она соответствует требованиям, указанным в объявлении о проведении отбора, на дату рассмотрения заявки, и при отсутствии оснований для отклонения заявки.</w:t>
      </w:r>
    </w:p>
    <w:p w:rsidR="000F66B9" w:rsidRPr="00EE4273" w:rsidRDefault="00EE4273">
      <w:pPr>
        <w:ind w:firstLine="709"/>
        <w:jc w:val="both"/>
      </w:pPr>
      <w:r w:rsidRPr="00EE4273">
        <w:t>Решение о соответствии заявки требованиям, указанным в объявлении о проведении отбора, принимается Центром занятости населения на дату получения результатов проверки, представленных участником отбора информации и документов, поданных в составе заявки.</w:t>
      </w:r>
    </w:p>
    <w:p w:rsidR="000F66B9" w:rsidRPr="00EE4273" w:rsidRDefault="00EE4273">
      <w:pPr>
        <w:ind w:firstLine="709"/>
        <w:jc w:val="both"/>
      </w:pPr>
      <w:r w:rsidRPr="00EE4273">
        <w:t xml:space="preserve">Заявка отклоняется в случае наличия оснований для отклонения заявки, предусмотренных пунктом </w:t>
      </w:r>
      <w:hyperlink r:id="rId23">
        <w:r w:rsidR="000F66B9" w:rsidRPr="00EE4273">
          <w:rPr>
            <w:color w:val="000000"/>
            <w:sz w:val="24"/>
            <w:szCs w:val="24"/>
          </w:rPr>
          <w:t>47</w:t>
        </w:r>
      </w:hyperlink>
      <w:r w:rsidRPr="00EE4273">
        <w:t xml:space="preserve"> настоящего Порядка.</w:t>
      </w:r>
    </w:p>
    <w:p w:rsidR="000F66B9" w:rsidRPr="00EE4273" w:rsidRDefault="00EE4273">
      <w:pPr>
        <w:ind w:firstLine="709"/>
        <w:jc w:val="both"/>
      </w:pPr>
      <w:r w:rsidRPr="00EE4273">
        <w:t>Возврат заявок на доработку в ходе их рассмотрения не осуществляется.</w:t>
      </w:r>
    </w:p>
    <w:p w:rsidR="000F66B9" w:rsidRPr="00EE4273" w:rsidRDefault="00EE4273">
      <w:pPr>
        <w:ind w:firstLine="709"/>
        <w:jc w:val="both"/>
      </w:pPr>
      <w:r w:rsidRPr="00EE4273">
        <w:t>47. На стадии рассмотрения заявки основаниями для отклонения Центром занятости населения заявки от участия в отборе являются:</w:t>
      </w:r>
    </w:p>
    <w:p w:rsidR="000F66B9" w:rsidRPr="00EE4273" w:rsidRDefault="00EE4273">
      <w:pPr>
        <w:ind w:firstLine="709"/>
        <w:jc w:val="both"/>
      </w:pPr>
      <w:r w:rsidRPr="00EE4273">
        <w:t>а) несоответствие участника отбора</w:t>
      </w:r>
      <w:r w:rsidRPr="00EE4273">
        <w:rPr>
          <w:color w:val="000000"/>
        </w:rPr>
        <w:t xml:space="preserve"> требованиям и категориям, определенными пунктами 7 и 41 настоящего Порядка;</w:t>
      </w:r>
    </w:p>
    <w:p w:rsidR="000F66B9" w:rsidRPr="00EE4273" w:rsidRDefault="00EE4273">
      <w:pPr>
        <w:ind w:firstLine="709"/>
        <w:jc w:val="both"/>
      </w:pPr>
      <w:r w:rsidRPr="00EE4273">
        <w:rPr>
          <w:color w:val="000000"/>
        </w:rPr>
        <w:t xml:space="preserve">б) непредставление (представление не в полном объеме) документов, указанных в объявлении о проведении отбора, </w:t>
      </w:r>
      <w:bookmarkStart w:id="62" w:name="_Hlk207899781"/>
      <w:bookmarkStart w:id="63" w:name="_Hlk207899781_Copy_1"/>
      <w:r w:rsidRPr="00EE4273">
        <w:rPr>
          <w:color w:val="000000"/>
        </w:rPr>
        <w:t>предусмотренных настоящим Порядком</w:t>
      </w:r>
      <w:bookmarkEnd w:id="62"/>
      <w:r w:rsidRPr="00EE4273">
        <w:rPr>
          <w:color w:val="000000"/>
        </w:rPr>
        <w:t>;</w:t>
      </w:r>
      <w:bookmarkEnd w:id="63"/>
    </w:p>
    <w:p w:rsidR="000F66B9" w:rsidRPr="00EE4273" w:rsidRDefault="00EE4273">
      <w:pPr>
        <w:ind w:firstLine="709"/>
        <w:jc w:val="both"/>
      </w:pPr>
      <w:r w:rsidRPr="00EE4273">
        <w:rPr>
          <w:color w:val="000000"/>
        </w:rPr>
        <w:t>в)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w:t>
      </w:r>
    </w:p>
    <w:p w:rsidR="000F66B9" w:rsidRPr="00EE4273" w:rsidRDefault="00EE4273">
      <w:pPr>
        <w:ind w:firstLine="709"/>
        <w:jc w:val="both"/>
      </w:pPr>
      <w:r w:rsidRPr="00EE4273">
        <w:rPr>
          <w:color w:val="000000"/>
        </w:rPr>
        <w:t xml:space="preserve">г) недостоверность информации, содержащейся в документах, представленных </w:t>
      </w:r>
      <w:bookmarkStart w:id="64" w:name="_Hlk207899894"/>
      <w:r w:rsidRPr="00EE4273">
        <w:rPr>
          <w:color w:val="000000"/>
        </w:rPr>
        <w:t>участником отбора в целях подтверждения соответствия, установленным настоящим Порядком требованиям;</w:t>
      </w:r>
    </w:p>
    <w:bookmarkEnd w:id="64"/>
    <w:p w:rsidR="000F66B9" w:rsidRPr="00EE4273" w:rsidRDefault="00EE4273">
      <w:pPr>
        <w:ind w:firstLine="709"/>
        <w:jc w:val="both"/>
      </w:pPr>
      <w:r w:rsidRPr="00EE4273">
        <w:rPr>
          <w:color w:val="000000"/>
        </w:rPr>
        <w:t>д) подача участником отбора заявки после даты и (или) времени, определенных для подачи заявок.</w:t>
      </w:r>
    </w:p>
    <w:p w:rsidR="000F66B9" w:rsidRPr="00EE4273" w:rsidRDefault="00EE4273">
      <w:pPr>
        <w:ind w:firstLine="709"/>
        <w:jc w:val="both"/>
      </w:pPr>
      <w:r w:rsidRPr="00EE4273">
        <w:rPr>
          <w:color w:val="000000"/>
        </w:rPr>
        <w:t xml:space="preserve">48. 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w:t>
      </w:r>
      <w:r w:rsidRPr="00EE4273">
        <w:t>Центром занятости населения</w:t>
      </w:r>
      <w:r w:rsidRPr="00EE4273">
        <w:rPr>
          <w:color w:val="000000"/>
        </w:rPr>
        <w:t xml:space="preserve">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rsidR="000F66B9" w:rsidRPr="00EE4273" w:rsidRDefault="00EE4273">
      <w:pPr>
        <w:ind w:firstLine="709"/>
        <w:jc w:val="both"/>
      </w:pPr>
      <w:r w:rsidRPr="00EE4273">
        <w:rPr>
          <w:color w:val="000000"/>
        </w:rPr>
        <w:t xml:space="preserve">В данном запросе </w:t>
      </w:r>
      <w:r w:rsidRPr="00EE4273">
        <w:t>Центр занятости населения</w:t>
      </w:r>
      <w:r w:rsidRPr="00EE4273">
        <w:rPr>
          <w:color w:val="000000"/>
        </w:rPr>
        <w:t xml:space="preserve"> устанавливает срок представления участником отбора разъяснения в отношении документов и </w:t>
      </w:r>
      <w:r w:rsidRPr="00EE4273">
        <w:rPr>
          <w:color w:val="000000"/>
        </w:rPr>
        <w:lastRenderedPageBreak/>
        <w:t>информации, который должен составлять не менее 2 рабочих дней со дня, следующего за днем размещения соответствующего запроса.</w:t>
      </w:r>
    </w:p>
    <w:p w:rsidR="000F66B9" w:rsidRPr="00EE4273" w:rsidRDefault="00EE4273">
      <w:pPr>
        <w:ind w:firstLine="709"/>
        <w:jc w:val="both"/>
      </w:pPr>
      <w:r w:rsidRPr="00EE4273">
        <w:rPr>
          <w:color w:val="000000"/>
        </w:rPr>
        <w:t>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предусмотренный настоящим Порядком.</w:t>
      </w:r>
    </w:p>
    <w:p w:rsidR="000F66B9" w:rsidRPr="00EE4273" w:rsidRDefault="00EE4273">
      <w:pPr>
        <w:ind w:firstLine="709"/>
        <w:jc w:val="both"/>
      </w:pPr>
      <w:r w:rsidRPr="00EE4273">
        <w:rPr>
          <w:color w:val="000000"/>
        </w:rPr>
        <w:t>49. Ранжирование поступивших заявок при проведении отбора осуществляется исходя из соответствия участника отбора категориям и очередности их поступления (рейтинг).</w:t>
      </w:r>
    </w:p>
    <w:p w:rsidR="000F66B9" w:rsidRPr="00EE4273" w:rsidRDefault="00EE4273">
      <w:pPr>
        <w:ind w:firstLine="709"/>
        <w:jc w:val="both"/>
      </w:pPr>
      <w:r w:rsidRPr="00EE4273">
        <w:rPr>
          <w:color w:val="000000"/>
        </w:rPr>
        <w:t>50. Распределение субсидии осуществляется следующим образом.</w:t>
      </w:r>
    </w:p>
    <w:p w:rsidR="000F66B9" w:rsidRPr="00EE4273" w:rsidRDefault="00EE4273">
      <w:pPr>
        <w:ind w:firstLine="709"/>
        <w:jc w:val="both"/>
      </w:pPr>
      <w:r w:rsidRPr="00EE4273">
        <w:rPr>
          <w:color w:val="000000"/>
        </w:rPr>
        <w:t>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максимального размера субсидии, определенного объявлением о проведении отбора.</w:t>
      </w:r>
    </w:p>
    <w:p w:rsidR="000F66B9" w:rsidRPr="00EE4273" w:rsidRDefault="00EE4273">
      <w:pPr>
        <w:ind w:firstLine="709"/>
        <w:jc w:val="both"/>
      </w:pPr>
      <w:r w:rsidRPr="00EE4273">
        <w:rPr>
          <w:color w:val="000000"/>
        </w:rP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rsidR="000F66B9" w:rsidRPr="00EE4273" w:rsidRDefault="00EE4273">
      <w:pPr>
        <w:ind w:firstLine="709"/>
        <w:jc w:val="both"/>
      </w:pPr>
      <w:r w:rsidRPr="00EE4273">
        <w:rPr>
          <w:color w:val="000000"/>
        </w:rPr>
        <w:t>Каждому следующему участнику отбора, включенному в рейтинг, распределяется размер субсидии, равный размеру, указанному им в заявке, но не выше максимального размера субсидии, определенного объявлением о проведении отбора, в случае если указанный им размер меньше нераспределенного размера субсидии либо равен ему.</w:t>
      </w:r>
    </w:p>
    <w:p w:rsidR="000F66B9" w:rsidRPr="00EE4273" w:rsidRDefault="00EE4273">
      <w:pPr>
        <w:ind w:firstLine="709"/>
        <w:jc w:val="both"/>
      </w:pPr>
      <w:r w:rsidRPr="00EE4273">
        <w:rPr>
          <w:color w:val="000000"/>
        </w:rP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максимального размера субсидии, определенного объявлением о проведении отбора, без изменения указанного участником отбора в заявке значения результата предоставления субсидии.</w:t>
      </w:r>
    </w:p>
    <w:p w:rsidR="000F66B9" w:rsidRPr="00EE4273" w:rsidRDefault="00EE4273">
      <w:pPr>
        <w:ind w:firstLine="709"/>
        <w:jc w:val="both"/>
      </w:pPr>
      <w:bookmarkStart w:id="65" w:name="_Hlk215154345"/>
      <w:r w:rsidRPr="00EE4273">
        <w:rPr>
          <w:color w:val="000000"/>
        </w:rPr>
        <w:t>51. Для рассмотрения заявок и отбора получателя субсидии приказом Центра занятости населения создается комиссия. Состав комиссии и положение о комиссии, которое содержит информацию о полномочиях комиссии и порядке ее работы, также утверждаются приказом Центра занятости населения.</w:t>
      </w:r>
    </w:p>
    <w:p w:rsidR="000F66B9" w:rsidRPr="00EE4273" w:rsidRDefault="00EE4273">
      <w:pPr>
        <w:ind w:firstLine="709"/>
        <w:jc w:val="both"/>
      </w:pPr>
      <w:r w:rsidRPr="00EE4273">
        <w:rPr>
          <w:color w:val="000000"/>
        </w:rPr>
        <w:t>52. Основаниями для отмены Министерством отбора являются:</w:t>
      </w:r>
    </w:p>
    <w:p w:rsidR="000F66B9" w:rsidRPr="00EE4273" w:rsidRDefault="00EE4273">
      <w:pPr>
        <w:ind w:firstLine="709"/>
        <w:jc w:val="both"/>
      </w:pPr>
      <w:r w:rsidRPr="00EE4273">
        <w:rPr>
          <w:color w:val="000000"/>
        </w:rPr>
        <w:t xml:space="preserve">а) изменение объема лимитов бюджетных обязательств, доведенных до Министерства и </w:t>
      </w:r>
      <w:r w:rsidRPr="00EE4273">
        <w:t>Центра занятости населения</w:t>
      </w:r>
      <w:r w:rsidRPr="00EE4273">
        <w:rPr>
          <w:color w:val="000000"/>
        </w:rPr>
        <w:t xml:space="preserve"> на цель, указанную в пункте 2 настоящего Порядка;</w:t>
      </w:r>
    </w:p>
    <w:p w:rsidR="000F66B9" w:rsidRPr="00EE4273" w:rsidRDefault="00EE4273">
      <w:pPr>
        <w:ind w:firstLine="709"/>
        <w:jc w:val="both"/>
      </w:pPr>
      <w:r w:rsidRPr="00EE4273">
        <w:rPr>
          <w:color w:val="000000"/>
        </w:rPr>
        <w:t>б) необходимость изменения условий отбора, связанных с изменениями действующего законодательства.</w:t>
      </w:r>
    </w:p>
    <w:p w:rsidR="000F66B9" w:rsidRPr="00EE4273" w:rsidRDefault="00EE4273">
      <w:pPr>
        <w:ind w:firstLine="709"/>
        <w:jc w:val="both"/>
      </w:pPr>
      <w:r w:rsidRPr="00EE4273">
        <w:rPr>
          <w:color w:val="000000"/>
        </w:rPr>
        <w:t>Размещение Министерством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w:t>
      </w:r>
    </w:p>
    <w:p w:rsidR="000F66B9" w:rsidRPr="00EE4273" w:rsidRDefault="00EE4273">
      <w:pPr>
        <w:ind w:firstLine="709"/>
        <w:jc w:val="both"/>
      </w:pPr>
      <w:r w:rsidRPr="00EE4273">
        <w:rPr>
          <w:color w:val="000000"/>
        </w:rPr>
        <w:lastRenderedPageBreak/>
        <w:t xml:space="preserve">Объявление об отмене отбора </w:t>
      </w:r>
      <w:bookmarkStart w:id="66" w:name="_Hlk207816345"/>
      <w:r w:rsidRPr="00EE4273">
        <w:rPr>
          <w:color w:val="000000"/>
        </w:rPr>
        <w:t xml:space="preserve">получателей субсидий </w:t>
      </w:r>
      <w:bookmarkEnd w:id="66"/>
      <w:r w:rsidRPr="00EE4273">
        <w:rPr>
          <w:color w:val="000000"/>
        </w:rPr>
        <w:t>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труда и социального развития (уполномоченного им лица), размещается на едином портале и содержит информацию о причинах отмены отбора получателей субсидий.</w:t>
      </w:r>
    </w:p>
    <w:p w:rsidR="000F66B9" w:rsidRPr="00EE4273" w:rsidRDefault="00EE4273">
      <w:pPr>
        <w:ind w:firstLine="709"/>
        <w:jc w:val="both"/>
      </w:pPr>
      <w:r w:rsidRPr="00EE4273">
        <w:rPr>
          <w:color w:val="000000"/>
        </w:rPr>
        <w:t>Участники отбора, подавшие заявки, информируются об отмене проведения отбора получателей субсидии в системе «Электронный бюджет».</w:t>
      </w:r>
    </w:p>
    <w:p w:rsidR="000F66B9" w:rsidRPr="00EE4273" w:rsidRDefault="00EE4273">
      <w:pPr>
        <w:ind w:firstLine="709"/>
        <w:jc w:val="both"/>
      </w:pPr>
      <w:r w:rsidRPr="00EE4273">
        <w:rPr>
          <w:color w:val="000000"/>
        </w:rPr>
        <w:t>Отбор получателей субсидии считается отмененным со дня размещения объявления о его отмене на едином портале.</w:t>
      </w:r>
    </w:p>
    <w:p w:rsidR="000F66B9" w:rsidRPr="00EE4273" w:rsidRDefault="00EE4273">
      <w:pPr>
        <w:ind w:firstLine="709"/>
        <w:jc w:val="both"/>
      </w:pPr>
      <w:r w:rsidRPr="00EE4273">
        <w:rPr>
          <w:color w:val="000000"/>
        </w:rPr>
        <w:t xml:space="preserve">После окончания срока отмены проведения отбора </w:t>
      </w:r>
      <w:bookmarkStart w:id="67" w:name="_Hlk207900334"/>
      <w:r w:rsidRPr="00EE4273">
        <w:rPr>
          <w:color w:val="000000"/>
        </w:rPr>
        <w:t xml:space="preserve">получателей субсидий </w:t>
      </w:r>
      <w:bookmarkEnd w:id="67"/>
      <w:r w:rsidRPr="00EE4273">
        <w:rPr>
          <w:color w:val="000000"/>
        </w:rPr>
        <w:t>в соответствии с абзацем первым настоящего пункта и до заключения соглашения с победителем (победителями) отбора получателей субсидий Министерство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0F66B9" w:rsidRPr="00EE4273" w:rsidRDefault="00EE4273">
      <w:pPr>
        <w:ind w:firstLine="709"/>
        <w:jc w:val="both"/>
      </w:pPr>
      <w:bookmarkStart w:id="68" w:name="_Hlk207900401"/>
      <w:bookmarkEnd w:id="68"/>
      <w:r w:rsidRPr="00EE4273">
        <w:rPr>
          <w:color w:val="000000"/>
        </w:rPr>
        <w:t>Министерство в течение 3 рабочих дней со дня окончания срока подачи заявок принимает решение о признании отбора несостоявшимся в случае отсутствия поданных заявок в сроки, указанные в объявлении о проведении отбора.</w:t>
      </w:r>
    </w:p>
    <w:p w:rsidR="000F66B9" w:rsidRPr="00EE4273" w:rsidRDefault="00EE4273">
      <w:pPr>
        <w:ind w:firstLine="709"/>
        <w:jc w:val="both"/>
      </w:pPr>
      <w:r w:rsidRPr="00EE4273">
        <w:rPr>
          <w:color w:val="000000"/>
        </w:rPr>
        <w:t>Отбор считается отмененным со дня размещения объявления о его отмене на едином портале.</w:t>
      </w:r>
    </w:p>
    <w:p w:rsidR="000F66B9" w:rsidRPr="00EE4273" w:rsidRDefault="00EE4273">
      <w:pPr>
        <w:ind w:firstLine="709"/>
        <w:jc w:val="both"/>
      </w:pPr>
      <w:bookmarkStart w:id="69" w:name="_Hlk207900401_Copy_1"/>
      <w:bookmarkEnd w:id="69"/>
      <w:r w:rsidRPr="00EE4273">
        <w:rPr>
          <w:color w:val="000000"/>
        </w:rPr>
        <w:t xml:space="preserve">53. </w:t>
      </w:r>
      <w:r w:rsidRPr="00EE4273">
        <w:t>Центр занятости населения</w:t>
      </w:r>
      <w:r w:rsidRPr="00EE4273">
        <w:rPr>
          <w:color w:val="000000"/>
        </w:rPr>
        <w:t xml:space="preserve"> в течение 3 рабочих дней со дня окончания срока подачи заявок принимает решение о признании отбора несостоявшимся в случае, если:</w:t>
      </w:r>
    </w:p>
    <w:p w:rsidR="000F66B9" w:rsidRPr="00EE4273" w:rsidRDefault="00EE4273">
      <w:pPr>
        <w:ind w:firstLine="709"/>
        <w:jc w:val="both"/>
      </w:pPr>
      <w:r w:rsidRPr="00EE4273">
        <w:rPr>
          <w:color w:val="000000"/>
        </w:rPr>
        <w:t>а) по окончании срока подачи заявок подана только одна заявка;</w:t>
      </w:r>
    </w:p>
    <w:p w:rsidR="000F66B9" w:rsidRPr="00EE4273" w:rsidRDefault="00EE4273">
      <w:pPr>
        <w:ind w:firstLine="709"/>
        <w:jc w:val="both"/>
      </w:pPr>
      <w:r w:rsidRPr="00EE4273">
        <w:rPr>
          <w:color w:val="000000"/>
        </w:rPr>
        <w:t>б) по результатам рассмотрения заявок только одна заявка соответствует требованиям, установленным в объявлении о проведении отбора получателей субсидий;</w:t>
      </w:r>
    </w:p>
    <w:p w:rsidR="000F66B9" w:rsidRPr="00EE4273" w:rsidRDefault="00EE4273">
      <w:pPr>
        <w:ind w:firstLine="709"/>
        <w:jc w:val="both"/>
      </w:pPr>
      <w:r w:rsidRPr="00EE4273">
        <w:rPr>
          <w:color w:val="000000"/>
        </w:rPr>
        <w:t>в) по окончании срока подачи заявок не подано ни одной заявки;</w:t>
      </w:r>
    </w:p>
    <w:p w:rsidR="000F66B9" w:rsidRPr="00EE4273" w:rsidRDefault="00EE4273">
      <w:pPr>
        <w:ind w:firstLine="709"/>
        <w:jc w:val="both"/>
      </w:pPr>
      <w:r w:rsidRPr="00EE4273">
        <w:rPr>
          <w:color w:val="000000"/>
        </w:rPr>
        <w:t>г) по результатам рассмотрения заявок отклонены все заявки.</w:t>
      </w:r>
    </w:p>
    <w:p w:rsidR="000F66B9" w:rsidRPr="00EE4273" w:rsidRDefault="00EE4273">
      <w:pPr>
        <w:ind w:firstLine="709"/>
        <w:jc w:val="both"/>
      </w:pPr>
      <w:r w:rsidRPr="00EE4273">
        <w:rPr>
          <w:color w:val="000000"/>
        </w:rPr>
        <w:t>Соглашение заключается с участником отбора, признанного несостоявшимся, если по результатам рассмотрения заявок единственная заявка признана соответствующей требованиям, установленным в объявлении о проведении отбора получателей субсидий.</w:t>
      </w:r>
    </w:p>
    <w:bookmarkEnd w:id="65"/>
    <w:p w:rsidR="000F66B9" w:rsidRPr="00EE4273" w:rsidRDefault="00EE4273">
      <w:pPr>
        <w:ind w:firstLine="709"/>
        <w:jc w:val="both"/>
      </w:pPr>
      <w:r w:rsidRPr="00EE4273">
        <w:rPr>
          <w:color w:val="000000"/>
        </w:rPr>
        <w:t>54. В целях завершения отбора и определения победителей отбора получателей субсидии автоматически формируется протокол подведения итогов отбора, включающий следующую информацию:</w:t>
      </w:r>
    </w:p>
    <w:p w:rsidR="000F66B9" w:rsidRPr="00EE4273" w:rsidRDefault="00EE4273">
      <w:pPr>
        <w:ind w:firstLine="709"/>
        <w:jc w:val="both"/>
      </w:pPr>
      <w:r w:rsidRPr="00EE4273">
        <w:rPr>
          <w:color w:val="000000"/>
        </w:rPr>
        <w:t>а) дата, время и место проведения рассмотрения заявок;</w:t>
      </w:r>
    </w:p>
    <w:p w:rsidR="000F66B9" w:rsidRPr="00EE4273" w:rsidRDefault="00EE4273">
      <w:pPr>
        <w:ind w:firstLine="709"/>
        <w:jc w:val="both"/>
      </w:pPr>
      <w:r w:rsidRPr="00EE4273">
        <w:rPr>
          <w:color w:val="000000"/>
        </w:rPr>
        <w:t>б) информация об участниках отбора, заявки которых были рассмотрены;</w:t>
      </w:r>
    </w:p>
    <w:p w:rsidR="000F66B9" w:rsidRPr="00EE4273" w:rsidRDefault="00EE4273">
      <w:pPr>
        <w:ind w:firstLine="709"/>
        <w:jc w:val="both"/>
      </w:pPr>
      <w:r w:rsidRPr="00EE4273">
        <w:rPr>
          <w:color w:val="000000"/>
        </w:rPr>
        <w:lastRenderedPageBreak/>
        <w:t>в)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0F66B9" w:rsidRPr="00EE4273" w:rsidRDefault="00EE4273">
      <w:pPr>
        <w:ind w:firstLine="709"/>
        <w:jc w:val="both"/>
      </w:pPr>
      <w:r w:rsidRPr="00EE4273">
        <w:rPr>
          <w:color w:val="000000"/>
        </w:rPr>
        <w:t>г) наименование получателя (получателей) субсидии, с которым заключается соглашение, и размер предоставляемой ему субсидии.</w:t>
      </w:r>
    </w:p>
    <w:p w:rsidR="000F66B9" w:rsidRPr="00EE4273" w:rsidRDefault="00EE4273">
      <w:pPr>
        <w:ind w:firstLine="709"/>
        <w:jc w:val="both"/>
      </w:pPr>
      <w:r w:rsidRPr="00EE4273">
        <w:rPr>
          <w:color w:val="000000"/>
        </w:rPr>
        <w:t xml:space="preserve">Протокол подведения итогов отбора (документ об итогах проведения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министра труда и социального развития Республики Дагестан (уполномоченного им лица) в системе «Электронный бюджет» и размещается на едином портале, а также на официальном сайте Министерства в информационно-телекоммуникационной сети «Интернет» (www.dagmintrud.ru) в специальном разделе для </w:t>
      </w:r>
      <w:r w:rsidRPr="00EE4273">
        <w:t>Центра занятости населения</w:t>
      </w:r>
      <w:r w:rsidRPr="00EE4273">
        <w:rPr>
          <w:color w:val="000000"/>
        </w:rPr>
        <w:t xml:space="preserve"> не позднее первого рабочего дня, следующего за днем его подписания. </w:t>
      </w:r>
    </w:p>
    <w:p w:rsidR="000F66B9" w:rsidRPr="00EE4273" w:rsidRDefault="00EE4273">
      <w:pPr>
        <w:ind w:firstLine="709"/>
        <w:jc w:val="both"/>
      </w:pPr>
      <w:r w:rsidRPr="00EE4273">
        <w:rPr>
          <w:color w:val="000000"/>
        </w:rPr>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rsidR="000F66B9" w:rsidRPr="00EE4273" w:rsidRDefault="00EE4273">
      <w:pPr>
        <w:ind w:firstLine="709"/>
        <w:jc w:val="both"/>
      </w:pPr>
      <w:r w:rsidRPr="00EE4273">
        <w:rPr>
          <w:color w:val="000000"/>
        </w:rPr>
        <w:t xml:space="preserve">Ответственность за достоверность информации, указанной в протоколе подведения итогов отбора на предоставление субсидии, несет директор </w:t>
      </w:r>
      <w:r w:rsidRPr="00EE4273">
        <w:t>Центра занятости населения</w:t>
      </w:r>
      <w:r w:rsidRPr="00EE4273">
        <w:rPr>
          <w:color w:val="000000"/>
        </w:rPr>
        <w:t>.</w:t>
      </w:r>
    </w:p>
    <w:p w:rsidR="000F66B9" w:rsidRPr="00EE4273" w:rsidRDefault="00EE4273">
      <w:pPr>
        <w:ind w:firstLine="709"/>
        <w:jc w:val="center"/>
      </w:pPr>
      <w:r w:rsidRPr="00EE4273">
        <w:rPr>
          <w:color w:val="000000"/>
        </w:rPr>
        <w:t>__________________________</w:t>
      </w:r>
    </w:p>
    <w:p w:rsidR="000F66B9" w:rsidRPr="00EE4273" w:rsidRDefault="000F66B9">
      <w:pPr>
        <w:jc w:val="both"/>
        <w:rPr>
          <w:color w:val="000000"/>
        </w:rPr>
      </w:pPr>
    </w:p>
    <w:p w:rsidR="000F66B9" w:rsidRPr="00EE4273" w:rsidRDefault="00EE4273">
      <w:pPr>
        <w:ind w:firstLine="709"/>
        <w:jc w:val="center"/>
      </w:pPr>
      <w:r w:rsidRPr="00EE4273">
        <w:rPr>
          <w:color w:val="000000"/>
        </w:rPr>
        <w:t>[SIGNERSTAMP1]</w:t>
      </w:r>
    </w:p>
    <w:p w:rsidR="000F66B9" w:rsidRPr="00EE4273" w:rsidRDefault="000F66B9">
      <w:pPr>
        <w:jc w:val="both"/>
        <w:rPr>
          <w:color w:val="000000"/>
        </w:rPr>
      </w:pPr>
    </w:p>
    <w:p w:rsidR="000F66B9" w:rsidRPr="00EE4273" w:rsidRDefault="000F66B9">
      <w:pPr>
        <w:jc w:val="both"/>
        <w:rPr>
          <w:color w:val="000000"/>
        </w:rPr>
      </w:pPr>
    </w:p>
    <w:p w:rsidR="000F66B9" w:rsidRPr="00EE4273" w:rsidRDefault="000F66B9">
      <w:pPr>
        <w:jc w:val="both"/>
        <w:rPr>
          <w:color w:val="000000"/>
        </w:rPr>
      </w:pPr>
    </w:p>
    <w:p w:rsidR="000F66B9" w:rsidRPr="00EE4273" w:rsidRDefault="000F66B9">
      <w:pPr>
        <w:jc w:val="both"/>
        <w:rPr>
          <w:color w:val="000000"/>
        </w:rPr>
      </w:pPr>
    </w:p>
    <w:p w:rsidR="000F66B9" w:rsidRPr="00EE4273" w:rsidRDefault="000F66B9">
      <w:pPr>
        <w:jc w:val="both"/>
        <w:rPr>
          <w:color w:val="000000"/>
        </w:rPr>
      </w:pPr>
    </w:p>
    <w:p w:rsidR="000F66B9" w:rsidRPr="00EE4273" w:rsidRDefault="000F66B9">
      <w:pPr>
        <w:jc w:val="both"/>
        <w:rPr>
          <w:color w:val="000000"/>
        </w:rPr>
      </w:pPr>
    </w:p>
    <w:p w:rsidR="000F66B9" w:rsidRPr="00EE4273" w:rsidRDefault="000F66B9">
      <w:pPr>
        <w:jc w:val="both"/>
        <w:rPr>
          <w:color w:val="000000"/>
        </w:rPr>
      </w:pPr>
    </w:p>
    <w:p w:rsidR="000F66B9" w:rsidRPr="00EE4273" w:rsidRDefault="000F66B9">
      <w:pPr>
        <w:jc w:val="both"/>
        <w:rPr>
          <w:color w:val="000000"/>
        </w:rPr>
      </w:pPr>
    </w:p>
    <w:p w:rsidR="000F66B9" w:rsidRPr="00EE4273" w:rsidRDefault="000F66B9">
      <w:pPr>
        <w:jc w:val="both"/>
        <w:rPr>
          <w:color w:val="000000"/>
        </w:rPr>
      </w:pPr>
    </w:p>
    <w:p w:rsidR="000F66B9" w:rsidRPr="00EE4273" w:rsidRDefault="000F66B9">
      <w:pPr>
        <w:jc w:val="both"/>
        <w:rPr>
          <w:color w:val="000000"/>
        </w:rPr>
      </w:pPr>
    </w:p>
    <w:p w:rsidR="000F66B9" w:rsidRPr="00EE4273" w:rsidRDefault="000F66B9">
      <w:pPr>
        <w:jc w:val="both"/>
        <w:rPr>
          <w:color w:val="000000"/>
        </w:rPr>
      </w:pPr>
    </w:p>
    <w:p w:rsidR="000F66B9" w:rsidRPr="00EE4273" w:rsidRDefault="000F66B9">
      <w:pPr>
        <w:jc w:val="both"/>
        <w:rPr>
          <w:color w:val="000000"/>
        </w:rPr>
      </w:pPr>
    </w:p>
    <w:p w:rsidR="00A60712" w:rsidRPr="00EE4273" w:rsidRDefault="00A60712">
      <w:pPr>
        <w:jc w:val="both"/>
        <w:rPr>
          <w:color w:val="000000"/>
        </w:rPr>
      </w:pPr>
    </w:p>
    <w:p w:rsidR="00A60712" w:rsidRPr="00EE4273" w:rsidRDefault="00A60712">
      <w:pPr>
        <w:jc w:val="both"/>
        <w:rPr>
          <w:color w:val="000000"/>
        </w:rPr>
      </w:pPr>
    </w:p>
    <w:p w:rsidR="00A60712" w:rsidRPr="00EE4273" w:rsidRDefault="00A60712">
      <w:pPr>
        <w:jc w:val="both"/>
        <w:rPr>
          <w:color w:val="000000"/>
        </w:rPr>
      </w:pPr>
    </w:p>
    <w:p w:rsidR="00A60712" w:rsidRPr="00EE4273" w:rsidRDefault="00A60712">
      <w:pPr>
        <w:jc w:val="both"/>
        <w:rPr>
          <w:color w:val="000000"/>
        </w:rPr>
      </w:pPr>
    </w:p>
    <w:p w:rsidR="00A60712" w:rsidRPr="00EE4273" w:rsidRDefault="00A60712">
      <w:pPr>
        <w:jc w:val="both"/>
        <w:rPr>
          <w:color w:val="000000"/>
        </w:rPr>
      </w:pPr>
    </w:p>
    <w:p w:rsidR="00A60712" w:rsidRPr="00EE4273" w:rsidRDefault="00A60712">
      <w:pPr>
        <w:jc w:val="both"/>
        <w:rPr>
          <w:color w:val="000000"/>
        </w:rPr>
      </w:pPr>
    </w:p>
    <w:p w:rsidR="00A60712" w:rsidRPr="00EE4273" w:rsidRDefault="00A60712">
      <w:pPr>
        <w:jc w:val="both"/>
        <w:rPr>
          <w:color w:val="000000"/>
        </w:rPr>
      </w:pPr>
    </w:p>
    <w:p w:rsidR="000F66B9" w:rsidRPr="00EE4273" w:rsidRDefault="00EE4273">
      <w:pPr>
        <w:jc w:val="center"/>
      </w:pPr>
      <w:bookmarkStart w:id="70" w:name="_Hlk207896432_Копия_1_Copy_1"/>
      <w:bookmarkEnd w:id="70"/>
      <w:r w:rsidRPr="00EE4273">
        <w:rPr>
          <w:b/>
        </w:rPr>
        <w:t>ПОЯСНИТЕЛЬНАЯ ЗАПИСКА</w:t>
      </w:r>
    </w:p>
    <w:p w:rsidR="000F66B9" w:rsidRPr="00EE4273" w:rsidRDefault="000F66B9">
      <w:pPr>
        <w:jc w:val="center"/>
        <w:rPr>
          <w:b/>
          <w:sz w:val="10"/>
          <w:szCs w:val="10"/>
        </w:rPr>
      </w:pPr>
    </w:p>
    <w:p w:rsidR="000F66B9" w:rsidRPr="00EE4273" w:rsidRDefault="00EE4273">
      <w:pPr>
        <w:jc w:val="center"/>
      </w:pPr>
      <w:r w:rsidRPr="00EE4273">
        <w:rPr>
          <w:b/>
        </w:rPr>
        <w:t>к проекту приказа Министерства труда</w:t>
      </w:r>
    </w:p>
    <w:p w:rsidR="000F66B9" w:rsidRPr="00EE4273" w:rsidRDefault="00EE4273">
      <w:pPr>
        <w:jc w:val="center"/>
      </w:pPr>
      <w:r w:rsidRPr="00EE4273">
        <w:rPr>
          <w:b/>
        </w:rPr>
        <w:t xml:space="preserve"> и социального развития Республики Дагестан</w:t>
      </w:r>
    </w:p>
    <w:p w:rsidR="000F66B9" w:rsidRPr="00EE4273" w:rsidRDefault="00EE4273">
      <w:pPr>
        <w:jc w:val="center"/>
      </w:pPr>
      <w:r w:rsidRPr="00EE4273">
        <w:rPr>
          <w:b/>
          <w:color w:val="000000"/>
        </w:rPr>
        <w:t>«Об утверждении Порядков предоставления субсидий в рамках реализации мероприятий государственной программы Республики Дагестан «Содействие занятости населения»</w:t>
      </w:r>
    </w:p>
    <w:p w:rsidR="000F66B9" w:rsidRPr="00EE4273" w:rsidRDefault="000F66B9">
      <w:pPr>
        <w:jc w:val="both"/>
        <w:rPr>
          <w:bCs/>
        </w:rPr>
      </w:pPr>
    </w:p>
    <w:p w:rsidR="000F66B9" w:rsidRPr="00EE4273" w:rsidRDefault="00EE4273">
      <w:pPr>
        <w:ind w:firstLine="709"/>
        <w:jc w:val="both"/>
      </w:pPr>
      <w:bookmarkStart w:id="71" w:name="_Hlk214980669"/>
      <w:r w:rsidRPr="00EE4273">
        <w:rPr>
          <w:bCs/>
        </w:rPr>
        <w:t>Проект приказа Министерства труда и социального развития Республики Дагестан</w:t>
      </w:r>
      <w:bookmarkEnd w:id="71"/>
      <w:r w:rsidRPr="00EE4273">
        <w:rPr>
          <w:bCs/>
        </w:rPr>
        <w:t xml:space="preserve"> «Об утверждении Порядков предоставления субсидий в рамках реализации мероприятий государственной программы Республики Дагестан «Содействие занятости населения» </w:t>
      </w:r>
      <w:bookmarkStart w:id="72" w:name="_Hlk214980715"/>
      <w:r w:rsidRPr="00EE4273">
        <w:rPr>
          <w:bCs/>
        </w:rPr>
        <w:t>(далее – проект приказа) разработан в соответствии</w:t>
      </w:r>
      <w:r w:rsidRPr="00EE4273">
        <w:rPr>
          <w:sz w:val="24"/>
          <w:szCs w:val="24"/>
          <w:lang w:eastAsia="zh-CN"/>
        </w:rPr>
        <w:t xml:space="preserve"> </w:t>
      </w:r>
      <w:r w:rsidRPr="00EE4273">
        <w:rPr>
          <w:lang w:eastAsia="zh-CN"/>
        </w:rPr>
        <w:t>с</w:t>
      </w:r>
      <w:r w:rsidRPr="00EE4273">
        <w:rPr>
          <w:sz w:val="24"/>
          <w:szCs w:val="24"/>
          <w:lang w:eastAsia="zh-CN"/>
        </w:rPr>
        <w:t xml:space="preserve"> </w:t>
      </w:r>
      <w:r w:rsidRPr="00EE4273">
        <w:t xml:space="preserve">постановлением Правительства Российской Федерации </w:t>
      </w:r>
      <w:r w:rsidR="00971F72" w:rsidRPr="00EE4273">
        <w:t xml:space="preserve">              </w:t>
      </w:r>
      <w:r w:rsidRPr="00EE4273">
        <w:t>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EE4273">
        <w:rPr>
          <w:sz w:val="24"/>
          <w:szCs w:val="24"/>
          <w:lang w:eastAsia="zh-CN"/>
        </w:rPr>
        <w:t xml:space="preserve"> </w:t>
      </w:r>
      <w:r w:rsidRPr="00EE4273">
        <w:rPr>
          <w:bCs/>
        </w:rPr>
        <w:t>постановлением Правительства Республики Дагестан от 8 октября 2025 г.</w:t>
      </w:r>
      <w:r w:rsidR="00971F72" w:rsidRPr="00EE4273">
        <w:rPr>
          <w:bCs/>
        </w:rPr>
        <w:t xml:space="preserve">        </w:t>
      </w:r>
      <w:r w:rsidRPr="00EE4273">
        <w:rPr>
          <w:bCs/>
        </w:rPr>
        <w:t xml:space="preserve"> № 299 «О проведении отбора получателей субсидий, в том числе грантов в форме субсидий, в соответствии с абзацем вторым пункта 4 статьи 78.5 Бюджетного кодекса Российской Федерации и признании утратившим силу постановления Правительства Республики Дагестан от 15 февраля 2024 г. </w:t>
      </w:r>
      <w:r w:rsidR="00971F72" w:rsidRPr="00EE4273">
        <w:rPr>
          <w:bCs/>
        </w:rPr>
        <w:t xml:space="preserve">        </w:t>
      </w:r>
      <w:r w:rsidRPr="00EE4273">
        <w:rPr>
          <w:bCs/>
        </w:rPr>
        <w:t>№ 23», а также в целях приведения нормативных правовых актов Республики Дагестан в соответствие с действующим законодательством.</w:t>
      </w:r>
    </w:p>
    <w:bookmarkEnd w:id="72"/>
    <w:p w:rsidR="000F66B9" w:rsidRPr="00EE4273" w:rsidRDefault="00EE4273">
      <w:pPr>
        <w:ind w:firstLine="709"/>
        <w:jc w:val="both"/>
      </w:pPr>
      <w:r w:rsidRPr="00EE4273">
        <w:t>Разработка проекта приказа обусловлена также необходимостью выполнения задачи (реализация комплекса мер по созданию условий для стимулирования эффективной занятости населения, обеспечения реализации прав граждан на защиту от безработицы, способствующих повышению жизненного уровня населения) государственной программы Республики Дагестан «Содействие занятости населения», утвержденной постановлением Правительства Республики Дагестан от 14 ноября 2013 г. № 587</w:t>
      </w:r>
      <w:r w:rsidRPr="00EE4273">
        <w:rPr>
          <w:spacing w:val="-14"/>
        </w:rPr>
        <w:t xml:space="preserve">. </w:t>
      </w:r>
    </w:p>
    <w:p w:rsidR="000F66B9" w:rsidRPr="00EE4273" w:rsidRDefault="00EE4273">
      <w:pPr>
        <w:ind w:firstLine="709"/>
        <w:jc w:val="both"/>
      </w:pPr>
      <w:r w:rsidRPr="00EE4273">
        <w:t xml:space="preserve">Реализация мероприятий по предоставлению субсидий юридическим лицам и индивидуальным предпринимателям на возмещение части затрат в связи с производством (реализацией) товаров, выполнением работ, оказанием услуг, обеспечивающим проведение мероприятий по содействию занятости граждан, освобожденных из учреждений, исполняющих наказание в виде лишения свободы и временной занятости несовершеннолетних граждан в </w:t>
      </w:r>
      <w:r w:rsidRPr="00EE4273">
        <w:lastRenderedPageBreak/>
        <w:t xml:space="preserve">возрасте от 14 до 18 лет, осуществляется за счет средств республиканского бюджета Республики Дагестан. </w:t>
      </w:r>
      <w:bookmarkStart w:id="73" w:name="_Hlk214981005"/>
      <w:r w:rsidRPr="00EE4273">
        <w:t>В проекте закона Республики Дагестан</w:t>
      </w:r>
      <w:r w:rsidR="00971F72" w:rsidRPr="00EE4273">
        <w:t xml:space="preserve">           </w:t>
      </w:r>
      <w:r w:rsidRPr="00EE4273">
        <w:t xml:space="preserve"> «О республиканском бюджете Республики Дагестан на 2026 год и на плановый период 2027 и 2028 годов» на 2026 год Министерству труда и социального развития Республики Дагестан на указанные мероприятия предусмотрены денежные средства в сумме 20,6 млн рублей.</w:t>
      </w:r>
    </w:p>
    <w:bookmarkEnd w:id="73"/>
    <w:p w:rsidR="000F66B9" w:rsidRPr="00EE4273" w:rsidRDefault="00EE4273">
      <w:pPr>
        <w:ind w:firstLine="709"/>
        <w:jc w:val="both"/>
      </w:pPr>
      <w:r w:rsidRPr="00EE4273">
        <w:t xml:space="preserve">Принятие </w:t>
      </w:r>
      <w:r w:rsidRPr="00EE4273">
        <w:rPr>
          <w:spacing w:val="-10"/>
        </w:rPr>
        <w:t xml:space="preserve">проекта </w:t>
      </w:r>
      <w:r w:rsidR="00971F72" w:rsidRPr="00EE4273">
        <w:rPr>
          <w:spacing w:val="-10"/>
        </w:rPr>
        <w:t xml:space="preserve">приказа </w:t>
      </w:r>
      <w:r w:rsidRPr="00EE4273">
        <w:t>не потребует:</w:t>
      </w:r>
    </w:p>
    <w:p w:rsidR="000F66B9" w:rsidRPr="00EE4273" w:rsidRDefault="00EE4273">
      <w:pPr>
        <w:ind w:firstLine="709"/>
        <w:jc w:val="both"/>
      </w:pPr>
      <w:r w:rsidRPr="00EE4273">
        <w:t xml:space="preserve">выделения дополнительных средств из республиканского бюджета Республики Дагестан; </w:t>
      </w:r>
    </w:p>
    <w:p w:rsidR="000F66B9" w:rsidRPr="00EE4273" w:rsidRDefault="00EE4273">
      <w:pPr>
        <w:ind w:firstLine="709"/>
        <w:jc w:val="both"/>
      </w:pPr>
      <w:r w:rsidRPr="00EE4273">
        <w:t>внесения изменений, принятия, издания или признания утратившими силу иных нормативных правовых актов Республики Дагестан.</w:t>
      </w:r>
    </w:p>
    <w:p w:rsidR="000F66B9" w:rsidRPr="00EE4273" w:rsidRDefault="000F66B9">
      <w:pPr>
        <w:ind w:firstLine="709"/>
        <w:jc w:val="both"/>
      </w:pPr>
    </w:p>
    <w:p w:rsidR="000F66B9" w:rsidRPr="00EE4273" w:rsidRDefault="000F66B9">
      <w:pPr>
        <w:ind w:firstLine="709"/>
        <w:jc w:val="both"/>
        <w:rPr>
          <w:b/>
          <w:lang w:eastAsia="en-US"/>
        </w:rPr>
      </w:pPr>
    </w:p>
    <w:p w:rsidR="000F66B9" w:rsidRPr="00EE4273" w:rsidRDefault="000F66B9">
      <w:pPr>
        <w:widowControl w:val="0"/>
      </w:pPr>
    </w:p>
    <w:p w:rsidR="000F66B9" w:rsidRPr="00EE4273" w:rsidRDefault="000F66B9">
      <w:pPr>
        <w:ind w:firstLine="709"/>
        <w:jc w:val="both"/>
        <w:rPr>
          <w:color w:val="000000"/>
        </w:rPr>
      </w:pPr>
    </w:p>
    <w:p w:rsidR="000F66B9" w:rsidRPr="00EE4273" w:rsidRDefault="000F66B9"/>
    <w:p w:rsidR="000F66B9" w:rsidRPr="00EE4273" w:rsidRDefault="000F66B9"/>
    <w:p w:rsidR="000F66B9" w:rsidRDefault="00EE4273">
      <w:pPr>
        <w:jc w:val="center"/>
      </w:pPr>
      <w:r w:rsidRPr="00EE4273">
        <w:t>[SIGNERSTAMP1]</w:t>
      </w:r>
    </w:p>
    <w:p w:rsidR="000F66B9" w:rsidRDefault="000F66B9"/>
    <w:p w:rsidR="000F66B9" w:rsidRDefault="000F66B9">
      <w:pPr>
        <w:rPr>
          <w:color w:val="000000"/>
        </w:rPr>
      </w:pPr>
    </w:p>
    <w:p w:rsidR="000F66B9" w:rsidRDefault="00EE4273">
      <w:pPr>
        <w:tabs>
          <w:tab w:val="left" w:pos="4185"/>
        </w:tabs>
      </w:pPr>
      <w:r>
        <w:tab/>
      </w:r>
    </w:p>
    <w:p w:rsidR="000F66B9" w:rsidRDefault="000F66B9">
      <w:pPr>
        <w:widowControl w:val="0"/>
        <w:jc w:val="center"/>
      </w:pPr>
    </w:p>
    <w:p w:rsidR="000F66B9" w:rsidRDefault="000F66B9">
      <w:pPr>
        <w:widowControl w:val="0"/>
        <w:jc w:val="center"/>
      </w:pPr>
    </w:p>
    <w:p w:rsidR="000F66B9" w:rsidRDefault="000F66B9">
      <w:pPr>
        <w:widowControl w:val="0"/>
        <w:jc w:val="center"/>
      </w:pPr>
    </w:p>
    <w:p w:rsidR="000F66B9" w:rsidRDefault="000F66B9">
      <w:pPr>
        <w:widowControl w:val="0"/>
        <w:jc w:val="both"/>
      </w:pPr>
    </w:p>
    <w:sectPr w:rsidR="000F66B9">
      <w:headerReference w:type="even" r:id="rId24"/>
      <w:headerReference w:type="default" r:id="rId25"/>
      <w:headerReference w:type="first" r:id="rId26"/>
      <w:pgSz w:w="11906" w:h="16838"/>
      <w:pgMar w:top="777" w:right="624" w:bottom="1701" w:left="1701" w:header="720" w:footer="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655" w:rsidRDefault="007A1655">
      <w:r>
        <w:separator/>
      </w:r>
    </w:p>
  </w:endnote>
  <w:endnote w:type="continuationSeparator" w:id="0">
    <w:p w:rsidR="007A1655" w:rsidRDefault="007A1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655" w:rsidRDefault="007A1655">
      <w:r>
        <w:separator/>
      </w:r>
    </w:p>
  </w:footnote>
  <w:footnote w:type="continuationSeparator" w:id="0">
    <w:p w:rsidR="007A1655" w:rsidRDefault="007A16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6B9" w:rsidRDefault="000F66B9">
    <w:pPr>
      <w:pStyle w:val="af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6B9" w:rsidRDefault="00317250">
    <w:pPr>
      <w:pStyle w:val="af3"/>
    </w:pPr>
    <w:r>
      <w:rPr>
        <w:noProof/>
      </w:rPr>
      <mc:AlternateContent>
        <mc:Choice Requires="wps">
          <w:drawing>
            <wp:anchor distT="0" distB="0" distL="0" distR="0" simplePos="0" relativeHeight="251659264" behindDoc="0" locked="0" layoutInCell="0" allowOverlap="1">
              <wp:simplePos x="0" y="0"/>
              <wp:positionH relativeFrom="column">
                <wp:align>center</wp:align>
              </wp:positionH>
              <wp:positionV relativeFrom="paragraph">
                <wp:posOffset>635</wp:posOffset>
              </wp:positionV>
              <wp:extent cx="153035" cy="175260"/>
              <wp:effectExtent l="0" t="0" r="0" b="0"/>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solidFill>
                        <a:srgbClr val="FFFFFF">
                          <a:alpha val="0"/>
                        </a:srgbClr>
                      </a:solidFill>
                    </wps:spPr>
                    <wps:txbx>
                      <w:txbxContent>
                        <w:p w:rsidR="000F66B9" w:rsidRDefault="00EE4273">
                          <w:pPr>
                            <w:pStyle w:val="af3"/>
                          </w:pPr>
                          <w:r>
                            <w:rPr>
                              <w:rStyle w:val="a6"/>
                            </w:rPr>
                            <w:fldChar w:fldCharType="begin"/>
                          </w:r>
                          <w:r>
                            <w:rPr>
                              <w:rStyle w:val="a6"/>
                            </w:rPr>
                            <w:instrText xml:space="preserve"> PAGE </w:instrText>
                          </w:r>
                          <w:r>
                            <w:rPr>
                              <w:rStyle w:val="a6"/>
                            </w:rPr>
                            <w:fldChar w:fldCharType="separate"/>
                          </w:r>
                          <w:r w:rsidR="00317250">
                            <w:rPr>
                              <w:rStyle w:val="a6"/>
                              <w:noProof/>
                            </w:rPr>
                            <w:t>2</w:t>
                          </w:r>
                          <w:r>
                            <w:rPr>
                              <w:rStyle w:val="a6"/>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0;margin-top:.05pt;width:12.05pt;height:13.8pt;z-index:251659264;visibility:visible;mso-wrap-style:squar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" o:allowincell="f" stroked="f">
              <v:fill opacity="0"/>
              <v:path arrowok="t"/>
              <v:textbox inset="0,0,0,0">
                <w:txbxContent>
                  <w:p w:rsidR="000F66B9" w:rsidRDefault="00EE4273">
                    <w:pPr>
                      <w:pStyle w:val="af3"/>
                    </w:pPr>
                    <w:r>
                      <w:rPr>
                        <w:rStyle w:val="a6"/>
                      </w:rPr>
                      <w:fldChar w:fldCharType="begin"/>
                    </w:r>
                    <w:r>
                      <w:rPr>
                        <w:rStyle w:val="a6"/>
                      </w:rPr>
                      <w:instrText xml:space="preserve"> PAGE </w:instrText>
                    </w:r>
                    <w:r>
                      <w:rPr>
                        <w:rStyle w:val="a6"/>
                      </w:rPr>
                      <w:fldChar w:fldCharType="separate"/>
                    </w:r>
                    <w:r w:rsidR="00317250">
                      <w:rPr>
                        <w:rStyle w:val="a6"/>
                        <w:noProof/>
                      </w:rPr>
                      <w:t>2</w:t>
                    </w:r>
                    <w:r>
                      <w:rPr>
                        <w:rStyle w:val="a6"/>
                      </w:rPr>
                      <w:fldChar w:fldCharType="end"/>
                    </w:r>
                  </w:p>
                </w:txbxContent>
              </v:textbox>
              <w10:wrap type="square"/>
            </v:shape>
          </w:pict>
        </mc:Fallback>
      </mc:AlternateContent>
    </w:r>
  </w:p>
  <w:p w:rsidR="000F66B9" w:rsidRDefault="000F66B9">
    <w:pPr>
      <w:pStyle w:val="af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6B9" w:rsidRDefault="000F66B9">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94129C"/>
    <w:multiLevelType w:val="multilevel"/>
    <w:tmpl w:val="FFFFFFFF"/>
    <w:lvl w:ilvl="0">
      <w:start w:val="1"/>
      <w:numFmt w:val="decimal"/>
      <w:lvlText w:val="%1."/>
      <w:lvlJc w:val="left"/>
      <w:pPr>
        <w:tabs>
          <w:tab w:val="num" w:pos="0"/>
        </w:tabs>
        <w:ind w:left="1003" w:hanging="435"/>
      </w:pPr>
      <w:rPr>
        <w:rFonts w:cs="Times New Roman"/>
      </w:rPr>
    </w:lvl>
    <w:lvl w:ilvl="1">
      <w:start w:val="1"/>
      <w:numFmt w:val="lowerLetter"/>
      <w:lvlText w:val="%2."/>
      <w:lvlJc w:val="left"/>
      <w:pPr>
        <w:tabs>
          <w:tab w:val="num" w:pos="0"/>
        </w:tabs>
        <w:ind w:left="1648" w:hanging="360"/>
      </w:pPr>
      <w:rPr>
        <w:rFonts w:cs="Times New Roman"/>
      </w:rPr>
    </w:lvl>
    <w:lvl w:ilvl="2">
      <w:start w:val="1"/>
      <w:numFmt w:val="lowerRoman"/>
      <w:lvlText w:val="%3."/>
      <w:lvlJc w:val="right"/>
      <w:pPr>
        <w:tabs>
          <w:tab w:val="num" w:pos="0"/>
        </w:tabs>
        <w:ind w:left="2368" w:hanging="180"/>
      </w:pPr>
      <w:rPr>
        <w:rFonts w:cs="Times New Roman"/>
      </w:rPr>
    </w:lvl>
    <w:lvl w:ilvl="3">
      <w:start w:val="1"/>
      <w:numFmt w:val="decimal"/>
      <w:lvlText w:val="%4."/>
      <w:lvlJc w:val="left"/>
      <w:pPr>
        <w:tabs>
          <w:tab w:val="num" w:pos="0"/>
        </w:tabs>
        <w:ind w:left="3088" w:hanging="360"/>
      </w:pPr>
      <w:rPr>
        <w:rFonts w:cs="Times New Roman"/>
      </w:rPr>
    </w:lvl>
    <w:lvl w:ilvl="4">
      <w:start w:val="1"/>
      <w:numFmt w:val="lowerLetter"/>
      <w:lvlText w:val="%5."/>
      <w:lvlJc w:val="left"/>
      <w:pPr>
        <w:tabs>
          <w:tab w:val="num" w:pos="0"/>
        </w:tabs>
        <w:ind w:left="3808" w:hanging="360"/>
      </w:pPr>
      <w:rPr>
        <w:rFonts w:cs="Times New Roman"/>
      </w:rPr>
    </w:lvl>
    <w:lvl w:ilvl="5">
      <w:start w:val="1"/>
      <w:numFmt w:val="lowerRoman"/>
      <w:lvlText w:val="%6."/>
      <w:lvlJc w:val="right"/>
      <w:pPr>
        <w:tabs>
          <w:tab w:val="num" w:pos="0"/>
        </w:tabs>
        <w:ind w:left="4528" w:hanging="180"/>
      </w:pPr>
      <w:rPr>
        <w:rFonts w:cs="Times New Roman"/>
      </w:rPr>
    </w:lvl>
    <w:lvl w:ilvl="6">
      <w:start w:val="1"/>
      <w:numFmt w:val="decimal"/>
      <w:lvlText w:val="%7."/>
      <w:lvlJc w:val="left"/>
      <w:pPr>
        <w:tabs>
          <w:tab w:val="num" w:pos="0"/>
        </w:tabs>
        <w:ind w:left="5248" w:hanging="360"/>
      </w:pPr>
      <w:rPr>
        <w:rFonts w:cs="Times New Roman"/>
      </w:rPr>
    </w:lvl>
    <w:lvl w:ilvl="7">
      <w:start w:val="1"/>
      <w:numFmt w:val="lowerLetter"/>
      <w:lvlText w:val="%8."/>
      <w:lvlJc w:val="left"/>
      <w:pPr>
        <w:tabs>
          <w:tab w:val="num" w:pos="0"/>
        </w:tabs>
        <w:ind w:left="5968" w:hanging="360"/>
      </w:pPr>
      <w:rPr>
        <w:rFonts w:cs="Times New Roman"/>
      </w:rPr>
    </w:lvl>
    <w:lvl w:ilvl="8">
      <w:start w:val="1"/>
      <w:numFmt w:val="lowerRoman"/>
      <w:lvlText w:val="%9."/>
      <w:lvlJc w:val="right"/>
      <w:pPr>
        <w:tabs>
          <w:tab w:val="num" w:pos="0"/>
        </w:tabs>
        <w:ind w:left="6688" w:hanging="180"/>
      </w:pPr>
      <w:rPr>
        <w:rFonts w:cs="Times New Roman"/>
      </w:rPr>
    </w:lvl>
  </w:abstractNum>
  <w:abstractNum w:abstractNumId="1" w15:restartNumberingAfterBreak="0">
    <w:nsid w:val="4E060E1A"/>
    <w:multiLevelType w:val="multilevel"/>
    <w:tmpl w:val="FFFFFFFF"/>
    <w:lvl w:ilvl="0">
      <w:start w:val="1"/>
      <w:numFmt w:val="decimal"/>
      <w:lvlText w:val="%1."/>
      <w:lvlJc w:val="left"/>
      <w:pPr>
        <w:tabs>
          <w:tab w:val="num" w:pos="0"/>
        </w:tabs>
        <w:ind w:left="899" w:hanging="360"/>
      </w:pPr>
      <w:rPr>
        <w:rFonts w:cs="Times New Roman"/>
      </w:rPr>
    </w:lvl>
    <w:lvl w:ilvl="1">
      <w:start w:val="1"/>
      <w:numFmt w:val="lowerLetter"/>
      <w:lvlText w:val="%2."/>
      <w:lvlJc w:val="left"/>
      <w:pPr>
        <w:tabs>
          <w:tab w:val="num" w:pos="0"/>
        </w:tabs>
        <w:ind w:left="1619" w:hanging="360"/>
      </w:pPr>
      <w:rPr>
        <w:rFonts w:cs="Times New Roman"/>
      </w:rPr>
    </w:lvl>
    <w:lvl w:ilvl="2">
      <w:start w:val="1"/>
      <w:numFmt w:val="lowerRoman"/>
      <w:lvlText w:val="%3."/>
      <w:lvlJc w:val="right"/>
      <w:pPr>
        <w:tabs>
          <w:tab w:val="num" w:pos="0"/>
        </w:tabs>
        <w:ind w:left="2339" w:hanging="180"/>
      </w:pPr>
      <w:rPr>
        <w:rFonts w:cs="Times New Roman"/>
      </w:rPr>
    </w:lvl>
    <w:lvl w:ilvl="3">
      <w:start w:val="1"/>
      <w:numFmt w:val="decimal"/>
      <w:lvlText w:val="%4."/>
      <w:lvlJc w:val="left"/>
      <w:pPr>
        <w:tabs>
          <w:tab w:val="num" w:pos="0"/>
        </w:tabs>
        <w:ind w:left="3059" w:hanging="360"/>
      </w:pPr>
      <w:rPr>
        <w:rFonts w:cs="Times New Roman"/>
      </w:rPr>
    </w:lvl>
    <w:lvl w:ilvl="4">
      <w:start w:val="1"/>
      <w:numFmt w:val="lowerLetter"/>
      <w:lvlText w:val="%5."/>
      <w:lvlJc w:val="left"/>
      <w:pPr>
        <w:tabs>
          <w:tab w:val="num" w:pos="0"/>
        </w:tabs>
        <w:ind w:left="3779" w:hanging="360"/>
      </w:pPr>
      <w:rPr>
        <w:rFonts w:cs="Times New Roman"/>
      </w:rPr>
    </w:lvl>
    <w:lvl w:ilvl="5">
      <w:start w:val="1"/>
      <w:numFmt w:val="lowerRoman"/>
      <w:lvlText w:val="%6."/>
      <w:lvlJc w:val="right"/>
      <w:pPr>
        <w:tabs>
          <w:tab w:val="num" w:pos="0"/>
        </w:tabs>
        <w:ind w:left="4499" w:hanging="180"/>
      </w:pPr>
      <w:rPr>
        <w:rFonts w:cs="Times New Roman"/>
      </w:rPr>
    </w:lvl>
    <w:lvl w:ilvl="6">
      <w:start w:val="1"/>
      <w:numFmt w:val="decimal"/>
      <w:lvlText w:val="%7."/>
      <w:lvlJc w:val="left"/>
      <w:pPr>
        <w:tabs>
          <w:tab w:val="num" w:pos="0"/>
        </w:tabs>
        <w:ind w:left="5219" w:hanging="360"/>
      </w:pPr>
      <w:rPr>
        <w:rFonts w:cs="Times New Roman"/>
      </w:rPr>
    </w:lvl>
    <w:lvl w:ilvl="7">
      <w:start w:val="1"/>
      <w:numFmt w:val="lowerLetter"/>
      <w:lvlText w:val="%8."/>
      <w:lvlJc w:val="left"/>
      <w:pPr>
        <w:tabs>
          <w:tab w:val="num" w:pos="0"/>
        </w:tabs>
        <w:ind w:left="5939" w:hanging="360"/>
      </w:pPr>
      <w:rPr>
        <w:rFonts w:cs="Times New Roman"/>
      </w:rPr>
    </w:lvl>
    <w:lvl w:ilvl="8">
      <w:start w:val="1"/>
      <w:numFmt w:val="lowerRoman"/>
      <w:lvlText w:val="%9."/>
      <w:lvlJc w:val="right"/>
      <w:pPr>
        <w:tabs>
          <w:tab w:val="num" w:pos="0"/>
        </w:tabs>
        <w:ind w:left="6659" w:hanging="180"/>
      </w:pPr>
      <w:rPr>
        <w:rFonts w:cs="Times New Roman"/>
      </w:rPr>
    </w:lvl>
  </w:abstractNum>
  <w:abstractNum w:abstractNumId="2" w15:restartNumberingAfterBreak="0">
    <w:nsid w:val="628B3BC1"/>
    <w:multiLevelType w:val="multilevel"/>
    <w:tmpl w:val="FFFFFFFF"/>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6B9"/>
    <w:rsid w:val="000363A6"/>
    <w:rsid w:val="00041290"/>
    <w:rsid w:val="00053AFA"/>
    <w:rsid w:val="000D2216"/>
    <w:rsid w:val="000F66B9"/>
    <w:rsid w:val="001130FA"/>
    <w:rsid w:val="00146BCB"/>
    <w:rsid w:val="001819C3"/>
    <w:rsid w:val="001829D7"/>
    <w:rsid w:val="00192D72"/>
    <w:rsid w:val="00193B92"/>
    <w:rsid w:val="001C4AD5"/>
    <w:rsid w:val="001D5C06"/>
    <w:rsid w:val="001E49E8"/>
    <w:rsid w:val="001E5602"/>
    <w:rsid w:val="00224178"/>
    <w:rsid w:val="00243EA9"/>
    <w:rsid w:val="00246C95"/>
    <w:rsid w:val="00292C03"/>
    <w:rsid w:val="00295F3E"/>
    <w:rsid w:val="002A4492"/>
    <w:rsid w:val="002A48E6"/>
    <w:rsid w:val="002C5695"/>
    <w:rsid w:val="002D7CCE"/>
    <w:rsid w:val="002F0F29"/>
    <w:rsid w:val="002F5629"/>
    <w:rsid w:val="002F5C27"/>
    <w:rsid w:val="00303481"/>
    <w:rsid w:val="00317250"/>
    <w:rsid w:val="00342EE3"/>
    <w:rsid w:val="00355423"/>
    <w:rsid w:val="0039235F"/>
    <w:rsid w:val="00402BD3"/>
    <w:rsid w:val="00454911"/>
    <w:rsid w:val="00483CA6"/>
    <w:rsid w:val="00564963"/>
    <w:rsid w:val="005A706D"/>
    <w:rsid w:val="005B739D"/>
    <w:rsid w:val="005D629C"/>
    <w:rsid w:val="0061117C"/>
    <w:rsid w:val="0061420D"/>
    <w:rsid w:val="00625166"/>
    <w:rsid w:val="006C54F5"/>
    <w:rsid w:val="006E6FD0"/>
    <w:rsid w:val="006F4E3B"/>
    <w:rsid w:val="007052B6"/>
    <w:rsid w:val="00706BE6"/>
    <w:rsid w:val="00725173"/>
    <w:rsid w:val="00725F55"/>
    <w:rsid w:val="0076209A"/>
    <w:rsid w:val="00770EDA"/>
    <w:rsid w:val="00771CE6"/>
    <w:rsid w:val="007A1655"/>
    <w:rsid w:val="007A2F68"/>
    <w:rsid w:val="0083569F"/>
    <w:rsid w:val="008A224F"/>
    <w:rsid w:val="008B7FA0"/>
    <w:rsid w:val="008C7A6A"/>
    <w:rsid w:val="00963535"/>
    <w:rsid w:val="00971F72"/>
    <w:rsid w:val="00986274"/>
    <w:rsid w:val="009B2941"/>
    <w:rsid w:val="009F2CF8"/>
    <w:rsid w:val="00A012E8"/>
    <w:rsid w:val="00A043F8"/>
    <w:rsid w:val="00A04BD2"/>
    <w:rsid w:val="00A377ED"/>
    <w:rsid w:val="00A60712"/>
    <w:rsid w:val="00AA0AA9"/>
    <w:rsid w:val="00AE1967"/>
    <w:rsid w:val="00BE1D3C"/>
    <w:rsid w:val="00C247D0"/>
    <w:rsid w:val="00C252B5"/>
    <w:rsid w:val="00CA6339"/>
    <w:rsid w:val="00CD6578"/>
    <w:rsid w:val="00CF0664"/>
    <w:rsid w:val="00D01A5F"/>
    <w:rsid w:val="00D16D45"/>
    <w:rsid w:val="00D26949"/>
    <w:rsid w:val="00D6522C"/>
    <w:rsid w:val="00D92E94"/>
    <w:rsid w:val="00DC08EB"/>
    <w:rsid w:val="00DD610F"/>
    <w:rsid w:val="00E81534"/>
    <w:rsid w:val="00EB39B7"/>
    <w:rsid w:val="00EC03D7"/>
    <w:rsid w:val="00EC3269"/>
    <w:rsid w:val="00EE4273"/>
    <w:rsid w:val="00F31523"/>
    <w:rsid w:val="00F4555B"/>
    <w:rsid w:val="00F611E8"/>
    <w:rsid w:val="00F7793B"/>
    <w:rsid w:val="00FA1A02"/>
    <w:rsid w:val="00FF76B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E93D90DD-243E-4D62-B6B8-67822297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Times New Roman"/>
        <w:kern w:val="2"/>
        <w:sz w:val="24"/>
        <w:szCs w:val="24"/>
        <w:lang w:val="en-US" w:eastAsia="zh-CN"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8"/>
      <w:szCs w:val="28"/>
      <w:lang w:val="ru-RU" w:eastAsia="ru-RU"/>
    </w:rPr>
  </w:style>
  <w:style w:type="paragraph" w:styleId="1">
    <w:name w:val="heading 1"/>
    <w:basedOn w:val="a"/>
    <w:next w:val="a"/>
    <w:link w:val="10"/>
    <w:uiPriority w:val="9"/>
    <w:qFormat/>
    <w:pPr>
      <w:keepNext/>
      <w:spacing w:before="240" w:after="60"/>
      <w:outlineLvl w:val="0"/>
    </w:pPr>
    <w:rPr>
      <w:rFonts w:ascii="Calibri Light" w:hAnsi="Calibri Light"/>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Pr>
      <w:rFonts w:ascii="Calibri Light" w:hAnsi="Calibri Light" w:cs="Times New Roman"/>
      <w:b/>
      <w:kern w:val="2"/>
      <w:sz w:val="32"/>
    </w:rPr>
  </w:style>
  <w:style w:type="character" w:customStyle="1" w:styleId="a3">
    <w:name w:val="Гипертекстовая ссылка"/>
    <w:qFormat/>
    <w:rPr>
      <w:b/>
      <w:color w:val="auto"/>
    </w:rPr>
  </w:style>
  <w:style w:type="character" w:styleId="a4">
    <w:name w:val="Hyperlink"/>
    <w:basedOn w:val="a0"/>
    <w:uiPriority w:val="99"/>
    <w:rPr>
      <w:rFonts w:ascii="Times New Roman" w:hAnsi="Times New Roman" w:cs="Times New Roman"/>
      <w:color w:val="0000FF"/>
      <w:sz w:val="24"/>
      <w:szCs w:val="24"/>
      <w:u w:val="single"/>
    </w:rPr>
  </w:style>
  <w:style w:type="character" w:customStyle="1" w:styleId="a5">
    <w:name w:val="Текст выноски Знак"/>
    <w:qFormat/>
    <w:rPr>
      <w:rFonts w:ascii="Tahoma" w:hAnsi="Tahoma"/>
      <w:sz w:val="16"/>
      <w:lang w:val="ru-RU" w:eastAsia="ru-RU"/>
    </w:rPr>
  </w:style>
  <w:style w:type="character" w:styleId="a6">
    <w:name w:val="page number"/>
    <w:basedOn w:val="a0"/>
    <w:uiPriority w:val="99"/>
    <w:rPr>
      <w:rFonts w:ascii="Times New Roman" w:hAnsi="Times New Roman" w:cs="Times New Roman"/>
      <w:color w:val="000000"/>
      <w:sz w:val="24"/>
      <w:szCs w:val="24"/>
    </w:rPr>
  </w:style>
  <w:style w:type="character" w:customStyle="1" w:styleId="ConsPlusNormal">
    <w:name w:val="ConsPlusNormal Знак"/>
    <w:qFormat/>
    <w:rPr>
      <w:sz w:val="20"/>
    </w:rPr>
  </w:style>
  <w:style w:type="character" w:customStyle="1" w:styleId="a7">
    <w:name w:val="Верхний колонтитул Знак"/>
    <w:qFormat/>
    <w:rPr>
      <w:rFonts w:ascii="Times New Roman" w:hAnsi="Times New Roman"/>
      <w:sz w:val="28"/>
      <w:lang w:val="ru-RU" w:eastAsia="ru-RU"/>
    </w:rPr>
  </w:style>
  <w:style w:type="character" w:customStyle="1" w:styleId="a8">
    <w:name w:val="Нижний колонтитул Знак"/>
    <w:qFormat/>
    <w:rPr>
      <w:rFonts w:ascii="Times New Roman" w:hAnsi="Times New Roman"/>
      <w:sz w:val="28"/>
      <w:lang w:val="ru-RU" w:eastAsia="ru-RU"/>
    </w:rPr>
  </w:style>
  <w:style w:type="character" w:customStyle="1" w:styleId="11">
    <w:name w:val="Неразрешенное упоминание1"/>
    <w:qFormat/>
    <w:rPr>
      <w:color w:val="605E5C"/>
      <w:shd w:val="clear" w:color="auto" w:fill="E1DFDD"/>
    </w:rPr>
  </w:style>
  <w:style w:type="paragraph" w:customStyle="1" w:styleId="Heading">
    <w:name w:val="Heading"/>
    <w:basedOn w:val="a"/>
    <w:next w:val="a9"/>
    <w:qFormat/>
    <w:pPr>
      <w:keepNext/>
      <w:spacing w:before="240" w:after="120"/>
    </w:pPr>
    <w:rPr>
      <w:rFonts w:ascii="Liberation Sans" w:eastAsia="Microsoft YaHei" w:hAnsi="Liberation Sans" w:cs="Lucida Sans"/>
    </w:rPr>
  </w:style>
  <w:style w:type="paragraph" w:styleId="a9">
    <w:name w:val="Body Text"/>
    <w:basedOn w:val="a"/>
    <w:link w:val="aa"/>
    <w:uiPriority w:val="99"/>
    <w:pPr>
      <w:spacing w:after="140" w:line="276" w:lineRule="auto"/>
    </w:pPr>
  </w:style>
  <w:style w:type="character" w:customStyle="1" w:styleId="aa">
    <w:name w:val="Основной текст Знак"/>
    <w:basedOn w:val="a0"/>
    <w:link w:val="a9"/>
    <w:uiPriority w:val="99"/>
    <w:semiHidden/>
    <w:rPr>
      <w:rFonts w:ascii="Times New Roman" w:hAnsi="Times New Roman" w:cs="Times New Roman"/>
      <w:sz w:val="28"/>
      <w:szCs w:val="28"/>
      <w:lang w:val="ru-RU" w:eastAsia="ru-RU"/>
    </w:rPr>
  </w:style>
  <w:style w:type="paragraph" w:styleId="ab">
    <w:name w:val="List"/>
    <w:basedOn w:val="a9"/>
    <w:uiPriority w:val="99"/>
    <w:rPr>
      <w:rFonts w:cs="Arial"/>
    </w:rPr>
  </w:style>
  <w:style w:type="paragraph" w:styleId="ac">
    <w:name w:val="caption"/>
    <w:basedOn w:val="a"/>
    <w:uiPriority w:val="35"/>
    <w:qFormat/>
    <w:pPr>
      <w:spacing w:before="120" w:after="120"/>
    </w:pPr>
    <w:rPr>
      <w:rFonts w:cs="Arial"/>
      <w:i/>
      <w:iCs/>
      <w:sz w:val="24"/>
      <w:szCs w:val="24"/>
    </w:rPr>
  </w:style>
  <w:style w:type="paragraph" w:customStyle="1" w:styleId="Index">
    <w:name w:val="Index"/>
    <w:basedOn w:val="a"/>
    <w:qFormat/>
    <w:pPr>
      <w:suppressLineNumbers/>
    </w:pPr>
    <w:rPr>
      <w:rFonts w:cs="Lucida Sans"/>
    </w:rPr>
  </w:style>
  <w:style w:type="paragraph" w:styleId="ad">
    <w:name w:val="Title"/>
    <w:basedOn w:val="a"/>
    <w:link w:val="ae"/>
    <w:uiPriority w:val="10"/>
    <w:qFormat/>
    <w:pPr>
      <w:keepNext/>
      <w:spacing w:before="240" w:after="120"/>
    </w:pPr>
    <w:rPr>
      <w:rFonts w:ascii="Liberation Sans" w:eastAsia="Microsoft YaHei" w:hAnsi="Liberation Sans" w:cs="Arial"/>
    </w:rPr>
  </w:style>
  <w:style w:type="character" w:customStyle="1" w:styleId="ae">
    <w:name w:val="Заголовок Знак"/>
    <w:basedOn w:val="a0"/>
    <w:link w:val="ad"/>
    <w:uiPriority w:val="10"/>
    <w:rPr>
      <w:rFonts w:asciiTheme="majorHAnsi" w:eastAsiaTheme="majorEastAsia" w:hAnsiTheme="majorHAnsi" w:cs="Times New Roman"/>
      <w:b/>
      <w:bCs/>
      <w:kern w:val="28"/>
      <w:sz w:val="32"/>
      <w:szCs w:val="32"/>
      <w:lang w:val="ru-RU" w:eastAsia="ru-RU"/>
    </w:rPr>
  </w:style>
  <w:style w:type="paragraph" w:styleId="12">
    <w:name w:val="index 1"/>
    <w:basedOn w:val="a"/>
    <w:next w:val="a"/>
    <w:autoRedefine/>
    <w:uiPriority w:val="99"/>
    <w:semiHidden/>
    <w:unhideWhenUsed/>
    <w:pPr>
      <w:ind w:left="280" w:hanging="280"/>
    </w:pPr>
  </w:style>
  <w:style w:type="paragraph" w:styleId="af">
    <w:name w:val="index heading"/>
    <w:basedOn w:val="a"/>
    <w:uiPriority w:val="99"/>
    <w:qFormat/>
    <w:rPr>
      <w:rFonts w:cs="Arial"/>
    </w:rPr>
  </w:style>
  <w:style w:type="paragraph" w:customStyle="1" w:styleId="13">
    <w:name w:val="Обычная таблица1"/>
    <w:qFormat/>
    <w:rPr>
      <w:rFonts w:ascii="Calibri" w:hAnsi="Calibri" w:cs="Calibri"/>
      <w:sz w:val="20"/>
      <w:szCs w:val="20"/>
      <w:lang w:val="ru-RU" w:eastAsia="ru-RU"/>
    </w:rPr>
  </w:style>
  <w:style w:type="paragraph" w:customStyle="1" w:styleId="Default">
    <w:name w:val="Default"/>
    <w:qFormat/>
    <w:rPr>
      <w:rFonts w:ascii="Times New Roman" w:hAnsi="Times New Roman"/>
      <w:color w:val="000000"/>
      <w:lang w:val="ru-RU" w:eastAsia="ru-RU"/>
    </w:rPr>
  </w:style>
  <w:style w:type="paragraph" w:styleId="af0">
    <w:name w:val="No Spacing"/>
    <w:uiPriority w:val="1"/>
    <w:qFormat/>
    <w:rPr>
      <w:rFonts w:ascii="Calibri" w:hAnsi="Calibri" w:cs="Calibri"/>
      <w:sz w:val="22"/>
      <w:szCs w:val="22"/>
      <w:lang w:val="ru-RU" w:eastAsia="ru-RU"/>
    </w:rPr>
  </w:style>
  <w:style w:type="paragraph" w:customStyle="1" w:styleId="formattexttopleveltext">
    <w:name w:val="formattext topleveltext"/>
    <w:basedOn w:val="a"/>
    <w:qFormat/>
    <w:pPr>
      <w:spacing w:beforeAutospacing="1" w:afterAutospacing="1"/>
    </w:pPr>
    <w:rPr>
      <w:rFonts w:ascii="Arial" w:hAnsi="Arial" w:cs="Arial"/>
      <w:sz w:val="24"/>
      <w:szCs w:val="24"/>
    </w:rPr>
  </w:style>
  <w:style w:type="paragraph" w:styleId="af1">
    <w:name w:val="Balloon Text"/>
    <w:basedOn w:val="a"/>
    <w:link w:val="14"/>
    <w:uiPriority w:val="99"/>
    <w:qFormat/>
    <w:rPr>
      <w:rFonts w:ascii="Tahoma" w:hAnsi="Tahoma" w:cs="Tahoma"/>
      <w:sz w:val="16"/>
      <w:szCs w:val="16"/>
    </w:rPr>
  </w:style>
  <w:style w:type="character" w:customStyle="1" w:styleId="14">
    <w:name w:val="Текст выноски Знак1"/>
    <w:basedOn w:val="a0"/>
    <w:link w:val="af1"/>
    <w:uiPriority w:val="99"/>
    <w:semiHidden/>
    <w:rPr>
      <w:rFonts w:ascii="Segoe UI" w:hAnsi="Segoe UI" w:cs="Segoe UI"/>
      <w:sz w:val="18"/>
      <w:szCs w:val="18"/>
      <w:lang w:val="ru-RU" w:eastAsia="ru-RU"/>
    </w:rPr>
  </w:style>
  <w:style w:type="paragraph" w:customStyle="1" w:styleId="ConsPlusNormal0">
    <w:name w:val="ConsPlusNormal"/>
    <w:qFormat/>
    <w:pPr>
      <w:widowControl w:val="0"/>
    </w:pPr>
    <w:rPr>
      <w:rFonts w:ascii="Calibri" w:hAnsi="Calibri" w:cs="Calibri"/>
      <w:sz w:val="22"/>
      <w:szCs w:val="20"/>
      <w:lang w:val="ru-RU" w:eastAsia="ru-RU"/>
    </w:rPr>
  </w:style>
  <w:style w:type="paragraph" w:customStyle="1" w:styleId="af2">
    <w:name w:val="Колонтитул"/>
    <w:basedOn w:val="a"/>
    <w:qFormat/>
  </w:style>
  <w:style w:type="paragraph" w:customStyle="1" w:styleId="HeaderandFooter">
    <w:name w:val="Header and Footer"/>
    <w:basedOn w:val="a"/>
    <w:qFormat/>
  </w:style>
  <w:style w:type="paragraph" w:styleId="af3">
    <w:name w:val="header"/>
    <w:basedOn w:val="a"/>
    <w:link w:val="15"/>
    <w:uiPriority w:val="99"/>
    <w:pPr>
      <w:tabs>
        <w:tab w:val="center" w:pos="4677"/>
        <w:tab w:val="right" w:pos="9355"/>
      </w:tabs>
    </w:pPr>
  </w:style>
  <w:style w:type="character" w:customStyle="1" w:styleId="15">
    <w:name w:val="Верхний колонтитул Знак1"/>
    <w:basedOn w:val="a0"/>
    <w:link w:val="af3"/>
    <w:uiPriority w:val="99"/>
    <w:semiHidden/>
    <w:rPr>
      <w:rFonts w:ascii="Times New Roman" w:hAnsi="Times New Roman" w:cs="Times New Roman"/>
      <w:sz w:val="28"/>
      <w:szCs w:val="28"/>
      <w:lang w:val="ru-RU" w:eastAsia="ru-RU"/>
    </w:rPr>
  </w:style>
  <w:style w:type="paragraph" w:styleId="af4">
    <w:name w:val="footer"/>
    <w:basedOn w:val="a"/>
    <w:link w:val="16"/>
    <w:uiPriority w:val="99"/>
    <w:pPr>
      <w:tabs>
        <w:tab w:val="center" w:pos="4677"/>
        <w:tab w:val="right" w:pos="9355"/>
      </w:tabs>
    </w:pPr>
  </w:style>
  <w:style w:type="character" w:customStyle="1" w:styleId="16">
    <w:name w:val="Нижний колонтитул Знак1"/>
    <w:basedOn w:val="a0"/>
    <w:link w:val="af4"/>
    <w:uiPriority w:val="99"/>
    <w:semiHidden/>
    <w:rPr>
      <w:rFonts w:ascii="Times New Roman" w:hAnsi="Times New Roman" w:cs="Times New Roman"/>
      <w:sz w:val="28"/>
      <w:szCs w:val="28"/>
      <w:lang w:val="ru-RU" w:eastAsia="ru-RU"/>
    </w:rPr>
  </w:style>
  <w:style w:type="paragraph" w:customStyle="1" w:styleId="2">
    <w:name w:val="Знак Знак2"/>
    <w:basedOn w:val="a"/>
    <w:qFormat/>
    <w:pPr>
      <w:spacing w:beforeAutospacing="1" w:afterAutospacing="1"/>
    </w:pPr>
    <w:rPr>
      <w:rFonts w:ascii="Tahoma" w:hAnsi="Tahoma" w:cs="Tahoma"/>
      <w:sz w:val="20"/>
      <w:szCs w:val="20"/>
      <w:lang w:val="en-US" w:eastAsia="en-US"/>
    </w:rPr>
  </w:style>
  <w:style w:type="paragraph" w:customStyle="1" w:styleId="af5">
    <w:name w:val="Содержимое врезки"/>
    <w:basedOn w:val="a"/>
    <w:qFormat/>
  </w:style>
  <w:style w:type="paragraph" w:customStyle="1" w:styleId="FrameContents">
    <w:name w:val="Frame Contents"/>
    <w:basedOn w:val="a"/>
    <w:qFormat/>
  </w:style>
  <w:style w:type="paragraph" w:styleId="af6">
    <w:name w:val="List Paragraph"/>
    <w:basedOn w:val="a"/>
    <w:uiPriority w:val="34"/>
    <w:qFormat/>
    <w:rsid w:val="00E81534"/>
    <w:pPr>
      <w:ind w:left="720"/>
      <w:contextualSpacing/>
    </w:pPr>
  </w:style>
  <w:style w:type="character" w:customStyle="1" w:styleId="UnresolvedMention">
    <w:name w:val="Unresolved Mention"/>
    <w:basedOn w:val="a0"/>
    <w:uiPriority w:val="99"/>
    <w:semiHidden/>
    <w:unhideWhenUsed/>
    <w:rsid w:val="007A2F68"/>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46&amp;n=46913&amp;dst=100010" TargetMode="External"/><Relationship Id="rId13" Type="http://schemas.openxmlformats.org/officeDocument/2006/relationships/hyperlink" Target="file:///C:\Users\amagomedaliev\C:\Users\menglimurzaev-bk\Desktop\19,11,2025%20&#1087;&#1088;&#1080;&#1082;&#1072;&#1079;%20&#1086;&#1089;&#1091;&#1078;&#1076;\www.dagmintrud.ru" TargetMode="External"/><Relationship Id="rId18" Type="http://schemas.openxmlformats.org/officeDocument/2006/relationships/hyperlink" Target="consultantplus://offline/ref=69AD3EE9FB442312D6CE022E247CAD11C42F260402FB3199B69FEB01E35CE11CFF1FBD869CC7CBA28C750F26B04945022FA6044B6Er4YFG"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file:///C:\Users\amagomedaliev\C:\Users\menglimurzaev-bk\Desktop\19,11,2025%20&#1087;&#1088;&#1080;&#1082;&#1072;&#1079;%20&#1086;&#1089;&#1091;&#1078;&#1076;\www.dagmintrud.ru" TargetMode="External"/><Relationship Id="rId7" Type="http://schemas.openxmlformats.org/officeDocument/2006/relationships/image" Target="media/image1.png"/><Relationship Id="rId12" Type="http://schemas.openxmlformats.org/officeDocument/2006/relationships/hyperlink" Target="consultantplus://offline/ref=69AD3EE9FB442312D6CE022E247CAD11C323200908FB3199B69FEB01E35CE11CFF1FBD859DC0C1F6D93A0E7AF61B560129A6074A724ED3BAr2Y0G" TargetMode="External"/><Relationship Id="rId17" Type="http://schemas.openxmlformats.org/officeDocument/2006/relationships/hyperlink" Target="consultantplus://offline/ref=F6ED491883FC994593E1D5575F569DF9D818D737C2907842C292883639A8C2E662A4E79FB5231F1ECC19DEE08A58780915684F75C805QFxEL"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consultantplus://offline/ref=0EFEBA8937AE4C4D488D4A19B3C28FA1F9F9B5ED5D94755340118E944E437B10CF73429DE449B58DEFF27CE0ABy7t4L" TargetMode="External"/><Relationship Id="rId20" Type="http://schemas.openxmlformats.org/officeDocument/2006/relationships/hyperlink" Target="consultantplus://offline/ref=69AD3EE9FB442312D6CE022E247CAD11C323200908FB3199B69FEB01E35CE11CFF1FBD859DC0C1F6D93A0E7AF61B560129A6074A724ED3BAr2Y0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9AD3EE9FB442312D6CE022E247CAD11C42F260402FB3199B69FEB01E35CE11CFF1FBD869CC7CBA28C750F26B04945022FA6044B6Er4YFG"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D1E7CE89F1FD43343CDE11F297422054F60C587591A280CBCA4F25B06057AF1CD73F349C6B95BDCAA1432B84C1BD6BA79E9BEA27E7CE3121b9pDL" TargetMode="External"/><Relationship Id="rId23" Type="http://schemas.openxmlformats.org/officeDocument/2006/relationships/hyperlink" Target="https://login.consultant.ru/link/?req=doc&amp;base=RLAW346&amp;n=50065&amp;dst=100221" TargetMode="External"/><Relationship Id="rId28" Type="http://schemas.openxmlformats.org/officeDocument/2006/relationships/theme" Target="theme/theme1.xml"/><Relationship Id="rId10" Type="http://schemas.openxmlformats.org/officeDocument/2006/relationships/hyperlink" Target="consultantplus://offline/ref=69AD3EE9FB442312D6CE022E247CAD11C42F260402FB3199B69FEB01E35CE11CFF1FBD869CC7CBA28C750F26B04945022FA6044B6Er4YFG" TargetMode="External"/><Relationship Id="rId19" Type="http://schemas.openxmlformats.org/officeDocument/2006/relationships/hyperlink" Target="consultantplus://offline/ref=69AD3EE9FB442312D6CE022E247CAD11C42F260402FB3199B69FEB01E35CE11CFF1FBD869CC7CBA28C750F26B04945022FA6044B6Er4YFG" TargetMode="External"/><Relationship Id="rId4" Type="http://schemas.openxmlformats.org/officeDocument/2006/relationships/webSettings" Target="webSettings.xml"/><Relationship Id="rId9" Type="http://schemas.openxmlformats.org/officeDocument/2006/relationships/hyperlink" Target="https://login.consultant.ru/link/?req=doc&amp;base=RLAW346&amp;n=46913&amp;dst=100161" TargetMode="External"/><Relationship Id="rId14" Type="http://schemas.openxmlformats.org/officeDocument/2006/relationships/hyperlink" Target="https://login.consultant.ru/link/?req=doc&amp;base=SPB&amp;n=310493&amp;dst=100030" TargetMode="External"/><Relationship Id="rId22" Type="http://schemas.openxmlformats.org/officeDocument/2006/relationships/hyperlink" Target="https://login.consultant.ru/link/?req=doc&amp;base=SPB&amp;n=310493&amp;dst=100030" TargetMode="Externa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17599</Words>
  <Characters>100317</Characters>
  <Application>Microsoft Office Word</Application>
  <DocSecurity>0</DocSecurity>
  <Lines>835</Lines>
  <Paragraphs>235</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SPecialiST RePack</Company>
  <LinksUpToDate>false</LinksUpToDate>
  <CharactersWithSpaces>117681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Расул</dc:creator>
  <cp:keywords/>
  <dc:description/>
  <cp:lastModifiedBy>Абдулла Магомедалиев</cp:lastModifiedBy>
  <cp:revision>2</cp:revision>
  <cp:lastPrinted>2025-11-13T19:24:00Z</cp:lastPrinted>
  <dcterms:created xsi:type="dcterms:W3CDTF">2026-01-28T14:01:00Z</dcterms:created>
  <dcterms:modified xsi:type="dcterms:W3CDTF">2026-01-28T14:01:00Z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Магомедова Басират Нурудиновна</vt:lpwstr>
  </property>
</Properties>
</file>