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84" w:rsidRDefault="00D475FE" w:rsidP="00D475FE">
      <w:pPr>
        <w:jc w:val="right"/>
        <w:rPr>
          <w:rFonts w:ascii="Times New Roman" w:hAnsi="Times New Roman" w:cs="Times New Roman"/>
          <w:sz w:val="24"/>
          <w:szCs w:val="24"/>
        </w:rPr>
      </w:pPr>
      <w:r w:rsidRPr="0043748A">
        <w:rPr>
          <w:rFonts w:ascii="Times New Roman" w:hAnsi="Times New Roman" w:cs="Times New Roman"/>
          <w:sz w:val="24"/>
          <w:szCs w:val="24"/>
        </w:rPr>
        <w:t>Проект</w:t>
      </w:r>
    </w:p>
    <w:p w:rsidR="00CC70E7" w:rsidRDefault="00CC70E7" w:rsidP="00D475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3361F" w:rsidRDefault="007F41DA" w:rsidP="007F41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361F">
        <w:rPr>
          <w:rFonts w:ascii="Times New Roman" w:hAnsi="Times New Roman" w:cs="Times New Roman"/>
          <w:b/>
          <w:sz w:val="32"/>
          <w:szCs w:val="32"/>
        </w:rPr>
        <w:t>ПРАВИТЕЛЬСТВО РЕ</w:t>
      </w:r>
      <w:r w:rsidR="00CC70E7" w:rsidRPr="00B3361F">
        <w:rPr>
          <w:rFonts w:ascii="Times New Roman" w:hAnsi="Times New Roman" w:cs="Times New Roman"/>
          <w:b/>
          <w:sz w:val="32"/>
          <w:szCs w:val="32"/>
        </w:rPr>
        <w:t>СПУБЛИКИ ДАГЕСТАН</w:t>
      </w:r>
    </w:p>
    <w:p w:rsidR="00CC70E7" w:rsidRDefault="00CC70E7" w:rsidP="007F41D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361F">
        <w:rPr>
          <w:rFonts w:ascii="Times New Roman" w:hAnsi="Times New Roman" w:cs="Times New Roman"/>
          <w:b/>
          <w:sz w:val="30"/>
          <w:szCs w:val="30"/>
        </w:rPr>
        <w:t>П</w:t>
      </w:r>
      <w:r w:rsidR="00B33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3361F">
        <w:rPr>
          <w:rFonts w:ascii="Times New Roman" w:hAnsi="Times New Roman" w:cs="Times New Roman"/>
          <w:b/>
          <w:sz w:val="30"/>
          <w:szCs w:val="30"/>
        </w:rPr>
        <w:t>О</w:t>
      </w:r>
      <w:r w:rsidR="00B33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3361F">
        <w:rPr>
          <w:rFonts w:ascii="Times New Roman" w:hAnsi="Times New Roman" w:cs="Times New Roman"/>
          <w:b/>
          <w:sz w:val="30"/>
          <w:szCs w:val="30"/>
        </w:rPr>
        <w:t>С</w:t>
      </w:r>
      <w:r w:rsidR="00B33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3361F">
        <w:rPr>
          <w:rFonts w:ascii="Times New Roman" w:hAnsi="Times New Roman" w:cs="Times New Roman"/>
          <w:b/>
          <w:sz w:val="30"/>
          <w:szCs w:val="30"/>
        </w:rPr>
        <w:t>Т</w:t>
      </w:r>
      <w:r w:rsidR="00B33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3361F">
        <w:rPr>
          <w:rFonts w:ascii="Times New Roman" w:hAnsi="Times New Roman" w:cs="Times New Roman"/>
          <w:b/>
          <w:sz w:val="30"/>
          <w:szCs w:val="30"/>
        </w:rPr>
        <w:t>А</w:t>
      </w:r>
      <w:r w:rsidR="00B33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3361F">
        <w:rPr>
          <w:rFonts w:ascii="Times New Roman" w:hAnsi="Times New Roman" w:cs="Times New Roman"/>
          <w:b/>
          <w:sz w:val="30"/>
          <w:szCs w:val="30"/>
        </w:rPr>
        <w:t>Н</w:t>
      </w:r>
      <w:r w:rsidR="00B33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3361F">
        <w:rPr>
          <w:rFonts w:ascii="Times New Roman" w:hAnsi="Times New Roman" w:cs="Times New Roman"/>
          <w:b/>
          <w:sz w:val="30"/>
          <w:szCs w:val="30"/>
        </w:rPr>
        <w:t>О</w:t>
      </w:r>
      <w:r w:rsidR="00B33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3361F">
        <w:rPr>
          <w:rFonts w:ascii="Times New Roman" w:hAnsi="Times New Roman" w:cs="Times New Roman"/>
          <w:b/>
          <w:sz w:val="30"/>
          <w:szCs w:val="30"/>
        </w:rPr>
        <w:t>В</w:t>
      </w:r>
      <w:r w:rsidR="00B33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3361F">
        <w:rPr>
          <w:rFonts w:ascii="Times New Roman" w:hAnsi="Times New Roman" w:cs="Times New Roman"/>
          <w:b/>
          <w:sz w:val="30"/>
          <w:szCs w:val="30"/>
        </w:rPr>
        <w:t>Л</w:t>
      </w:r>
      <w:r w:rsidR="00B33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3361F">
        <w:rPr>
          <w:rFonts w:ascii="Times New Roman" w:hAnsi="Times New Roman" w:cs="Times New Roman"/>
          <w:b/>
          <w:sz w:val="30"/>
          <w:szCs w:val="30"/>
        </w:rPr>
        <w:t>Е</w:t>
      </w:r>
      <w:r w:rsidR="00B33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3361F">
        <w:rPr>
          <w:rFonts w:ascii="Times New Roman" w:hAnsi="Times New Roman" w:cs="Times New Roman"/>
          <w:b/>
          <w:sz w:val="30"/>
          <w:szCs w:val="30"/>
        </w:rPr>
        <w:t>Н</w:t>
      </w:r>
      <w:r w:rsidR="00B33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3361F">
        <w:rPr>
          <w:rFonts w:ascii="Times New Roman" w:hAnsi="Times New Roman" w:cs="Times New Roman"/>
          <w:b/>
          <w:sz w:val="30"/>
          <w:szCs w:val="30"/>
        </w:rPr>
        <w:t>И</w:t>
      </w:r>
      <w:r w:rsidR="00B33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3361F">
        <w:rPr>
          <w:rFonts w:ascii="Times New Roman" w:hAnsi="Times New Roman" w:cs="Times New Roman"/>
          <w:b/>
          <w:sz w:val="30"/>
          <w:szCs w:val="30"/>
        </w:rPr>
        <w:t>Е</w:t>
      </w:r>
    </w:p>
    <w:p w:rsidR="00B3361F" w:rsidRPr="00B3361F" w:rsidRDefault="00B3361F" w:rsidP="007F41DA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81205" w:rsidRDefault="00B3361F" w:rsidP="00B336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МАХАЧКАЛА</w:t>
      </w:r>
    </w:p>
    <w:p w:rsidR="001A58D7" w:rsidRDefault="00B452E6" w:rsidP="006A5B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6A5B1F" w:rsidRDefault="00B452E6" w:rsidP="006A5B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</w:t>
      </w:r>
      <w:r w:rsidR="00393E09">
        <w:rPr>
          <w:rFonts w:ascii="Times New Roman" w:hAnsi="Times New Roman" w:cs="Times New Roman"/>
          <w:sz w:val="28"/>
          <w:szCs w:val="28"/>
        </w:rPr>
        <w:t xml:space="preserve"> определения размера и выплаты компенсации поставщику</w:t>
      </w:r>
      <w:r w:rsidR="00C16EDD">
        <w:rPr>
          <w:rFonts w:ascii="Times New Roman" w:hAnsi="Times New Roman" w:cs="Times New Roman"/>
          <w:sz w:val="28"/>
          <w:szCs w:val="28"/>
        </w:rPr>
        <w:t xml:space="preserve"> или поставщикам социальных услуг, которые включены в реестр поставщиков  социальных услуг Республики Дагестан, но не участвуют в выполнении государственного задания (заказа), при получении  у них гражданином социальных услуг, предусмотренных индивидуальной программой предоставления социальных услуг</w:t>
      </w:r>
    </w:p>
    <w:p w:rsidR="005E1A68" w:rsidRDefault="005E1A68" w:rsidP="00E76CD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CDB" w:rsidRPr="00B3361F" w:rsidRDefault="00E76CDB" w:rsidP="00E76CDB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B73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78.1 Бюджетного кодекса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FA5B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F68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E26F68">
        <w:rPr>
          <w:rFonts w:ascii="Times New Roman" w:hAnsi="Times New Roman" w:cs="Times New Roman"/>
          <w:b w:val="0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ительства Российской Федерации </w:t>
      </w:r>
      <w:r w:rsidRPr="00E26F68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Pr="00E26F68">
        <w:rPr>
          <w:rFonts w:ascii="Times New Roman" w:hAnsi="Times New Roman" w:cs="Times New Roman"/>
          <w:b w:val="0"/>
          <w:sz w:val="28"/>
          <w:szCs w:val="28"/>
        </w:rPr>
        <w:t>8 сентября 2020 г. 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E26F68">
        <w:rPr>
          <w:rFonts w:ascii="Times New Roman" w:hAnsi="Times New Roman" w:cs="Times New Roman"/>
          <w:b w:val="0"/>
          <w:sz w:val="28"/>
          <w:szCs w:val="28"/>
        </w:rPr>
        <w:t xml:space="preserve">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5B73">
        <w:rPr>
          <w:rFonts w:ascii="Times New Roman" w:hAnsi="Times New Roman" w:cs="Times New Roman"/>
          <w:b w:val="0"/>
          <w:sz w:val="28"/>
          <w:szCs w:val="28"/>
        </w:rPr>
        <w:t>и в целях реализации государственной программы Республики Дагестан «Социальная поддержка граждан», утвержденной постановлением Правительства Республики Дагестан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5B73">
        <w:rPr>
          <w:rFonts w:ascii="Times New Roman" w:hAnsi="Times New Roman" w:cs="Times New Roman"/>
          <w:b w:val="0"/>
          <w:sz w:val="28"/>
          <w:szCs w:val="28"/>
        </w:rPr>
        <w:t>28 ноября 2013 года № 619</w:t>
      </w:r>
      <w:r w:rsidRPr="00B3361F">
        <w:rPr>
          <w:rFonts w:ascii="Times New Roman" w:hAnsi="Times New Roman" w:cs="Times New Roman"/>
          <w:sz w:val="28"/>
          <w:szCs w:val="28"/>
        </w:rPr>
        <w:t xml:space="preserve"> </w:t>
      </w:r>
      <w:r w:rsidRPr="00FA5B73">
        <w:rPr>
          <w:rFonts w:ascii="Times New Roman" w:hAnsi="Times New Roman" w:cs="Times New Roman"/>
          <w:b w:val="0"/>
          <w:sz w:val="28"/>
          <w:szCs w:val="28"/>
        </w:rPr>
        <w:t>Правительство Республики Дагестан</w:t>
      </w:r>
      <w:r w:rsidRPr="00B3361F">
        <w:rPr>
          <w:rFonts w:ascii="Times New Roman" w:hAnsi="Times New Roman" w:cs="Times New Roman"/>
          <w:sz w:val="28"/>
          <w:szCs w:val="28"/>
        </w:rPr>
        <w:t xml:space="preserve"> </w:t>
      </w:r>
      <w:r w:rsidRPr="00CB2559">
        <w:rPr>
          <w:rFonts w:ascii="Times New Roman" w:hAnsi="Times New Roman" w:cs="Times New Roman"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61F">
        <w:rPr>
          <w:rFonts w:ascii="Times New Roman" w:hAnsi="Times New Roman" w:cs="Times New Roman"/>
          <w:sz w:val="28"/>
          <w:szCs w:val="28"/>
        </w:rPr>
        <w:t>:</w:t>
      </w:r>
    </w:p>
    <w:p w:rsidR="00765830" w:rsidRPr="00765830" w:rsidRDefault="0043748A" w:rsidP="0076583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2459">
        <w:rPr>
          <w:rFonts w:ascii="Times New Roman" w:hAnsi="Times New Roman" w:cs="Times New Roman"/>
          <w:b w:val="0"/>
          <w:sz w:val="28"/>
          <w:szCs w:val="28"/>
        </w:rPr>
        <w:t>1. </w:t>
      </w:r>
      <w:r w:rsidR="001B1FF6" w:rsidRPr="00002459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Порядок </w:t>
      </w:r>
      <w:r w:rsidR="00765830" w:rsidRPr="00765830">
        <w:rPr>
          <w:rFonts w:ascii="Times New Roman" w:hAnsi="Times New Roman" w:cs="Times New Roman"/>
          <w:b w:val="0"/>
          <w:sz w:val="28"/>
          <w:szCs w:val="28"/>
        </w:rPr>
        <w:t>определения размера и выплаты компенсации поставщику или поставщикам социальных услуг, которые включены в реестр поставщиков  социальных услуг Республики Дагестан, но не участвуют в выполнении государственного задания (заказа), при получении  у них гражданином социальных услуг, предусмотренных индивидуальной программой предоставления социальных услуг</w:t>
      </w:r>
    </w:p>
    <w:p w:rsidR="00326402" w:rsidRPr="00C10131" w:rsidRDefault="001B1FF6" w:rsidP="0076583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5830">
        <w:rPr>
          <w:rFonts w:ascii="Times New Roman" w:hAnsi="Times New Roman" w:cs="Times New Roman"/>
          <w:b w:val="0"/>
          <w:sz w:val="28"/>
          <w:szCs w:val="28"/>
        </w:rPr>
        <w:t>2. Признать утратившим силу</w:t>
      </w:r>
      <w:r w:rsidR="00B53CA9" w:rsidRPr="007658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718C" w:rsidRPr="00765830">
        <w:rPr>
          <w:rFonts w:ascii="Times New Roman" w:hAnsi="Times New Roman" w:cs="Times New Roman"/>
          <w:b w:val="0"/>
          <w:sz w:val="28"/>
          <w:szCs w:val="28"/>
        </w:rPr>
        <w:t>п</w:t>
      </w:r>
      <w:r w:rsidR="000D04D3" w:rsidRPr="00765830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Правительства Республики Дагестан от </w:t>
      </w:r>
      <w:r w:rsidR="00765830" w:rsidRPr="00765830">
        <w:rPr>
          <w:rFonts w:ascii="Times New Roman" w:hAnsi="Times New Roman" w:cs="Times New Roman"/>
          <w:b w:val="0"/>
          <w:sz w:val="28"/>
          <w:szCs w:val="28"/>
        </w:rPr>
        <w:t>4</w:t>
      </w:r>
      <w:r w:rsidR="00002459" w:rsidRPr="007658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5830" w:rsidRPr="00765830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B53CA9" w:rsidRPr="007658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04D3" w:rsidRPr="00765830">
        <w:rPr>
          <w:rFonts w:ascii="Times New Roman" w:hAnsi="Times New Roman" w:cs="Times New Roman"/>
          <w:b w:val="0"/>
          <w:sz w:val="28"/>
          <w:szCs w:val="28"/>
        </w:rPr>
        <w:t>201</w:t>
      </w:r>
      <w:r w:rsidR="00765830" w:rsidRPr="00765830">
        <w:rPr>
          <w:rFonts w:ascii="Times New Roman" w:hAnsi="Times New Roman" w:cs="Times New Roman"/>
          <w:b w:val="0"/>
          <w:sz w:val="28"/>
          <w:szCs w:val="28"/>
        </w:rPr>
        <w:t>4</w:t>
      </w:r>
      <w:r w:rsidR="000D04D3" w:rsidRPr="00765830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43748A" w:rsidRPr="00765830">
        <w:rPr>
          <w:rFonts w:ascii="Times New Roman" w:hAnsi="Times New Roman" w:cs="Times New Roman"/>
          <w:b w:val="0"/>
          <w:sz w:val="28"/>
          <w:szCs w:val="28"/>
        </w:rPr>
        <w:t>.</w:t>
      </w:r>
      <w:r w:rsidR="000D04D3" w:rsidRPr="0076583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65830" w:rsidRPr="00765830">
        <w:rPr>
          <w:rFonts w:ascii="Times New Roman" w:hAnsi="Times New Roman" w:cs="Times New Roman"/>
          <w:b w:val="0"/>
          <w:sz w:val="28"/>
          <w:szCs w:val="28"/>
        </w:rPr>
        <w:t>593</w:t>
      </w:r>
      <w:r w:rsidR="000D04D3" w:rsidRPr="007658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5830" w:rsidRPr="00765830">
        <w:rPr>
          <w:rFonts w:ascii="Times New Roman" w:hAnsi="Times New Roman" w:cs="Times New Roman"/>
          <w:b w:val="0"/>
          <w:sz w:val="28"/>
          <w:szCs w:val="28"/>
        </w:rPr>
        <w:t>«Об утверждении Порядка определения размера и выплаты компенсации поставщику или поставщикам социальных услуг, которые включены в реестр поставщиков  социальных услуг Республики Дагестан, но не участвуют в выполнении государственного задания (заказа), при получении  у них гражданином социальных услуг, предусмотренных индивидуальной программой предоставления социальных услуг»</w:t>
      </w:r>
      <w:r w:rsidR="007658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04D3" w:rsidRPr="00C10131">
        <w:rPr>
          <w:rFonts w:ascii="Times New Roman" w:hAnsi="Times New Roman" w:cs="Times New Roman"/>
          <w:b w:val="0"/>
          <w:sz w:val="28"/>
          <w:szCs w:val="28"/>
        </w:rPr>
        <w:t>(</w:t>
      </w:r>
      <w:r w:rsidR="00765830">
        <w:rPr>
          <w:rFonts w:ascii="Times New Roman" w:hAnsi="Times New Roman" w:cs="Times New Roman"/>
          <w:b w:val="0"/>
          <w:sz w:val="28"/>
          <w:szCs w:val="28"/>
        </w:rPr>
        <w:t>Собрание законодательства Республики Дагестан</w:t>
      </w:r>
      <w:r w:rsidR="00211592" w:rsidRPr="00C10131">
        <w:rPr>
          <w:rFonts w:ascii="Times New Roman" w:hAnsi="Times New Roman" w:cs="Times New Roman"/>
          <w:b w:val="0"/>
          <w:sz w:val="28"/>
          <w:szCs w:val="28"/>
        </w:rPr>
        <w:t>, 201</w:t>
      </w:r>
      <w:r w:rsidR="00765830">
        <w:rPr>
          <w:rFonts w:ascii="Times New Roman" w:hAnsi="Times New Roman" w:cs="Times New Roman"/>
          <w:b w:val="0"/>
          <w:sz w:val="28"/>
          <w:szCs w:val="28"/>
        </w:rPr>
        <w:t>4</w:t>
      </w:r>
      <w:r w:rsidR="00B07274" w:rsidRPr="00C1013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5830">
        <w:rPr>
          <w:rFonts w:ascii="Times New Roman" w:hAnsi="Times New Roman" w:cs="Times New Roman"/>
          <w:b w:val="0"/>
          <w:sz w:val="28"/>
          <w:szCs w:val="28"/>
        </w:rPr>
        <w:t>1</w:t>
      </w:r>
      <w:r w:rsidR="00B07274" w:rsidRPr="00C10131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="00765830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211592" w:rsidRPr="00C10131">
        <w:rPr>
          <w:rFonts w:ascii="Times New Roman" w:hAnsi="Times New Roman" w:cs="Times New Roman"/>
          <w:b w:val="0"/>
          <w:sz w:val="28"/>
          <w:szCs w:val="28"/>
        </w:rPr>
        <w:t xml:space="preserve">, № </w:t>
      </w:r>
      <w:r w:rsidR="00765830">
        <w:rPr>
          <w:rFonts w:ascii="Times New Roman" w:hAnsi="Times New Roman" w:cs="Times New Roman"/>
          <w:b w:val="0"/>
          <w:sz w:val="28"/>
          <w:szCs w:val="28"/>
        </w:rPr>
        <w:t>23, ст. 1403</w:t>
      </w:r>
      <w:r w:rsidR="001D7E5E">
        <w:rPr>
          <w:rFonts w:ascii="Times New Roman" w:hAnsi="Times New Roman" w:cs="Times New Roman"/>
          <w:b w:val="0"/>
          <w:sz w:val="28"/>
          <w:szCs w:val="28"/>
        </w:rPr>
        <w:t>; официальный интернет-портал правовой информации (</w:t>
      </w:r>
      <w:hyperlink r:id="rId6" w:history="1">
        <w:r w:rsidR="001D7E5E" w:rsidRPr="008636C7">
          <w:rPr>
            <w:rStyle w:val="a7"/>
            <w:rFonts w:ascii="Times New Roman" w:hAnsi="Times New Roman" w:cs="Times New Roman"/>
            <w:b w:val="0"/>
            <w:sz w:val="28"/>
            <w:szCs w:val="28"/>
            <w:lang w:val="en-US"/>
          </w:rPr>
          <w:t>www</w:t>
        </w:r>
        <w:r w:rsidR="001D7E5E" w:rsidRPr="008636C7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.</w:t>
        </w:r>
        <w:r w:rsidR="001D7E5E" w:rsidRPr="008636C7">
          <w:rPr>
            <w:rStyle w:val="a7"/>
            <w:rFonts w:ascii="Times New Roman" w:hAnsi="Times New Roman" w:cs="Times New Roman"/>
            <w:b w:val="0"/>
            <w:sz w:val="28"/>
            <w:szCs w:val="28"/>
            <w:lang w:val="en-US"/>
          </w:rPr>
          <w:t>pravo</w:t>
        </w:r>
        <w:r w:rsidR="001D7E5E" w:rsidRPr="008636C7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.</w:t>
        </w:r>
        <w:r w:rsidR="001D7E5E" w:rsidRPr="008636C7">
          <w:rPr>
            <w:rStyle w:val="a7"/>
            <w:rFonts w:ascii="Times New Roman" w:hAnsi="Times New Roman" w:cs="Times New Roman"/>
            <w:b w:val="0"/>
            <w:sz w:val="28"/>
            <w:szCs w:val="28"/>
            <w:lang w:val="en-US"/>
          </w:rPr>
          <w:t>gov</w:t>
        </w:r>
        <w:r w:rsidR="001D7E5E" w:rsidRPr="008636C7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.</w:t>
        </w:r>
        <w:r w:rsidR="001D7E5E" w:rsidRPr="008636C7">
          <w:rPr>
            <w:rStyle w:val="a7"/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</w:hyperlink>
      <w:r w:rsidR="001D7E5E" w:rsidRPr="00C10131">
        <w:rPr>
          <w:rFonts w:ascii="Times New Roman" w:hAnsi="Times New Roman" w:cs="Times New Roman"/>
          <w:b w:val="0"/>
          <w:sz w:val="28"/>
          <w:szCs w:val="28"/>
        </w:rPr>
        <w:t>)</w:t>
      </w:r>
      <w:r w:rsidR="001D7E5E">
        <w:rPr>
          <w:rFonts w:ascii="Times New Roman" w:hAnsi="Times New Roman" w:cs="Times New Roman"/>
          <w:b w:val="0"/>
          <w:sz w:val="28"/>
          <w:szCs w:val="28"/>
        </w:rPr>
        <w:t>, 2016 год, 6 сентября, № 0500201609060001)</w:t>
      </w:r>
      <w:r w:rsidR="00211592" w:rsidRPr="00C1013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12BC9" w:rsidRDefault="00812BC9" w:rsidP="00F2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BC9" w:rsidRDefault="00812BC9" w:rsidP="00F2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FED" w:rsidRPr="00B3361F" w:rsidRDefault="00995FED" w:rsidP="00F2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61F" w:rsidRDefault="00812BC9" w:rsidP="00B33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F4A67" w:rsidRPr="00B3361F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:rsidR="00D475FE" w:rsidRPr="00D475FE" w:rsidRDefault="00B3361F" w:rsidP="0081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12BC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F4A67" w:rsidRPr="00B3361F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E76CD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F4A67" w:rsidRPr="00B3361F">
        <w:rPr>
          <w:rFonts w:ascii="Times New Roman" w:hAnsi="Times New Roman" w:cs="Times New Roman"/>
          <w:b/>
          <w:sz w:val="28"/>
          <w:szCs w:val="28"/>
        </w:rPr>
        <w:t>А.А</w:t>
      </w:r>
      <w:r w:rsidR="00E76CDB">
        <w:rPr>
          <w:rFonts w:ascii="Times New Roman" w:hAnsi="Times New Roman" w:cs="Times New Roman"/>
          <w:b/>
          <w:sz w:val="28"/>
          <w:szCs w:val="28"/>
        </w:rPr>
        <w:t>бдулмуслимов</w:t>
      </w:r>
    </w:p>
    <w:sectPr w:rsidR="00D475FE" w:rsidRPr="00D475FE" w:rsidSect="005E1A68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71D" w:rsidRDefault="004D671D" w:rsidP="00812BC9">
      <w:pPr>
        <w:spacing w:after="0" w:line="240" w:lineRule="auto"/>
      </w:pPr>
      <w:r>
        <w:separator/>
      </w:r>
    </w:p>
  </w:endnote>
  <w:endnote w:type="continuationSeparator" w:id="1">
    <w:p w:rsidR="004D671D" w:rsidRDefault="004D671D" w:rsidP="0081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71D" w:rsidRDefault="004D671D" w:rsidP="00812BC9">
      <w:pPr>
        <w:spacing w:after="0" w:line="240" w:lineRule="auto"/>
      </w:pPr>
      <w:r>
        <w:separator/>
      </w:r>
    </w:p>
  </w:footnote>
  <w:footnote w:type="continuationSeparator" w:id="1">
    <w:p w:rsidR="004D671D" w:rsidRDefault="004D671D" w:rsidP="00812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5FE"/>
    <w:rsid w:val="00002459"/>
    <w:rsid w:val="0002020E"/>
    <w:rsid w:val="00072E84"/>
    <w:rsid w:val="000C341B"/>
    <w:rsid w:val="000C4DB7"/>
    <w:rsid w:val="000D04D3"/>
    <w:rsid w:val="001A58D7"/>
    <w:rsid w:val="001B1FF6"/>
    <w:rsid w:val="001B3C8B"/>
    <w:rsid w:val="001D7E5E"/>
    <w:rsid w:val="00211592"/>
    <w:rsid w:val="002243F2"/>
    <w:rsid w:val="002F4A67"/>
    <w:rsid w:val="00326402"/>
    <w:rsid w:val="00346587"/>
    <w:rsid w:val="00393E09"/>
    <w:rsid w:val="003B11B9"/>
    <w:rsid w:val="00411301"/>
    <w:rsid w:val="0043748A"/>
    <w:rsid w:val="0046495C"/>
    <w:rsid w:val="004D671D"/>
    <w:rsid w:val="00595DAE"/>
    <w:rsid w:val="005E1A68"/>
    <w:rsid w:val="00685374"/>
    <w:rsid w:val="006A5B1F"/>
    <w:rsid w:val="00765560"/>
    <w:rsid w:val="00765830"/>
    <w:rsid w:val="00767EB7"/>
    <w:rsid w:val="007E768E"/>
    <w:rsid w:val="007F41DA"/>
    <w:rsid w:val="00812BC9"/>
    <w:rsid w:val="00995FED"/>
    <w:rsid w:val="009D0AE9"/>
    <w:rsid w:val="009F7B4D"/>
    <w:rsid w:val="00AE3609"/>
    <w:rsid w:val="00B07274"/>
    <w:rsid w:val="00B3361F"/>
    <w:rsid w:val="00B452E6"/>
    <w:rsid w:val="00B53CA9"/>
    <w:rsid w:val="00C10131"/>
    <w:rsid w:val="00C16EDD"/>
    <w:rsid w:val="00C81205"/>
    <w:rsid w:val="00CB2559"/>
    <w:rsid w:val="00CC70E7"/>
    <w:rsid w:val="00D10760"/>
    <w:rsid w:val="00D16F75"/>
    <w:rsid w:val="00D475FE"/>
    <w:rsid w:val="00DD3AF4"/>
    <w:rsid w:val="00DE7750"/>
    <w:rsid w:val="00E357B5"/>
    <w:rsid w:val="00E4641B"/>
    <w:rsid w:val="00E76CDB"/>
    <w:rsid w:val="00EC085A"/>
    <w:rsid w:val="00EF0D29"/>
    <w:rsid w:val="00F2718C"/>
    <w:rsid w:val="00FC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2BC9"/>
  </w:style>
  <w:style w:type="paragraph" w:styleId="a5">
    <w:name w:val="footer"/>
    <w:basedOn w:val="a"/>
    <w:link w:val="a6"/>
    <w:uiPriority w:val="99"/>
    <w:semiHidden/>
    <w:unhideWhenUsed/>
    <w:rsid w:val="0081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2BC9"/>
  </w:style>
  <w:style w:type="paragraph" w:customStyle="1" w:styleId="ConsPlusTitle">
    <w:name w:val="ConsPlusTitle"/>
    <w:rsid w:val="006A5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1D7E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2021-04-13T07:21:00Z</cp:lastPrinted>
  <dcterms:created xsi:type="dcterms:W3CDTF">2022-02-28T13:01:00Z</dcterms:created>
  <dcterms:modified xsi:type="dcterms:W3CDTF">2022-03-11T14:01:00Z</dcterms:modified>
</cp:coreProperties>
</file>